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33D4" w14:textId="03FA184C" w:rsidR="00B703F2" w:rsidRPr="003B19FB" w:rsidRDefault="00F07347" w:rsidP="007954DC">
      <w:pPr>
        <w:pStyle w:val="Name"/>
        <w:jc w:val="center"/>
        <w:rPr>
          <w:rFonts w:asciiTheme="minorHAnsi" w:hAnsiTheme="minorHAnsi" w:cstheme="minorHAnsi"/>
        </w:rPr>
      </w:pPr>
      <w:r>
        <w:rPr>
          <w:rFonts w:asciiTheme="minorHAnsi" w:hAnsiTheme="minorHAnsi" w:cstheme="minorHAnsi"/>
        </w:rPr>
        <w:t xml:space="preserve">Dr. </w:t>
      </w:r>
      <w:r w:rsidR="007954DC">
        <w:rPr>
          <w:rFonts w:asciiTheme="minorHAnsi" w:hAnsiTheme="minorHAnsi" w:cstheme="minorHAnsi"/>
        </w:rPr>
        <w:t>Joshua A. Downs</w:t>
      </w:r>
    </w:p>
    <w:p w14:paraId="0343F9CD"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14:paraId="38AC0412" w14:textId="77777777" w:rsidTr="001C29E5">
        <w:tc>
          <w:tcPr>
            <w:tcW w:w="4428" w:type="dxa"/>
          </w:tcPr>
          <w:p w14:paraId="61D2E046" w14:textId="6CF82F1E"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 xml:space="preserve">Phone: </w:t>
            </w:r>
            <w:r w:rsidR="007954DC">
              <w:rPr>
                <w:rFonts w:asciiTheme="minorHAnsi" w:hAnsiTheme="minorHAnsi" w:cstheme="minorHAnsi"/>
              </w:rPr>
              <w:t>(1)630-452-4831</w:t>
            </w:r>
          </w:p>
          <w:p w14:paraId="71F2BD1D" w14:textId="79C4CCBE" w:rsidR="00F376E5" w:rsidRPr="003B19FB" w:rsidRDefault="007954DC" w:rsidP="004725C4">
            <w:pPr>
              <w:widowControl w:val="0"/>
              <w:rPr>
                <w:rFonts w:asciiTheme="minorHAnsi" w:hAnsiTheme="minorHAnsi" w:cstheme="minorHAnsi"/>
              </w:rPr>
            </w:pPr>
            <w:r>
              <w:rPr>
                <w:rFonts w:asciiTheme="minorHAnsi" w:hAnsiTheme="minorHAnsi" w:cstheme="minorHAnsi"/>
              </w:rPr>
              <w:t xml:space="preserve">Email: </w:t>
            </w:r>
            <w:hyperlink r:id="rId7" w:history="1">
              <w:r w:rsidR="00FD03A5" w:rsidRPr="00E87EF9">
                <w:rPr>
                  <w:rStyle w:val="Hyperlink"/>
                  <w:rFonts w:asciiTheme="minorHAnsi" w:hAnsiTheme="minorHAnsi" w:cstheme="minorHAnsi"/>
                </w:rPr>
                <w:t>downsjos@msu.edu</w:t>
              </w:r>
            </w:hyperlink>
          </w:p>
        </w:tc>
        <w:tc>
          <w:tcPr>
            <w:tcW w:w="4428" w:type="dxa"/>
          </w:tcPr>
          <w:p w14:paraId="084DF0A8" w14:textId="3FDC1B63" w:rsidR="00F376E5" w:rsidRPr="003B19FB" w:rsidRDefault="0083431E" w:rsidP="004725C4">
            <w:pPr>
              <w:widowControl w:val="0"/>
              <w:jc w:val="right"/>
              <w:rPr>
                <w:rFonts w:asciiTheme="minorHAnsi" w:hAnsiTheme="minorHAnsi" w:cstheme="minorHAnsi"/>
              </w:rPr>
            </w:pPr>
            <w:r>
              <w:rPr>
                <w:rFonts w:asciiTheme="minorHAnsi" w:hAnsiTheme="minorHAnsi" w:cstheme="minorHAnsi"/>
              </w:rPr>
              <w:t>1280 Latham</w:t>
            </w:r>
          </w:p>
          <w:p w14:paraId="31161EE5" w14:textId="653BEC33" w:rsidR="00F376E5" w:rsidRPr="003B19FB" w:rsidRDefault="0083431E" w:rsidP="004725C4">
            <w:pPr>
              <w:widowControl w:val="0"/>
              <w:jc w:val="right"/>
              <w:rPr>
                <w:rFonts w:asciiTheme="minorHAnsi" w:hAnsiTheme="minorHAnsi" w:cstheme="minorHAnsi"/>
              </w:rPr>
            </w:pPr>
            <w:r>
              <w:rPr>
                <w:rFonts w:asciiTheme="minorHAnsi" w:hAnsiTheme="minorHAnsi" w:cstheme="minorHAnsi"/>
              </w:rPr>
              <w:t>Birmingham, MI 48009</w:t>
            </w:r>
          </w:p>
        </w:tc>
      </w:tr>
    </w:tbl>
    <w:p w14:paraId="3A24E7F4" w14:textId="77777777" w:rsidR="00F376E5" w:rsidRPr="003B19FB" w:rsidRDefault="00F376E5">
      <w:pPr>
        <w:rPr>
          <w:rFonts w:asciiTheme="minorHAnsi" w:hAnsiTheme="minorHAnsi" w:cstheme="minorHAnsi"/>
        </w:rPr>
      </w:pPr>
    </w:p>
    <w:p w14:paraId="09F6E365" w14:textId="7777777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5F7E6298" w14:textId="77777777" w:rsidR="00A90527" w:rsidRPr="003B19FB" w:rsidRDefault="00A90527" w:rsidP="00A90527">
      <w:pPr>
        <w:rPr>
          <w:rFonts w:asciiTheme="minorHAnsi" w:hAnsiTheme="minorHAnsi" w:cstheme="minorHAnsi"/>
        </w:rPr>
      </w:pPr>
    </w:p>
    <w:p w14:paraId="0E99574F" w14:textId="659F4C88" w:rsidR="00A90527" w:rsidRPr="007954DC" w:rsidRDefault="007954DC" w:rsidP="00EA2F62">
      <w:pPr>
        <w:tabs>
          <w:tab w:val="left" w:pos="720"/>
          <w:tab w:val="right" w:pos="8640"/>
        </w:tabs>
        <w:rPr>
          <w:rFonts w:asciiTheme="minorHAnsi" w:hAnsiTheme="minorHAnsi" w:cstheme="minorHAnsi"/>
          <w:bCs/>
        </w:rPr>
      </w:pPr>
      <w:r w:rsidRPr="003B19FB">
        <w:rPr>
          <w:rFonts w:asciiTheme="minorHAnsi" w:hAnsiTheme="minorHAnsi" w:cstheme="minorHAnsi"/>
          <w:b/>
        </w:rPr>
        <w:t>PhD</w:t>
      </w:r>
      <w:r>
        <w:rPr>
          <w:rFonts w:asciiTheme="minorHAnsi" w:hAnsiTheme="minorHAnsi" w:cstheme="minorHAnsi"/>
          <w:b/>
        </w:rPr>
        <w:t xml:space="preserve">   </w:t>
      </w:r>
      <w:r w:rsidR="00F07347">
        <w:rPr>
          <w:rFonts w:asciiTheme="minorHAnsi" w:hAnsiTheme="minorHAnsi" w:cstheme="minorHAnsi"/>
          <w:b/>
        </w:rPr>
        <w:t xml:space="preserve">  </w:t>
      </w:r>
      <w:r>
        <w:rPr>
          <w:rFonts w:asciiTheme="minorHAnsi" w:hAnsiTheme="minorHAnsi" w:cstheme="minorHAnsi"/>
          <w:bCs/>
        </w:rPr>
        <w:t xml:space="preserve">Strategy and Entrepreneurship </w:t>
      </w:r>
      <w:r>
        <w:rPr>
          <w:rFonts w:asciiTheme="minorHAnsi" w:hAnsiTheme="minorHAnsi" w:cstheme="minorHAnsi"/>
          <w:bCs/>
        </w:rPr>
        <w:tab/>
      </w:r>
      <w:r w:rsidR="00C7161D" w:rsidRPr="003B19FB">
        <w:rPr>
          <w:rFonts w:asciiTheme="minorHAnsi" w:hAnsiTheme="minorHAnsi" w:cstheme="minorHAnsi"/>
        </w:rPr>
        <w:t>May 20</w:t>
      </w:r>
      <w:r>
        <w:rPr>
          <w:rFonts w:asciiTheme="minorHAnsi" w:hAnsiTheme="minorHAnsi" w:cstheme="minorHAnsi"/>
        </w:rPr>
        <w:t>21</w:t>
      </w:r>
    </w:p>
    <w:p w14:paraId="20FF4C04" w14:textId="17338191" w:rsidR="007954DC" w:rsidRDefault="007954DC" w:rsidP="003654EC">
      <w:pPr>
        <w:tabs>
          <w:tab w:val="left" w:pos="8112"/>
        </w:tabs>
        <w:ind w:firstLine="720"/>
        <w:rPr>
          <w:rFonts w:asciiTheme="minorHAnsi" w:hAnsiTheme="minorHAnsi" w:cstheme="minorHAnsi"/>
        </w:rPr>
      </w:pPr>
      <w:r w:rsidRPr="003B19FB">
        <w:rPr>
          <w:rFonts w:asciiTheme="minorHAnsi" w:hAnsiTheme="minorHAnsi" w:cstheme="minorHAnsi"/>
        </w:rPr>
        <w:t>Univers</w:t>
      </w:r>
      <w:r>
        <w:rPr>
          <w:rFonts w:asciiTheme="minorHAnsi" w:hAnsiTheme="minorHAnsi" w:cstheme="minorHAnsi"/>
        </w:rPr>
        <w:t>ity of Illinois</w:t>
      </w:r>
      <w:r w:rsidRPr="003B19FB">
        <w:rPr>
          <w:rFonts w:asciiTheme="minorHAnsi" w:hAnsiTheme="minorHAnsi" w:cstheme="minorHAnsi"/>
        </w:rPr>
        <w:t>,</w:t>
      </w:r>
      <w:r>
        <w:rPr>
          <w:rFonts w:asciiTheme="minorHAnsi" w:hAnsiTheme="minorHAnsi" w:cstheme="minorHAnsi"/>
        </w:rPr>
        <w:t xml:space="preserve"> Urbana-Champaign</w:t>
      </w:r>
      <w:r w:rsidR="003654EC">
        <w:rPr>
          <w:rFonts w:asciiTheme="minorHAnsi" w:hAnsiTheme="minorHAnsi" w:cstheme="minorHAnsi"/>
        </w:rPr>
        <w:tab/>
      </w:r>
    </w:p>
    <w:p w14:paraId="2BB72F5E" w14:textId="6A2B7A4A" w:rsidR="00A90527" w:rsidRPr="003B19FB" w:rsidRDefault="00A90527" w:rsidP="00251FA2">
      <w:pPr>
        <w:ind w:firstLine="720"/>
        <w:rPr>
          <w:rFonts w:asciiTheme="minorHAnsi" w:hAnsiTheme="minorHAnsi" w:cstheme="minorHAnsi"/>
        </w:rPr>
      </w:pPr>
      <w:r w:rsidRPr="003B19FB">
        <w:rPr>
          <w:rFonts w:asciiTheme="minorHAnsi" w:hAnsiTheme="minorHAnsi" w:cstheme="minorHAnsi"/>
        </w:rPr>
        <w:t>Dissertation: “T</w:t>
      </w:r>
      <w:r w:rsidR="007954DC">
        <w:rPr>
          <w:rFonts w:asciiTheme="minorHAnsi" w:hAnsiTheme="minorHAnsi" w:cstheme="minorHAnsi"/>
        </w:rPr>
        <w:t>hree Essays on Asymmetric Information</w:t>
      </w:r>
      <w:r w:rsidRPr="003B19FB">
        <w:rPr>
          <w:rFonts w:asciiTheme="minorHAnsi" w:hAnsiTheme="minorHAnsi" w:cstheme="minorHAnsi"/>
        </w:rPr>
        <w:t>”</w:t>
      </w:r>
    </w:p>
    <w:p w14:paraId="4D554ECC" w14:textId="77777777" w:rsidR="007954DC" w:rsidRDefault="00A90527" w:rsidP="00A90527">
      <w:pPr>
        <w:rPr>
          <w:rFonts w:asciiTheme="minorHAnsi" w:hAnsiTheme="minorHAnsi" w:cstheme="minorHAnsi"/>
        </w:rPr>
      </w:pPr>
      <w:r w:rsidRPr="003B19FB">
        <w:rPr>
          <w:rFonts w:asciiTheme="minorHAnsi" w:hAnsiTheme="minorHAnsi" w:cstheme="minorHAnsi"/>
        </w:rPr>
        <w:tab/>
        <w:t xml:space="preserve">Committee: </w:t>
      </w:r>
      <w:r w:rsidR="007954DC">
        <w:rPr>
          <w:rFonts w:asciiTheme="minorHAnsi" w:hAnsiTheme="minorHAnsi" w:cstheme="minorHAnsi"/>
        </w:rPr>
        <w:t>Deepak Somaya</w:t>
      </w:r>
      <w:r w:rsidRPr="003B19FB">
        <w:rPr>
          <w:rFonts w:asciiTheme="minorHAnsi" w:hAnsiTheme="minorHAnsi" w:cstheme="minorHAnsi"/>
        </w:rPr>
        <w:t xml:space="preserve"> (</w:t>
      </w:r>
      <w:r w:rsidR="007954DC">
        <w:rPr>
          <w:rFonts w:asciiTheme="minorHAnsi" w:hAnsiTheme="minorHAnsi" w:cstheme="minorHAnsi"/>
        </w:rPr>
        <w:t>co-</w:t>
      </w:r>
      <w:r w:rsidRPr="003B19FB">
        <w:rPr>
          <w:rFonts w:asciiTheme="minorHAnsi" w:hAnsiTheme="minorHAnsi" w:cstheme="minorHAnsi"/>
        </w:rPr>
        <w:t xml:space="preserve">chair), </w:t>
      </w:r>
      <w:r w:rsidR="007954DC">
        <w:rPr>
          <w:rFonts w:asciiTheme="minorHAnsi" w:hAnsiTheme="minorHAnsi" w:cstheme="minorHAnsi"/>
        </w:rPr>
        <w:t>Joe Mahoney (co-chair), Steven Michael,</w:t>
      </w:r>
    </w:p>
    <w:p w14:paraId="2DA0EF6F" w14:textId="796699AD" w:rsidR="00A90527" w:rsidRPr="003B19FB" w:rsidRDefault="007954DC" w:rsidP="00A90527">
      <w:pPr>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Ramanth</w:t>
      </w:r>
      <w:proofErr w:type="spellEnd"/>
      <w:r>
        <w:rPr>
          <w:rFonts w:asciiTheme="minorHAnsi" w:hAnsiTheme="minorHAnsi" w:cstheme="minorHAnsi"/>
        </w:rPr>
        <w:t xml:space="preserve"> Subramanyam </w:t>
      </w:r>
      <w:r w:rsidR="00A90527" w:rsidRPr="003B19FB">
        <w:rPr>
          <w:rFonts w:asciiTheme="minorHAnsi" w:hAnsiTheme="minorHAnsi" w:cstheme="minorHAnsi"/>
        </w:rPr>
        <w:t xml:space="preserve"> </w:t>
      </w:r>
    </w:p>
    <w:p w14:paraId="120E3757" w14:textId="77777777" w:rsidR="00A90527" w:rsidRPr="003B19FB" w:rsidRDefault="00A90527" w:rsidP="00A90527">
      <w:pPr>
        <w:rPr>
          <w:rFonts w:asciiTheme="minorHAnsi" w:hAnsiTheme="minorHAnsi" w:cstheme="minorHAnsi"/>
        </w:rPr>
      </w:pPr>
    </w:p>
    <w:p w14:paraId="466DB90E" w14:textId="5630F59D"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M</w:t>
      </w:r>
      <w:r w:rsidR="007954DC">
        <w:rPr>
          <w:rFonts w:asciiTheme="minorHAnsi" w:hAnsiTheme="minorHAnsi" w:cstheme="minorHAnsi"/>
          <w:b/>
        </w:rPr>
        <w:t>BA</w:t>
      </w:r>
      <w:r w:rsidRPr="003B19FB">
        <w:rPr>
          <w:rFonts w:asciiTheme="minorHAnsi" w:hAnsiTheme="minorHAnsi" w:cstheme="minorHAnsi"/>
          <w:b/>
        </w:rPr>
        <w:tab/>
      </w:r>
      <w:r w:rsidRPr="003B19FB">
        <w:rPr>
          <w:rFonts w:asciiTheme="minorHAnsi" w:hAnsiTheme="minorHAnsi" w:cstheme="minorHAnsi"/>
        </w:rPr>
        <w:t>Universi</w:t>
      </w:r>
      <w:r w:rsidR="007954DC">
        <w:rPr>
          <w:rFonts w:asciiTheme="minorHAnsi" w:hAnsiTheme="minorHAnsi" w:cstheme="minorHAnsi"/>
        </w:rPr>
        <w:t>ty of Illinois</w:t>
      </w:r>
      <w:r w:rsidRPr="003B19FB">
        <w:rPr>
          <w:rFonts w:asciiTheme="minorHAnsi" w:hAnsiTheme="minorHAnsi" w:cstheme="minorHAnsi"/>
        </w:rPr>
        <w:t xml:space="preserve">, </w:t>
      </w:r>
      <w:r w:rsidR="007954DC">
        <w:rPr>
          <w:rFonts w:asciiTheme="minorHAnsi" w:hAnsiTheme="minorHAnsi" w:cstheme="minorHAnsi"/>
        </w:rPr>
        <w:t>Urbana-Champaign</w:t>
      </w:r>
      <w:r w:rsidRPr="003B19FB">
        <w:rPr>
          <w:rFonts w:asciiTheme="minorHAnsi" w:hAnsiTheme="minorHAnsi" w:cstheme="minorHAnsi"/>
        </w:rPr>
        <w:tab/>
        <w:t xml:space="preserve"> </w:t>
      </w:r>
      <w:r w:rsidR="00C7161D" w:rsidRPr="003B19FB">
        <w:rPr>
          <w:rFonts w:asciiTheme="minorHAnsi" w:hAnsiTheme="minorHAnsi" w:cstheme="minorHAnsi"/>
        </w:rPr>
        <w:t>May 20</w:t>
      </w:r>
      <w:r w:rsidR="007954DC">
        <w:rPr>
          <w:rFonts w:asciiTheme="minorHAnsi" w:hAnsiTheme="minorHAnsi" w:cstheme="minorHAnsi"/>
        </w:rPr>
        <w:t>14</w:t>
      </w:r>
    </w:p>
    <w:p w14:paraId="7D1FF6F0" w14:textId="4AE85E15" w:rsidR="00A90527" w:rsidRPr="003B19FB" w:rsidRDefault="00A90527" w:rsidP="00A90527">
      <w:pPr>
        <w:rPr>
          <w:rFonts w:asciiTheme="minorHAnsi" w:hAnsiTheme="minorHAnsi" w:cstheme="minorHAnsi"/>
        </w:rPr>
      </w:pPr>
      <w:r w:rsidRPr="003B19FB">
        <w:rPr>
          <w:rFonts w:asciiTheme="minorHAnsi" w:hAnsiTheme="minorHAnsi" w:cstheme="minorHAnsi"/>
        </w:rPr>
        <w:tab/>
      </w:r>
      <w:r w:rsidR="007954DC">
        <w:rPr>
          <w:rFonts w:asciiTheme="minorHAnsi" w:hAnsiTheme="minorHAnsi" w:cstheme="minorHAnsi"/>
        </w:rPr>
        <w:t>Concentrations: Strategy and Finance</w:t>
      </w:r>
    </w:p>
    <w:p w14:paraId="4E514ECC" w14:textId="77777777" w:rsidR="00A90527" w:rsidRPr="003B19FB" w:rsidRDefault="00A90527" w:rsidP="00A90527">
      <w:pPr>
        <w:rPr>
          <w:rFonts w:asciiTheme="minorHAnsi" w:hAnsiTheme="minorHAnsi" w:cstheme="minorHAnsi"/>
        </w:rPr>
      </w:pPr>
    </w:p>
    <w:p w14:paraId="2048BA75" w14:textId="56F137BF"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BS</w:t>
      </w:r>
      <w:r w:rsidRPr="003B19FB">
        <w:rPr>
          <w:rFonts w:asciiTheme="minorHAnsi" w:hAnsiTheme="minorHAnsi" w:cstheme="minorHAnsi"/>
          <w:b/>
        </w:rPr>
        <w:tab/>
      </w:r>
      <w:r w:rsidR="007954DC">
        <w:rPr>
          <w:rFonts w:asciiTheme="minorHAnsi" w:hAnsiTheme="minorHAnsi" w:cstheme="minorHAnsi"/>
        </w:rPr>
        <w:t>Marietta College</w:t>
      </w:r>
      <w:r w:rsidRPr="003B19FB">
        <w:rPr>
          <w:rFonts w:asciiTheme="minorHAnsi" w:hAnsiTheme="minorHAnsi" w:cstheme="minorHAnsi"/>
        </w:rPr>
        <w:tab/>
      </w:r>
      <w:r w:rsidR="00C7161D" w:rsidRPr="003B19FB">
        <w:rPr>
          <w:rFonts w:asciiTheme="minorHAnsi" w:hAnsiTheme="minorHAnsi" w:cstheme="minorHAnsi"/>
        </w:rPr>
        <w:t>May 2</w:t>
      </w:r>
      <w:r w:rsidR="007954DC">
        <w:rPr>
          <w:rFonts w:asciiTheme="minorHAnsi" w:hAnsiTheme="minorHAnsi" w:cstheme="minorHAnsi"/>
        </w:rPr>
        <w:t>0</w:t>
      </w:r>
      <w:r w:rsidR="00C7161D" w:rsidRPr="003B19FB">
        <w:rPr>
          <w:rFonts w:asciiTheme="minorHAnsi" w:hAnsiTheme="minorHAnsi" w:cstheme="minorHAnsi"/>
        </w:rPr>
        <w:t>0</w:t>
      </w:r>
      <w:r w:rsidR="007954DC">
        <w:rPr>
          <w:rFonts w:asciiTheme="minorHAnsi" w:hAnsiTheme="minorHAnsi" w:cstheme="minorHAnsi"/>
        </w:rPr>
        <w:t>4</w:t>
      </w:r>
    </w:p>
    <w:p w14:paraId="45F0DE9A" w14:textId="6A3D1284" w:rsidR="00A90527" w:rsidRPr="003B19FB" w:rsidRDefault="00A90527" w:rsidP="00A90527">
      <w:pPr>
        <w:rPr>
          <w:rFonts w:asciiTheme="minorHAnsi" w:hAnsiTheme="minorHAnsi" w:cstheme="minorHAnsi"/>
        </w:rPr>
      </w:pPr>
      <w:r w:rsidRPr="003B19FB">
        <w:rPr>
          <w:rFonts w:asciiTheme="minorHAnsi" w:hAnsiTheme="minorHAnsi" w:cstheme="minorHAnsi"/>
        </w:rPr>
        <w:tab/>
      </w:r>
      <w:r w:rsidR="007954DC">
        <w:rPr>
          <w:rFonts w:asciiTheme="minorHAnsi" w:hAnsiTheme="minorHAnsi" w:cstheme="minorHAnsi"/>
        </w:rPr>
        <w:t>Major: English, Minor: Management</w:t>
      </w:r>
    </w:p>
    <w:p w14:paraId="44988912" w14:textId="77777777" w:rsidR="00A90527" w:rsidRPr="003B19FB" w:rsidRDefault="00A90527" w:rsidP="00A90527">
      <w:pPr>
        <w:rPr>
          <w:rFonts w:asciiTheme="minorHAnsi" w:hAnsiTheme="minorHAnsi" w:cstheme="minorHAnsi"/>
        </w:rPr>
      </w:pPr>
    </w:p>
    <w:p w14:paraId="4EED5CE8" w14:textId="3EEEB5EB"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Research</w:t>
      </w:r>
    </w:p>
    <w:p w14:paraId="64C22873" w14:textId="77777777" w:rsidR="00A90527" w:rsidRPr="003B19FB" w:rsidRDefault="00A90527" w:rsidP="00A90527">
      <w:pPr>
        <w:rPr>
          <w:rFonts w:asciiTheme="minorHAnsi" w:hAnsiTheme="minorHAnsi" w:cstheme="minorHAnsi"/>
        </w:rPr>
      </w:pPr>
    </w:p>
    <w:p w14:paraId="3D3724E1" w14:textId="0989EC3E" w:rsidR="00A90527" w:rsidRPr="003B19FB" w:rsidRDefault="00A90527" w:rsidP="003654EC">
      <w:pPr>
        <w:tabs>
          <w:tab w:val="right" w:pos="8640"/>
        </w:tabs>
        <w:rPr>
          <w:rFonts w:asciiTheme="minorHAnsi" w:hAnsiTheme="minorHAnsi" w:cstheme="minorHAnsi"/>
        </w:rPr>
      </w:pPr>
      <w:r w:rsidRPr="003B19FB">
        <w:rPr>
          <w:rFonts w:asciiTheme="minorHAnsi" w:hAnsiTheme="minorHAnsi" w:cstheme="minorHAnsi"/>
          <w:b/>
        </w:rPr>
        <w:t>Dissertati</w:t>
      </w:r>
      <w:r w:rsidR="00151B21">
        <w:rPr>
          <w:rFonts w:asciiTheme="minorHAnsi" w:hAnsiTheme="minorHAnsi" w:cstheme="minorHAnsi"/>
          <w:b/>
        </w:rPr>
        <w:t>on</w:t>
      </w:r>
      <w:r w:rsidR="00A3050A">
        <w:rPr>
          <w:rFonts w:asciiTheme="minorHAnsi" w:hAnsiTheme="minorHAnsi" w:cstheme="minorHAnsi"/>
          <w:b/>
        </w:rPr>
        <w:t>:</w:t>
      </w:r>
      <w:r w:rsidR="00151B21">
        <w:rPr>
          <w:rFonts w:asciiTheme="minorHAnsi" w:hAnsiTheme="minorHAnsi" w:cstheme="minorHAnsi"/>
          <w:b/>
        </w:rPr>
        <w:t xml:space="preserve"> “Three Essays on Asymmetric Information”</w:t>
      </w:r>
      <w:r w:rsidR="00EA2F62" w:rsidRPr="003B19FB">
        <w:rPr>
          <w:rFonts w:asciiTheme="minorHAnsi" w:hAnsiTheme="minorHAnsi" w:cstheme="minorHAnsi"/>
        </w:rPr>
        <w:tab/>
        <w:t>20</w:t>
      </w:r>
      <w:r w:rsidR="003654EC">
        <w:rPr>
          <w:rFonts w:asciiTheme="minorHAnsi" w:hAnsiTheme="minorHAnsi" w:cstheme="minorHAnsi"/>
        </w:rPr>
        <w:t>21</w:t>
      </w:r>
    </w:p>
    <w:p w14:paraId="2995ACC0" w14:textId="414F8B1F" w:rsidR="004E760D" w:rsidRDefault="00151B21" w:rsidP="00251FA2">
      <w:pPr>
        <w:numPr>
          <w:ilvl w:val="0"/>
          <w:numId w:val="4"/>
        </w:numPr>
        <w:rPr>
          <w:rFonts w:asciiTheme="minorHAnsi" w:hAnsiTheme="minorHAnsi" w:cstheme="minorHAnsi"/>
        </w:rPr>
      </w:pPr>
      <w:r>
        <w:rPr>
          <w:rFonts w:asciiTheme="minorHAnsi" w:hAnsiTheme="minorHAnsi" w:cstheme="minorHAnsi"/>
        </w:rPr>
        <w:t>The Role of Residual Knowledge in the Resource- and Knowledge-based View</w:t>
      </w:r>
    </w:p>
    <w:p w14:paraId="2BA91098" w14:textId="69C0EECA" w:rsidR="004E760D" w:rsidRDefault="004E760D" w:rsidP="00251FA2">
      <w:pPr>
        <w:numPr>
          <w:ilvl w:val="0"/>
          <w:numId w:val="4"/>
        </w:numPr>
        <w:rPr>
          <w:rFonts w:asciiTheme="minorHAnsi" w:hAnsiTheme="minorHAnsi" w:cstheme="minorHAnsi"/>
        </w:rPr>
      </w:pPr>
      <w:r w:rsidRPr="004E760D">
        <w:rPr>
          <w:rFonts w:asciiTheme="minorHAnsi" w:hAnsiTheme="minorHAnsi" w:cstheme="minorHAnsi"/>
        </w:rPr>
        <w:t>Competing with Asymmetric Information: Implications of Employee Mobility on Subsequent Performance in Major League Baseball</w:t>
      </w:r>
    </w:p>
    <w:p w14:paraId="0311B75E" w14:textId="3B14E52F" w:rsidR="00A90527" w:rsidRPr="003B19FB" w:rsidRDefault="004E760D" w:rsidP="00251FA2">
      <w:pPr>
        <w:numPr>
          <w:ilvl w:val="0"/>
          <w:numId w:val="4"/>
        </w:numPr>
        <w:rPr>
          <w:rFonts w:asciiTheme="minorHAnsi" w:hAnsiTheme="minorHAnsi" w:cstheme="minorHAnsi"/>
        </w:rPr>
      </w:pPr>
      <w:r w:rsidRPr="004E760D">
        <w:rPr>
          <w:rFonts w:asciiTheme="minorHAnsi" w:hAnsiTheme="minorHAnsi" w:cstheme="minorHAnsi"/>
        </w:rPr>
        <w:t>Do Cheaters Ever Prosper? Asymmetric Information from Illicit Competitive Intelligence and Organizational Performance</w:t>
      </w:r>
    </w:p>
    <w:p w14:paraId="59B450FC" w14:textId="77777777" w:rsidR="00A90527" w:rsidRPr="003B19FB" w:rsidRDefault="00A90527" w:rsidP="00A90527">
      <w:pPr>
        <w:rPr>
          <w:rFonts w:asciiTheme="minorHAnsi" w:hAnsiTheme="minorHAnsi" w:cstheme="minorHAnsi"/>
        </w:rPr>
      </w:pPr>
    </w:p>
    <w:p w14:paraId="56F46DAB" w14:textId="7850C204" w:rsidR="00F07347" w:rsidRPr="00151B21" w:rsidRDefault="00F07347" w:rsidP="00F07347">
      <w:pPr>
        <w:tabs>
          <w:tab w:val="right" w:pos="8640"/>
        </w:tabs>
        <w:rPr>
          <w:rFonts w:asciiTheme="minorHAnsi" w:hAnsiTheme="minorHAnsi" w:cstheme="minorHAnsi"/>
        </w:rPr>
      </w:pPr>
      <w:r w:rsidRPr="00F07347">
        <w:rPr>
          <w:rFonts w:asciiTheme="minorHAnsi" w:hAnsiTheme="minorHAnsi" w:cstheme="minorHAnsi"/>
          <w:b/>
        </w:rPr>
        <w:t>“Did cheating help the Houston Astros win?</w:t>
      </w:r>
      <w:r>
        <w:rPr>
          <w:rFonts w:asciiTheme="minorHAnsi" w:hAnsiTheme="minorHAnsi" w:cstheme="minorHAnsi"/>
          <w:b/>
        </w:rPr>
        <w:t xml:space="preserve"> </w:t>
      </w:r>
      <w:r w:rsidRPr="00F07347">
        <w:rPr>
          <w:rFonts w:asciiTheme="minorHAnsi" w:hAnsiTheme="minorHAnsi" w:cstheme="minorHAnsi"/>
          <w:b/>
        </w:rPr>
        <w:t>Organizational misconduct, illicit competitive intelligence and</w:t>
      </w:r>
      <w:r>
        <w:rPr>
          <w:rFonts w:asciiTheme="minorHAnsi" w:hAnsiTheme="minorHAnsi" w:cstheme="minorHAnsi"/>
          <w:b/>
        </w:rPr>
        <w:t xml:space="preserve"> </w:t>
      </w:r>
      <w:r w:rsidRPr="00F07347">
        <w:rPr>
          <w:rFonts w:asciiTheme="minorHAnsi" w:hAnsiTheme="minorHAnsi" w:cstheme="minorHAnsi"/>
          <w:b/>
        </w:rPr>
        <w:t>organizational performance,”</w:t>
      </w:r>
      <w:r w:rsidRPr="003B19FB">
        <w:rPr>
          <w:rFonts w:asciiTheme="minorHAnsi" w:hAnsiTheme="minorHAnsi" w:cstheme="minorHAnsi"/>
        </w:rPr>
        <w:tab/>
      </w:r>
      <w:r>
        <w:rPr>
          <w:rFonts w:asciiTheme="minorHAnsi" w:hAnsiTheme="minorHAnsi" w:cstheme="minorHAnsi"/>
        </w:rPr>
        <w:t xml:space="preserve">   </w:t>
      </w:r>
      <w:r w:rsidR="0083431E">
        <w:rPr>
          <w:rFonts w:asciiTheme="minorHAnsi" w:hAnsiTheme="minorHAnsi" w:cstheme="minorHAnsi"/>
        </w:rPr>
        <w:t>Accept</w:t>
      </w:r>
      <w:r w:rsidR="00FD03A5">
        <w:rPr>
          <w:rFonts w:asciiTheme="minorHAnsi" w:hAnsiTheme="minorHAnsi" w:cstheme="minorHAnsi"/>
        </w:rPr>
        <w:t>ed</w:t>
      </w:r>
      <w:r>
        <w:rPr>
          <w:rFonts w:asciiTheme="minorHAnsi" w:hAnsiTheme="minorHAnsi" w:cstheme="minorHAnsi"/>
        </w:rPr>
        <w:t xml:space="preserve"> @ AMD</w:t>
      </w:r>
    </w:p>
    <w:p w14:paraId="5EB8146C" w14:textId="77777777" w:rsidR="00F07347" w:rsidRDefault="00F07347" w:rsidP="006166B8">
      <w:pPr>
        <w:tabs>
          <w:tab w:val="right" w:pos="8640"/>
        </w:tabs>
        <w:rPr>
          <w:rFonts w:asciiTheme="minorHAnsi" w:hAnsiTheme="minorHAnsi" w:cstheme="minorHAnsi"/>
          <w:b/>
        </w:rPr>
      </w:pPr>
    </w:p>
    <w:p w14:paraId="38F50832" w14:textId="12EF4E45" w:rsidR="00F07347" w:rsidRPr="00F07347" w:rsidRDefault="00F07347" w:rsidP="006166B8">
      <w:pPr>
        <w:tabs>
          <w:tab w:val="right" w:pos="8640"/>
        </w:tabs>
        <w:rPr>
          <w:rFonts w:asciiTheme="minorHAnsi" w:hAnsiTheme="minorHAnsi" w:cstheme="minorHAnsi"/>
          <w:bCs/>
        </w:rPr>
      </w:pPr>
      <w:r>
        <w:rPr>
          <w:rFonts w:asciiTheme="minorHAnsi" w:hAnsiTheme="minorHAnsi" w:cstheme="minorHAnsi"/>
          <w:b/>
        </w:rPr>
        <w:t>“In Crowds” Entrance Waves in Multi-Partner Alliances</w:t>
      </w:r>
      <w:r>
        <w:rPr>
          <w:rFonts w:asciiTheme="minorHAnsi" w:hAnsiTheme="minorHAnsi" w:cstheme="minorHAnsi"/>
          <w:b/>
        </w:rPr>
        <w:tab/>
        <w:t xml:space="preserve">   </w:t>
      </w:r>
      <w:r w:rsidR="0083431E">
        <w:rPr>
          <w:rFonts w:asciiTheme="minorHAnsi" w:hAnsiTheme="minorHAnsi" w:cstheme="minorHAnsi"/>
          <w:bCs/>
        </w:rPr>
        <w:t>Submission Pending</w:t>
      </w:r>
    </w:p>
    <w:p w14:paraId="3B86E69C" w14:textId="77777777" w:rsidR="00F07347" w:rsidRDefault="00F07347" w:rsidP="006166B8">
      <w:pPr>
        <w:tabs>
          <w:tab w:val="right" w:pos="8640"/>
        </w:tabs>
        <w:rPr>
          <w:rFonts w:asciiTheme="minorHAnsi" w:hAnsiTheme="minorHAnsi" w:cstheme="minorHAnsi"/>
          <w:b/>
        </w:rPr>
      </w:pPr>
    </w:p>
    <w:p w14:paraId="4C7B504A" w14:textId="4AFFD59C" w:rsidR="006166B8" w:rsidRPr="00151B21" w:rsidRDefault="00F07347" w:rsidP="006166B8">
      <w:pPr>
        <w:tabs>
          <w:tab w:val="right" w:pos="8640"/>
        </w:tabs>
        <w:rPr>
          <w:rFonts w:asciiTheme="minorHAnsi" w:hAnsiTheme="minorHAnsi" w:cstheme="minorHAnsi"/>
        </w:rPr>
      </w:pPr>
      <w:r>
        <w:rPr>
          <w:rFonts w:asciiTheme="minorHAnsi" w:hAnsiTheme="minorHAnsi" w:cstheme="minorHAnsi"/>
          <w:b/>
        </w:rPr>
        <w:t xml:space="preserve">Follow the Moneyball: </w:t>
      </w:r>
      <w:r w:rsidR="006166B8">
        <w:rPr>
          <w:rFonts w:asciiTheme="minorHAnsi" w:hAnsiTheme="minorHAnsi" w:cstheme="minorHAnsi"/>
          <w:b/>
        </w:rPr>
        <w:t>Adoption of Analytics in Major League Baseball</w:t>
      </w:r>
      <w:r w:rsidR="006166B8" w:rsidRPr="003B19FB">
        <w:rPr>
          <w:rFonts w:asciiTheme="minorHAnsi" w:hAnsiTheme="minorHAnsi" w:cstheme="minorHAnsi"/>
        </w:rPr>
        <w:tab/>
      </w:r>
      <w:r>
        <w:rPr>
          <w:rFonts w:asciiTheme="minorHAnsi" w:hAnsiTheme="minorHAnsi" w:cstheme="minorHAnsi"/>
        </w:rPr>
        <w:t xml:space="preserve"> </w:t>
      </w:r>
      <w:r w:rsidR="000D41AA">
        <w:rPr>
          <w:rFonts w:asciiTheme="minorHAnsi" w:hAnsiTheme="minorHAnsi" w:cstheme="minorHAnsi"/>
        </w:rPr>
        <w:t>Working Paper</w:t>
      </w:r>
    </w:p>
    <w:p w14:paraId="7291551E" w14:textId="77777777" w:rsidR="006166B8" w:rsidRDefault="006166B8" w:rsidP="00151B21">
      <w:pPr>
        <w:tabs>
          <w:tab w:val="right" w:pos="8640"/>
        </w:tabs>
        <w:rPr>
          <w:rFonts w:asciiTheme="minorHAnsi" w:hAnsiTheme="minorHAnsi" w:cstheme="minorHAnsi"/>
          <w:b/>
        </w:rPr>
      </w:pPr>
    </w:p>
    <w:p w14:paraId="4C3B6183" w14:textId="4853DD32" w:rsidR="00251FA2" w:rsidRPr="00151B21" w:rsidRDefault="00F07347" w:rsidP="00151B21">
      <w:pPr>
        <w:tabs>
          <w:tab w:val="right" w:pos="8640"/>
        </w:tabs>
        <w:rPr>
          <w:rFonts w:asciiTheme="minorHAnsi" w:hAnsiTheme="minorHAnsi" w:cstheme="minorHAnsi"/>
        </w:rPr>
      </w:pPr>
      <w:r w:rsidRPr="00F07347">
        <w:rPr>
          <w:rFonts w:asciiTheme="minorHAnsi" w:hAnsiTheme="minorHAnsi" w:cstheme="minorHAnsi"/>
          <w:b/>
        </w:rPr>
        <w:t>Residual Knowledge: Asymmetric Information on Prior Resources as a Source of Competitive Advantage</w:t>
      </w:r>
      <w:r w:rsidR="00EA2F62" w:rsidRPr="003B19FB">
        <w:rPr>
          <w:rFonts w:asciiTheme="minorHAnsi" w:hAnsiTheme="minorHAnsi" w:cstheme="minorHAnsi"/>
        </w:rPr>
        <w:tab/>
      </w:r>
      <w:r>
        <w:rPr>
          <w:rFonts w:asciiTheme="minorHAnsi" w:hAnsiTheme="minorHAnsi" w:cstheme="minorHAnsi"/>
        </w:rPr>
        <w:t xml:space="preserve">   </w:t>
      </w:r>
      <w:r w:rsidR="00FD03A5">
        <w:rPr>
          <w:rFonts w:asciiTheme="minorHAnsi" w:hAnsiTheme="minorHAnsi" w:cstheme="minorHAnsi"/>
        </w:rPr>
        <w:t>Working Paper</w:t>
      </w:r>
    </w:p>
    <w:p w14:paraId="1D18B4D6" w14:textId="77777777" w:rsidR="00A90527" w:rsidRPr="003B19FB" w:rsidRDefault="00A90527" w:rsidP="00A90527">
      <w:pPr>
        <w:rPr>
          <w:rFonts w:asciiTheme="minorHAnsi" w:hAnsiTheme="minorHAnsi" w:cstheme="minorHAnsi"/>
        </w:rPr>
      </w:pPr>
    </w:p>
    <w:p w14:paraId="0144B67E" w14:textId="2B1116A1" w:rsidR="00A90527" w:rsidRDefault="00F07347" w:rsidP="00F07347">
      <w:pPr>
        <w:tabs>
          <w:tab w:val="right" w:pos="8640"/>
        </w:tabs>
        <w:rPr>
          <w:rFonts w:asciiTheme="minorHAnsi" w:hAnsiTheme="minorHAnsi" w:cstheme="minorHAnsi"/>
        </w:rPr>
      </w:pPr>
      <w:r>
        <w:rPr>
          <w:rFonts w:asciiTheme="minorHAnsi" w:hAnsiTheme="minorHAnsi" w:cstheme="minorHAnsi"/>
          <w:b/>
        </w:rPr>
        <w:t>Employee Mobility and Residual Knowledge</w:t>
      </w:r>
      <w:r w:rsidR="00406BFB">
        <w:rPr>
          <w:rFonts w:asciiTheme="minorHAnsi" w:hAnsiTheme="minorHAnsi" w:cstheme="minorHAnsi"/>
          <w:b/>
        </w:rPr>
        <w:t xml:space="preserve"> </w:t>
      </w:r>
      <w:r>
        <w:rPr>
          <w:rFonts w:asciiTheme="minorHAnsi" w:hAnsiTheme="minorHAnsi" w:cstheme="minorHAnsi"/>
          <w:b/>
        </w:rPr>
        <w:t xml:space="preserve">     </w:t>
      </w:r>
      <w:r>
        <w:rPr>
          <w:rFonts w:asciiTheme="minorHAnsi" w:hAnsiTheme="minorHAnsi" w:cstheme="minorHAnsi"/>
          <w:b/>
        </w:rPr>
        <w:tab/>
        <w:t xml:space="preserve"> </w:t>
      </w:r>
      <w:r>
        <w:rPr>
          <w:rFonts w:asciiTheme="minorHAnsi" w:hAnsiTheme="minorHAnsi" w:cstheme="minorHAnsi"/>
        </w:rPr>
        <w:t>Working Paper, Target SMJ</w:t>
      </w:r>
    </w:p>
    <w:p w14:paraId="545ED9AF" w14:textId="77777777" w:rsidR="00F07347" w:rsidRDefault="00F07347" w:rsidP="00F07347">
      <w:pPr>
        <w:tabs>
          <w:tab w:val="right" w:pos="8640"/>
        </w:tabs>
        <w:rPr>
          <w:rFonts w:asciiTheme="minorHAnsi" w:hAnsiTheme="minorHAnsi" w:cstheme="minorHAnsi"/>
          <w:b/>
        </w:rPr>
      </w:pPr>
    </w:p>
    <w:p w14:paraId="2A4EC0CB" w14:textId="7222D8A1" w:rsidR="00251FA2" w:rsidRDefault="002B51CA" w:rsidP="0013025C">
      <w:pPr>
        <w:rPr>
          <w:rFonts w:asciiTheme="minorHAnsi" w:hAnsiTheme="minorHAnsi" w:cstheme="minorHAnsi"/>
          <w:bCs/>
        </w:rPr>
      </w:pPr>
      <w:r>
        <w:rPr>
          <w:rFonts w:asciiTheme="minorHAnsi" w:hAnsiTheme="minorHAnsi" w:cstheme="minorHAnsi"/>
          <w:b/>
        </w:rPr>
        <w:t>Best Practices in the Application of Sports Contexts to Advancing Management Theory</w:t>
      </w:r>
      <w:r w:rsidR="0013025C">
        <w:rPr>
          <w:rFonts w:asciiTheme="minorHAnsi" w:hAnsiTheme="minorHAnsi" w:cstheme="minorHAnsi"/>
          <w:b/>
        </w:rPr>
        <w:tab/>
      </w:r>
      <w:r w:rsidR="0013025C">
        <w:rPr>
          <w:rFonts w:asciiTheme="minorHAnsi" w:hAnsiTheme="minorHAnsi" w:cstheme="minorHAnsi"/>
          <w:b/>
        </w:rPr>
        <w:tab/>
      </w:r>
      <w:r w:rsidR="0013025C">
        <w:rPr>
          <w:rFonts w:asciiTheme="minorHAnsi" w:hAnsiTheme="minorHAnsi" w:cstheme="minorHAnsi"/>
          <w:b/>
        </w:rPr>
        <w:tab/>
      </w:r>
      <w:r w:rsidR="00AE4D48">
        <w:rPr>
          <w:rFonts w:asciiTheme="minorHAnsi" w:hAnsiTheme="minorHAnsi" w:cstheme="minorHAnsi"/>
          <w:b/>
        </w:rPr>
        <w:t xml:space="preserve">   </w:t>
      </w:r>
      <w:r>
        <w:rPr>
          <w:rFonts w:asciiTheme="minorHAnsi" w:hAnsiTheme="minorHAnsi" w:cstheme="minorHAnsi"/>
          <w:b/>
        </w:rPr>
        <w:tab/>
      </w:r>
      <w:r w:rsidR="00801EF7">
        <w:rPr>
          <w:rFonts w:asciiTheme="minorHAnsi" w:hAnsiTheme="minorHAnsi" w:cstheme="minorHAnsi"/>
          <w:b/>
        </w:rPr>
        <w:tab/>
      </w:r>
      <w:r w:rsidR="00801EF7">
        <w:rPr>
          <w:rFonts w:asciiTheme="minorHAnsi" w:hAnsiTheme="minorHAnsi" w:cstheme="minorHAnsi"/>
          <w:b/>
        </w:rPr>
        <w:tab/>
      </w:r>
      <w:r w:rsidR="00801EF7">
        <w:rPr>
          <w:rFonts w:asciiTheme="minorHAnsi" w:hAnsiTheme="minorHAnsi" w:cstheme="minorHAnsi"/>
          <w:b/>
        </w:rPr>
        <w:tab/>
      </w:r>
      <w:r w:rsidR="00801EF7">
        <w:rPr>
          <w:rFonts w:asciiTheme="minorHAnsi" w:hAnsiTheme="minorHAnsi" w:cstheme="minorHAnsi"/>
          <w:b/>
        </w:rPr>
        <w:tab/>
      </w:r>
      <w:r w:rsidR="00801EF7">
        <w:rPr>
          <w:rFonts w:asciiTheme="minorHAnsi" w:hAnsiTheme="minorHAnsi" w:cstheme="minorHAnsi"/>
          <w:b/>
        </w:rPr>
        <w:tab/>
      </w:r>
      <w:r w:rsidR="00801EF7">
        <w:rPr>
          <w:rFonts w:asciiTheme="minorHAnsi" w:hAnsiTheme="minorHAnsi" w:cstheme="minorHAnsi"/>
          <w:b/>
        </w:rPr>
        <w:tab/>
      </w:r>
      <w:r w:rsidR="00F07347">
        <w:rPr>
          <w:rFonts w:asciiTheme="minorHAnsi" w:hAnsiTheme="minorHAnsi" w:cstheme="minorHAnsi"/>
          <w:bCs/>
        </w:rPr>
        <w:t>Working Paper</w:t>
      </w:r>
    </w:p>
    <w:p w14:paraId="176BCBDD" w14:textId="1D78A4D8" w:rsidR="0013025C" w:rsidRDefault="0013025C" w:rsidP="0013025C">
      <w:pPr>
        <w:rPr>
          <w:rFonts w:asciiTheme="minorHAnsi" w:hAnsiTheme="minorHAnsi" w:cstheme="minorHAnsi"/>
          <w:bCs/>
        </w:rPr>
      </w:pPr>
    </w:p>
    <w:p w14:paraId="3858B7DA" w14:textId="00A1C08E" w:rsidR="0013025C" w:rsidRPr="0013025C" w:rsidRDefault="0013025C" w:rsidP="0013025C">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2A46FACC" w14:textId="77777777" w:rsidR="00251FA2" w:rsidRPr="003B19FB" w:rsidRDefault="00251FA2" w:rsidP="00A90527">
      <w:pPr>
        <w:rPr>
          <w:rFonts w:asciiTheme="minorHAnsi" w:hAnsiTheme="minorHAnsi" w:cstheme="minorHAnsi"/>
        </w:rPr>
      </w:pPr>
    </w:p>
    <w:p w14:paraId="1D7208C0" w14:textId="3015DDDB" w:rsidR="00967054" w:rsidRPr="003B19FB" w:rsidRDefault="00967054" w:rsidP="00967054">
      <w:pPr>
        <w:pStyle w:val="Heading1"/>
        <w:rPr>
          <w:rFonts w:asciiTheme="minorHAnsi" w:hAnsiTheme="minorHAnsi" w:cstheme="minorHAnsi"/>
        </w:rPr>
      </w:pPr>
      <w:r>
        <w:rPr>
          <w:rFonts w:asciiTheme="minorHAnsi" w:hAnsiTheme="minorHAnsi" w:cstheme="minorHAnsi"/>
        </w:rPr>
        <w:lastRenderedPageBreak/>
        <w:t>Conference Presentations</w:t>
      </w:r>
    </w:p>
    <w:p w14:paraId="3AC67FCC" w14:textId="77777777" w:rsidR="00967054" w:rsidRPr="003B19FB" w:rsidRDefault="00967054" w:rsidP="00967054">
      <w:pPr>
        <w:rPr>
          <w:rFonts w:asciiTheme="minorHAnsi" w:hAnsiTheme="minorHAnsi" w:cstheme="minorHAnsi"/>
        </w:rPr>
      </w:pPr>
    </w:p>
    <w:p w14:paraId="7FEDD8CC" w14:textId="3BF16963" w:rsidR="00F07347" w:rsidRDefault="00F07347" w:rsidP="00F07347">
      <w:pPr>
        <w:tabs>
          <w:tab w:val="right" w:pos="8640"/>
        </w:tabs>
        <w:rPr>
          <w:rFonts w:asciiTheme="minorHAnsi" w:hAnsiTheme="minorHAnsi" w:cstheme="minorHAnsi"/>
        </w:rPr>
      </w:pPr>
      <w:r>
        <w:rPr>
          <w:rFonts w:asciiTheme="minorHAnsi" w:hAnsiTheme="minorHAnsi" w:cstheme="minorHAnsi"/>
          <w:b/>
        </w:rPr>
        <w:t xml:space="preserve">“In-Crowds” </w:t>
      </w:r>
      <w:r w:rsidRPr="003B19FB">
        <w:rPr>
          <w:rFonts w:asciiTheme="minorHAnsi" w:hAnsiTheme="minorHAnsi" w:cstheme="minorHAnsi"/>
        </w:rPr>
        <w:tab/>
      </w:r>
      <w:r>
        <w:rPr>
          <w:rFonts w:asciiTheme="minorHAnsi" w:hAnsiTheme="minorHAnsi" w:cstheme="minorHAnsi"/>
        </w:rPr>
        <w:t xml:space="preserve">August, </w:t>
      </w:r>
      <w:r w:rsidRPr="003B19FB">
        <w:rPr>
          <w:rFonts w:asciiTheme="minorHAnsi" w:hAnsiTheme="minorHAnsi" w:cstheme="minorHAnsi"/>
        </w:rPr>
        <w:t>20</w:t>
      </w:r>
      <w:r>
        <w:rPr>
          <w:rFonts w:asciiTheme="minorHAnsi" w:hAnsiTheme="minorHAnsi" w:cstheme="minorHAnsi"/>
        </w:rPr>
        <w:t>23</w:t>
      </w:r>
      <w:r>
        <w:rPr>
          <w:rFonts w:asciiTheme="minorHAnsi" w:hAnsiTheme="minorHAnsi" w:cstheme="minorHAnsi"/>
        </w:rPr>
        <w:br/>
      </w:r>
      <w:r>
        <w:rPr>
          <w:rFonts w:asciiTheme="minorHAnsi" w:hAnsiTheme="minorHAnsi" w:cstheme="minorHAnsi"/>
        </w:rPr>
        <w:tab/>
        <w:t>Academy of Management Annual Meeting</w:t>
      </w:r>
    </w:p>
    <w:p w14:paraId="62A30FB4" w14:textId="4BDF7FB8" w:rsidR="00F07347" w:rsidRDefault="00F07347" w:rsidP="00F07347">
      <w:pPr>
        <w:tabs>
          <w:tab w:val="right" w:pos="8640"/>
        </w:tabs>
        <w:rPr>
          <w:rFonts w:asciiTheme="minorHAnsi" w:hAnsiTheme="minorHAnsi" w:cstheme="minorHAnsi"/>
          <w:b/>
        </w:rPr>
      </w:pPr>
      <w:r>
        <w:rPr>
          <w:rFonts w:asciiTheme="minorHAnsi" w:hAnsiTheme="minorHAnsi" w:cstheme="minorHAnsi"/>
        </w:rPr>
        <w:tab/>
        <w:t>Boston, MA</w:t>
      </w:r>
      <w:r>
        <w:rPr>
          <w:rFonts w:asciiTheme="minorHAnsi" w:hAnsiTheme="minorHAnsi" w:cstheme="minorHAnsi"/>
          <w:b/>
        </w:rPr>
        <w:t xml:space="preserve"> </w:t>
      </w:r>
    </w:p>
    <w:p w14:paraId="347F64EA" w14:textId="77777777" w:rsidR="00F07347" w:rsidRDefault="00F07347" w:rsidP="00F07347">
      <w:pPr>
        <w:tabs>
          <w:tab w:val="right" w:pos="8640"/>
        </w:tabs>
        <w:rPr>
          <w:rFonts w:asciiTheme="minorHAnsi" w:hAnsiTheme="minorHAnsi" w:cstheme="minorHAnsi"/>
        </w:rPr>
      </w:pPr>
      <w:r>
        <w:rPr>
          <w:rFonts w:asciiTheme="minorHAnsi" w:hAnsiTheme="minorHAnsi" w:cstheme="minorHAnsi"/>
          <w:b/>
        </w:rPr>
        <w:t xml:space="preserve">Do Cheaters Ever Prosper? </w:t>
      </w:r>
      <w:r w:rsidRPr="003B19FB">
        <w:rPr>
          <w:rFonts w:asciiTheme="minorHAnsi" w:hAnsiTheme="minorHAnsi" w:cstheme="minorHAnsi"/>
        </w:rPr>
        <w:tab/>
      </w:r>
      <w:r>
        <w:rPr>
          <w:rFonts w:asciiTheme="minorHAnsi" w:hAnsiTheme="minorHAnsi" w:cstheme="minorHAnsi"/>
        </w:rPr>
        <w:t xml:space="preserve">August, </w:t>
      </w:r>
      <w:r w:rsidRPr="003B19FB">
        <w:rPr>
          <w:rFonts w:asciiTheme="minorHAnsi" w:hAnsiTheme="minorHAnsi" w:cstheme="minorHAnsi"/>
        </w:rPr>
        <w:t>20</w:t>
      </w:r>
      <w:r>
        <w:rPr>
          <w:rFonts w:asciiTheme="minorHAnsi" w:hAnsiTheme="minorHAnsi" w:cstheme="minorHAnsi"/>
        </w:rPr>
        <w:t>23</w:t>
      </w:r>
      <w:r>
        <w:rPr>
          <w:rFonts w:asciiTheme="minorHAnsi" w:hAnsiTheme="minorHAnsi" w:cstheme="minorHAnsi"/>
        </w:rPr>
        <w:br/>
      </w:r>
      <w:r>
        <w:rPr>
          <w:rFonts w:asciiTheme="minorHAnsi" w:hAnsiTheme="minorHAnsi" w:cstheme="minorHAnsi"/>
        </w:rPr>
        <w:tab/>
        <w:t>Academy of Management Annual Meeting</w:t>
      </w:r>
    </w:p>
    <w:p w14:paraId="6BF55DAF" w14:textId="74DDA71A" w:rsidR="00F07347" w:rsidRDefault="00F07347" w:rsidP="00F07347">
      <w:pPr>
        <w:tabs>
          <w:tab w:val="right" w:pos="8640"/>
        </w:tabs>
        <w:rPr>
          <w:rFonts w:asciiTheme="minorHAnsi" w:hAnsiTheme="minorHAnsi" w:cstheme="minorHAnsi"/>
          <w:b/>
        </w:rPr>
      </w:pPr>
      <w:r>
        <w:rPr>
          <w:rFonts w:asciiTheme="minorHAnsi" w:hAnsiTheme="minorHAnsi" w:cstheme="minorHAnsi"/>
        </w:rPr>
        <w:tab/>
        <w:t>Boston, MA</w:t>
      </w:r>
      <w:r>
        <w:rPr>
          <w:rFonts w:asciiTheme="minorHAnsi" w:hAnsiTheme="minorHAnsi" w:cstheme="minorHAnsi"/>
          <w:b/>
        </w:rPr>
        <w:t xml:space="preserve"> </w:t>
      </w:r>
    </w:p>
    <w:p w14:paraId="3F17E7A7" w14:textId="3CA7D9A1" w:rsidR="00F07347" w:rsidRDefault="00F07347" w:rsidP="00F07347">
      <w:pPr>
        <w:tabs>
          <w:tab w:val="right" w:pos="8640"/>
        </w:tabs>
        <w:rPr>
          <w:rFonts w:asciiTheme="minorHAnsi" w:hAnsiTheme="minorHAnsi" w:cstheme="minorHAnsi"/>
        </w:rPr>
      </w:pPr>
      <w:r>
        <w:rPr>
          <w:rFonts w:asciiTheme="minorHAnsi" w:hAnsiTheme="minorHAnsi" w:cstheme="minorHAnsi"/>
          <w:b/>
        </w:rPr>
        <w:t>Follow the Moneyball</w:t>
      </w:r>
      <w:r w:rsidRPr="003B19FB">
        <w:rPr>
          <w:rFonts w:asciiTheme="minorHAnsi" w:hAnsiTheme="minorHAnsi" w:cstheme="minorHAnsi"/>
        </w:rPr>
        <w:tab/>
      </w:r>
      <w:r>
        <w:rPr>
          <w:rFonts w:asciiTheme="minorHAnsi" w:hAnsiTheme="minorHAnsi" w:cstheme="minorHAnsi"/>
        </w:rPr>
        <w:t xml:space="preserve">March, </w:t>
      </w:r>
      <w:r w:rsidRPr="003B19FB">
        <w:rPr>
          <w:rFonts w:asciiTheme="minorHAnsi" w:hAnsiTheme="minorHAnsi" w:cstheme="minorHAnsi"/>
        </w:rPr>
        <w:t>20</w:t>
      </w:r>
      <w:r>
        <w:rPr>
          <w:rFonts w:asciiTheme="minorHAnsi" w:hAnsiTheme="minorHAnsi" w:cstheme="minorHAnsi"/>
        </w:rPr>
        <w:t>23</w:t>
      </w:r>
      <w:r>
        <w:rPr>
          <w:rFonts w:asciiTheme="minorHAnsi" w:hAnsiTheme="minorHAnsi" w:cstheme="minorHAnsi"/>
        </w:rPr>
        <w:br/>
      </w:r>
      <w:r>
        <w:rPr>
          <w:rFonts w:asciiTheme="minorHAnsi" w:hAnsiTheme="minorHAnsi" w:cstheme="minorHAnsi"/>
        </w:rPr>
        <w:tab/>
        <w:t>Appalachian Research in Business Symposium</w:t>
      </w:r>
    </w:p>
    <w:p w14:paraId="131ECCDC" w14:textId="0C57BA4B" w:rsidR="00F07347" w:rsidRDefault="00F07347" w:rsidP="00F07347">
      <w:pPr>
        <w:tabs>
          <w:tab w:val="right" w:pos="8640"/>
        </w:tabs>
        <w:rPr>
          <w:rFonts w:asciiTheme="minorHAnsi" w:hAnsiTheme="minorHAnsi" w:cstheme="minorHAnsi"/>
          <w:b/>
        </w:rPr>
      </w:pPr>
      <w:r>
        <w:rPr>
          <w:rFonts w:asciiTheme="minorHAnsi" w:hAnsiTheme="minorHAnsi" w:cstheme="minorHAnsi"/>
        </w:rPr>
        <w:tab/>
        <w:t>Radford University</w:t>
      </w:r>
      <w:r>
        <w:rPr>
          <w:rFonts w:asciiTheme="minorHAnsi" w:hAnsiTheme="minorHAnsi" w:cstheme="minorHAnsi"/>
          <w:b/>
        </w:rPr>
        <w:t xml:space="preserve"> </w:t>
      </w:r>
    </w:p>
    <w:p w14:paraId="541BF574" w14:textId="4A7471D7" w:rsidR="00B5478A" w:rsidRDefault="00B5478A" w:rsidP="00B5478A">
      <w:pPr>
        <w:tabs>
          <w:tab w:val="right" w:pos="8640"/>
        </w:tabs>
        <w:rPr>
          <w:rFonts w:asciiTheme="minorHAnsi" w:hAnsiTheme="minorHAnsi" w:cstheme="minorHAnsi"/>
        </w:rPr>
      </w:pPr>
      <w:r>
        <w:rPr>
          <w:rFonts w:asciiTheme="minorHAnsi" w:hAnsiTheme="minorHAnsi" w:cstheme="minorHAnsi"/>
          <w:b/>
        </w:rPr>
        <w:t xml:space="preserve">Do Cheaters Ever Prosper? </w:t>
      </w:r>
      <w:r w:rsidRPr="003B19FB">
        <w:rPr>
          <w:rFonts w:asciiTheme="minorHAnsi" w:hAnsiTheme="minorHAnsi" w:cstheme="minorHAnsi"/>
        </w:rPr>
        <w:tab/>
      </w:r>
      <w:r>
        <w:rPr>
          <w:rFonts w:asciiTheme="minorHAnsi" w:hAnsiTheme="minorHAnsi" w:cstheme="minorHAnsi"/>
        </w:rPr>
        <w:t xml:space="preserve">March, </w:t>
      </w:r>
      <w:r w:rsidRPr="003B19FB">
        <w:rPr>
          <w:rFonts w:asciiTheme="minorHAnsi" w:hAnsiTheme="minorHAnsi" w:cstheme="minorHAnsi"/>
        </w:rPr>
        <w:t>20</w:t>
      </w:r>
      <w:r>
        <w:rPr>
          <w:rFonts w:asciiTheme="minorHAnsi" w:hAnsiTheme="minorHAnsi" w:cstheme="minorHAnsi"/>
        </w:rPr>
        <w:t>22</w:t>
      </w:r>
      <w:r>
        <w:rPr>
          <w:rFonts w:asciiTheme="minorHAnsi" w:hAnsiTheme="minorHAnsi" w:cstheme="minorHAnsi"/>
        </w:rPr>
        <w:br/>
      </w:r>
      <w:r>
        <w:rPr>
          <w:rFonts w:asciiTheme="minorHAnsi" w:hAnsiTheme="minorHAnsi" w:cstheme="minorHAnsi"/>
        </w:rPr>
        <w:tab/>
        <w:t>Appalachian Research in Business Symposium</w:t>
      </w:r>
    </w:p>
    <w:p w14:paraId="45E1AC43" w14:textId="3F088DD0" w:rsidR="00B5478A" w:rsidRDefault="00B5478A" w:rsidP="00B5478A">
      <w:pPr>
        <w:tabs>
          <w:tab w:val="right" w:pos="8640"/>
        </w:tabs>
        <w:rPr>
          <w:rFonts w:asciiTheme="minorHAnsi" w:hAnsiTheme="minorHAnsi" w:cstheme="minorHAnsi"/>
          <w:b/>
        </w:rPr>
      </w:pPr>
      <w:r>
        <w:rPr>
          <w:rFonts w:asciiTheme="minorHAnsi" w:hAnsiTheme="minorHAnsi" w:cstheme="minorHAnsi"/>
        </w:rPr>
        <w:tab/>
        <w:t>Eastern Kentucky University</w:t>
      </w:r>
      <w:r>
        <w:rPr>
          <w:rFonts w:asciiTheme="minorHAnsi" w:hAnsiTheme="minorHAnsi" w:cstheme="minorHAnsi"/>
          <w:b/>
        </w:rPr>
        <w:t xml:space="preserve"> </w:t>
      </w:r>
    </w:p>
    <w:p w14:paraId="1047B7CD" w14:textId="7AB67CE1" w:rsidR="00AC6AAF" w:rsidRDefault="00D71EF0" w:rsidP="00B5478A">
      <w:pPr>
        <w:tabs>
          <w:tab w:val="right" w:pos="8640"/>
        </w:tabs>
        <w:rPr>
          <w:rFonts w:asciiTheme="minorHAnsi" w:hAnsiTheme="minorHAnsi" w:cstheme="minorHAnsi"/>
        </w:rPr>
      </w:pPr>
      <w:r>
        <w:rPr>
          <w:rFonts w:asciiTheme="minorHAnsi" w:hAnsiTheme="minorHAnsi" w:cstheme="minorHAnsi"/>
          <w:b/>
        </w:rPr>
        <w:t xml:space="preserve">Do Cheaters Ever Prosper? </w:t>
      </w:r>
      <w:r w:rsidR="00AC6AAF" w:rsidRPr="003B19FB">
        <w:rPr>
          <w:rFonts w:asciiTheme="minorHAnsi" w:hAnsiTheme="minorHAnsi" w:cstheme="minorHAnsi"/>
        </w:rPr>
        <w:tab/>
      </w:r>
      <w:r>
        <w:rPr>
          <w:rFonts w:asciiTheme="minorHAnsi" w:hAnsiTheme="minorHAnsi" w:cstheme="minorHAnsi"/>
        </w:rPr>
        <w:t>April</w:t>
      </w:r>
      <w:r w:rsidR="00AC6AAF">
        <w:rPr>
          <w:rFonts w:asciiTheme="minorHAnsi" w:hAnsiTheme="minorHAnsi" w:cstheme="minorHAnsi"/>
        </w:rPr>
        <w:t xml:space="preserve">, </w:t>
      </w:r>
      <w:r w:rsidR="00AC6AAF" w:rsidRPr="003B19FB">
        <w:rPr>
          <w:rFonts w:asciiTheme="minorHAnsi" w:hAnsiTheme="minorHAnsi" w:cstheme="minorHAnsi"/>
        </w:rPr>
        <w:t>20</w:t>
      </w:r>
      <w:r w:rsidR="00AC6AAF">
        <w:rPr>
          <w:rFonts w:asciiTheme="minorHAnsi" w:hAnsiTheme="minorHAnsi" w:cstheme="minorHAnsi"/>
        </w:rPr>
        <w:t>2</w:t>
      </w:r>
      <w:r>
        <w:rPr>
          <w:rFonts w:asciiTheme="minorHAnsi" w:hAnsiTheme="minorHAnsi" w:cstheme="minorHAnsi"/>
        </w:rPr>
        <w:t>1</w:t>
      </w:r>
      <w:r w:rsidR="00AC6AAF">
        <w:rPr>
          <w:rFonts w:asciiTheme="minorHAnsi" w:hAnsiTheme="minorHAnsi" w:cstheme="minorHAnsi"/>
        </w:rPr>
        <w:br/>
      </w:r>
      <w:r w:rsidR="00AC6AAF">
        <w:rPr>
          <w:rFonts w:asciiTheme="minorHAnsi" w:hAnsiTheme="minorHAnsi" w:cstheme="minorHAnsi"/>
        </w:rPr>
        <w:tab/>
        <w:t>Advanc</w:t>
      </w:r>
      <w:r>
        <w:rPr>
          <w:rFonts w:asciiTheme="minorHAnsi" w:hAnsiTheme="minorHAnsi" w:cstheme="minorHAnsi"/>
        </w:rPr>
        <w:t>ing</w:t>
      </w:r>
      <w:r w:rsidR="00AC6AAF">
        <w:rPr>
          <w:rFonts w:asciiTheme="minorHAnsi" w:hAnsiTheme="minorHAnsi" w:cstheme="minorHAnsi"/>
        </w:rPr>
        <w:t xml:space="preserve"> Management </w:t>
      </w:r>
      <w:r>
        <w:rPr>
          <w:rFonts w:asciiTheme="minorHAnsi" w:hAnsiTheme="minorHAnsi" w:cstheme="minorHAnsi"/>
        </w:rPr>
        <w:t>Theory with Sports Data</w:t>
      </w:r>
    </w:p>
    <w:p w14:paraId="2C3F37AD" w14:textId="2E2BF67F" w:rsidR="00AC6AAF" w:rsidRDefault="00AC6AAF" w:rsidP="00AC6AAF">
      <w:pPr>
        <w:tabs>
          <w:tab w:val="right" w:pos="8640"/>
        </w:tabs>
        <w:rPr>
          <w:rFonts w:asciiTheme="minorHAnsi" w:hAnsiTheme="minorHAnsi" w:cstheme="minorHAnsi"/>
        </w:rPr>
      </w:pPr>
      <w:r>
        <w:rPr>
          <w:rFonts w:asciiTheme="minorHAnsi" w:hAnsiTheme="minorHAnsi" w:cstheme="minorHAnsi"/>
        </w:rPr>
        <w:tab/>
        <w:t>Stockholm School of Economics</w:t>
      </w:r>
    </w:p>
    <w:p w14:paraId="679C2945" w14:textId="77777777" w:rsidR="00AC6AAF" w:rsidRDefault="00AC6AAF" w:rsidP="00AC6AAF">
      <w:pPr>
        <w:tabs>
          <w:tab w:val="right" w:pos="8640"/>
        </w:tabs>
        <w:rPr>
          <w:rFonts w:asciiTheme="minorHAnsi" w:hAnsiTheme="minorHAnsi" w:cstheme="minorHAnsi"/>
          <w:b/>
        </w:rPr>
      </w:pPr>
    </w:p>
    <w:p w14:paraId="0C2690C7" w14:textId="7F5CF566" w:rsidR="00967054" w:rsidRDefault="00967054" w:rsidP="00967054">
      <w:pPr>
        <w:tabs>
          <w:tab w:val="right" w:pos="8640"/>
        </w:tabs>
        <w:rPr>
          <w:rFonts w:asciiTheme="minorHAnsi" w:hAnsiTheme="minorHAnsi" w:cstheme="minorHAnsi"/>
        </w:rPr>
      </w:pPr>
      <w:r>
        <w:rPr>
          <w:rFonts w:asciiTheme="minorHAnsi" w:hAnsiTheme="minorHAnsi" w:cstheme="minorHAnsi"/>
          <w:b/>
        </w:rPr>
        <w:t>Competing with Information Asymmetries</w:t>
      </w:r>
      <w:r w:rsidRPr="003B19FB">
        <w:rPr>
          <w:rFonts w:asciiTheme="minorHAnsi" w:hAnsiTheme="minorHAnsi" w:cstheme="minorHAnsi"/>
        </w:rPr>
        <w:tab/>
      </w:r>
      <w:r>
        <w:rPr>
          <w:rFonts w:asciiTheme="minorHAnsi" w:hAnsiTheme="minorHAnsi" w:cstheme="minorHAnsi"/>
        </w:rPr>
        <w:t xml:space="preserve">March, </w:t>
      </w:r>
      <w:r w:rsidRPr="003B19FB">
        <w:rPr>
          <w:rFonts w:asciiTheme="minorHAnsi" w:hAnsiTheme="minorHAnsi" w:cstheme="minorHAnsi"/>
        </w:rPr>
        <w:t>20</w:t>
      </w:r>
      <w:r>
        <w:rPr>
          <w:rFonts w:asciiTheme="minorHAnsi" w:hAnsiTheme="minorHAnsi" w:cstheme="minorHAnsi"/>
        </w:rPr>
        <w:t>20</w:t>
      </w:r>
      <w:r>
        <w:rPr>
          <w:rFonts w:asciiTheme="minorHAnsi" w:hAnsiTheme="minorHAnsi" w:cstheme="minorHAnsi"/>
        </w:rPr>
        <w:br/>
      </w:r>
      <w:r>
        <w:rPr>
          <w:rFonts w:asciiTheme="minorHAnsi" w:hAnsiTheme="minorHAnsi" w:cstheme="minorHAnsi"/>
        </w:rPr>
        <w:tab/>
        <w:t>Leveraging Sports Contexts to Advance Management Research</w:t>
      </w:r>
    </w:p>
    <w:p w14:paraId="4413D3D8" w14:textId="147D3AA8" w:rsidR="00967054" w:rsidRPr="003B19FB" w:rsidRDefault="00967054" w:rsidP="00967054">
      <w:pPr>
        <w:tabs>
          <w:tab w:val="right" w:pos="8640"/>
        </w:tabs>
        <w:rPr>
          <w:rFonts w:asciiTheme="minorHAnsi" w:hAnsiTheme="minorHAnsi" w:cstheme="minorHAnsi"/>
        </w:rPr>
      </w:pPr>
      <w:r>
        <w:rPr>
          <w:rFonts w:asciiTheme="minorHAnsi" w:hAnsiTheme="minorHAnsi" w:cstheme="minorHAnsi"/>
        </w:rPr>
        <w:tab/>
        <w:t>Stockholm School of Economics</w:t>
      </w:r>
    </w:p>
    <w:p w14:paraId="4780013C" w14:textId="77777777" w:rsidR="00967054" w:rsidRDefault="00967054" w:rsidP="00967054">
      <w:pPr>
        <w:tabs>
          <w:tab w:val="right" w:pos="8640"/>
        </w:tabs>
        <w:rPr>
          <w:rFonts w:asciiTheme="minorHAnsi" w:hAnsiTheme="minorHAnsi" w:cstheme="minorHAnsi"/>
          <w:b/>
        </w:rPr>
      </w:pPr>
    </w:p>
    <w:p w14:paraId="0FCB351F" w14:textId="71FB0F1F" w:rsidR="00967054" w:rsidRDefault="00967054" w:rsidP="00967054">
      <w:pPr>
        <w:tabs>
          <w:tab w:val="right" w:pos="8640"/>
        </w:tabs>
        <w:rPr>
          <w:rFonts w:asciiTheme="minorHAnsi" w:hAnsiTheme="minorHAnsi" w:cstheme="minorHAnsi"/>
        </w:rPr>
      </w:pPr>
      <w:r>
        <w:rPr>
          <w:rFonts w:asciiTheme="minorHAnsi" w:hAnsiTheme="minorHAnsi" w:cstheme="minorHAnsi"/>
          <w:b/>
        </w:rPr>
        <w:t>Legitimacy Tradeoffs in Cross-Sector Alliances</w:t>
      </w:r>
      <w:r w:rsidRPr="003B19FB">
        <w:rPr>
          <w:rFonts w:asciiTheme="minorHAnsi" w:hAnsiTheme="minorHAnsi" w:cstheme="minorHAnsi"/>
        </w:rPr>
        <w:tab/>
      </w:r>
      <w:r>
        <w:rPr>
          <w:rFonts w:asciiTheme="minorHAnsi" w:hAnsiTheme="minorHAnsi" w:cstheme="minorHAnsi"/>
        </w:rPr>
        <w:t>June, 2017</w:t>
      </w:r>
      <w:r>
        <w:rPr>
          <w:rFonts w:asciiTheme="minorHAnsi" w:hAnsiTheme="minorHAnsi" w:cstheme="minorHAnsi"/>
        </w:rPr>
        <w:br/>
      </w:r>
      <w:r>
        <w:rPr>
          <w:rFonts w:asciiTheme="minorHAnsi" w:hAnsiTheme="minorHAnsi" w:cstheme="minorHAnsi"/>
        </w:rPr>
        <w:tab/>
        <w:t>Midwest Strategy Meeting</w:t>
      </w:r>
    </w:p>
    <w:p w14:paraId="01C19685" w14:textId="4FC31B8F" w:rsidR="00967054" w:rsidRPr="003B19FB" w:rsidRDefault="00967054" w:rsidP="00967054">
      <w:pPr>
        <w:tabs>
          <w:tab w:val="right" w:pos="8640"/>
        </w:tabs>
        <w:rPr>
          <w:rFonts w:asciiTheme="minorHAnsi" w:hAnsiTheme="minorHAnsi" w:cstheme="minorHAnsi"/>
        </w:rPr>
      </w:pPr>
      <w:r>
        <w:rPr>
          <w:rFonts w:asciiTheme="minorHAnsi" w:hAnsiTheme="minorHAnsi" w:cstheme="minorHAnsi"/>
        </w:rPr>
        <w:tab/>
        <w:t>Iowa State University</w:t>
      </w:r>
    </w:p>
    <w:p w14:paraId="5E30C38F" w14:textId="77777777" w:rsidR="00967054" w:rsidRDefault="00967054" w:rsidP="00967054">
      <w:pPr>
        <w:rPr>
          <w:rFonts w:asciiTheme="minorHAnsi" w:hAnsiTheme="minorHAnsi" w:cstheme="minorHAnsi"/>
        </w:rPr>
      </w:pPr>
    </w:p>
    <w:p w14:paraId="0B052BEC" w14:textId="2C381DF4" w:rsidR="00967054" w:rsidRDefault="00967054" w:rsidP="00967054">
      <w:pPr>
        <w:tabs>
          <w:tab w:val="right" w:pos="8640"/>
        </w:tabs>
        <w:rPr>
          <w:rFonts w:asciiTheme="minorHAnsi" w:hAnsiTheme="minorHAnsi" w:cstheme="minorHAnsi"/>
        </w:rPr>
      </w:pPr>
      <w:r>
        <w:rPr>
          <w:rFonts w:asciiTheme="minorHAnsi" w:hAnsiTheme="minorHAnsi" w:cstheme="minorHAnsi"/>
          <w:b/>
        </w:rPr>
        <w:t>Entrance Waves in Multi-Partner Alliances</w:t>
      </w:r>
      <w:r w:rsidRPr="003B19FB">
        <w:rPr>
          <w:rFonts w:asciiTheme="minorHAnsi" w:hAnsiTheme="minorHAnsi" w:cstheme="minorHAnsi"/>
        </w:rPr>
        <w:tab/>
      </w:r>
      <w:r>
        <w:rPr>
          <w:rFonts w:asciiTheme="minorHAnsi" w:hAnsiTheme="minorHAnsi" w:cstheme="minorHAnsi"/>
        </w:rPr>
        <w:t>June, 2016</w:t>
      </w:r>
      <w:r>
        <w:rPr>
          <w:rFonts w:asciiTheme="minorHAnsi" w:hAnsiTheme="minorHAnsi" w:cstheme="minorHAnsi"/>
        </w:rPr>
        <w:br/>
      </w:r>
      <w:r>
        <w:rPr>
          <w:rFonts w:asciiTheme="minorHAnsi" w:hAnsiTheme="minorHAnsi" w:cstheme="minorHAnsi"/>
        </w:rPr>
        <w:tab/>
        <w:t>Midwest Strategy Meeting</w:t>
      </w:r>
    </w:p>
    <w:p w14:paraId="6072B095" w14:textId="3A33D83A" w:rsidR="00967054" w:rsidRPr="003B19FB" w:rsidRDefault="00967054" w:rsidP="00967054">
      <w:pPr>
        <w:tabs>
          <w:tab w:val="right" w:pos="8640"/>
        </w:tabs>
        <w:rPr>
          <w:rFonts w:asciiTheme="minorHAnsi" w:hAnsiTheme="minorHAnsi" w:cstheme="minorHAnsi"/>
        </w:rPr>
      </w:pPr>
      <w:r>
        <w:rPr>
          <w:rFonts w:asciiTheme="minorHAnsi" w:hAnsiTheme="minorHAnsi" w:cstheme="minorHAnsi"/>
        </w:rPr>
        <w:tab/>
        <w:t>University of Kansas</w:t>
      </w:r>
    </w:p>
    <w:p w14:paraId="00102FCB"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Teaching Experience</w:t>
      </w:r>
    </w:p>
    <w:p w14:paraId="6DA26A55" w14:textId="77777777" w:rsidR="00A90527" w:rsidRPr="003B19FB" w:rsidRDefault="00A90527" w:rsidP="00A90527">
      <w:pPr>
        <w:rPr>
          <w:rFonts w:asciiTheme="minorHAnsi" w:hAnsiTheme="minorHAnsi" w:cstheme="minorHAnsi"/>
        </w:rPr>
      </w:pPr>
    </w:p>
    <w:p w14:paraId="58D83395" w14:textId="1DDA5D11" w:rsidR="00FD03A5" w:rsidRDefault="00FD03A5" w:rsidP="00FD03A5">
      <w:pPr>
        <w:tabs>
          <w:tab w:val="right" w:pos="8640"/>
        </w:tabs>
        <w:rPr>
          <w:rFonts w:asciiTheme="minorHAnsi" w:hAnsiTheme="minorHAnsi" w:cstheme="minorHAnsi"/>
        </w:rPr>
      </w:pPr>
      <w:r>
        <w:rPr>
          <w:rFonts w:asciiTheme="minorHAnsi" w:hAnsiTheme="minorHAnsi" w:cstheme="minorHAnsi"/>
          <w:b/>
        </w:rPr>
        <w:t>Michigan State University</w:t>
      </w:r>
      <w:r>
        <w:rPr>
          <w:rFonts w:asciiTheme="minorHAnsi" w:hAnsiTheme="minorHAnsi" w:cstheme="minorHAnsi"/>
          <w:b/>
        </w:rPr>
        <w:t xml:space="preserve">, </w:t>
      </w:r>
      <w:r>
        <w:rPr>
          <w:rFonts w:asciiTheme="minorHAnsi" w:hAnsiTheme="minorHAnsi" w:cstheme="minorHAnsi"/>
          <w:bCs/>
        </w:rPr>
        <w:t>East Lansing</w:t>
      </w:r>
      <w:r>
        <w:rPr>
          <w:rFonts w:asciiTheme="minorHAnsi" w:hAnsiTheme="minorHAnsi" w:cstheme="minorHAnsi"/>
          <w:bCs/>
        </w:rPr>
        <w:t xml:space="preserve">, </w:t>
      </w:r>
      <w:r>
        <w:rPr>
          <w:rFonts w:asciiTheme="minorHAnsi" w:hAnsiTheme="minorHAnsi" w:cstheme="minorHAnsi"/>
          <w:bCs/>
        </w:rPr>
        <w:t>MI</w:t>
      </w:r>
      <w:r w:rsidRPr="003B19FB">
        <w:rPr>
          <w:rFonts w:asciiTheme="minorHAnsi" w:hAnsiTheme="minorHAnsi" w:cstheme="minorHAnsi"/>
        </w:rPr>
        <w:tab/>
      </w:r>
    </w:p>
    <w:p w14:paraId="793FB0FE" w14:textId="64B36B98" w:rsidR="00FD03A5" w:rsidRPr="004C4F51" w:rsidRDefault="00FD03A5" w:rsidP="00FD03A5">
      <w:pPr>
        <w:tabs>
          <w:tab w:val="right" w:pos="8640"/>
        </w:tabs>
        <w:rPr>
          <w:rFonts w:asciiTheme="minorHAnsi" w:hAnsiTheme="minorHAnsi" w:cstheme="minorHAnsi"/>
        </w:rPr>
      </w:pPr>
      <w:r>
        <w:rPr>
          <w:rFonts w:asciiTheme="minorHAnsi" w:hAnsiTheme="minorHAnsi" w:cstheme="minorHAnsi"/>
          <w:b/>
          <w:bCs/>
        </w:rPr>
        <w:t>MGT 4</w:t>
      </w:r>
      <w:r>
        <w:rPr>
          <w:rFonts w:asciiTheme="minorHAnsi" w:hAnsiTheme="minorHAnsi" w:cstheme="minorHAnsi"/>
          <w:b/>
          <w:bCs/>
        </w:rPr>
        <w:t>09</w:t>
      </w:r>
      <w:r>
        <w:rPr>
          <w:rFonts w:asciiTheme="minorHAnsi" w:hAnsiTheme="minorHAnsi" w:cstheme="minorHAnsi"/>
          <w:b/>
          <w:bCs/>
        </w:rPr>
        <w:t xml:space="preserve">: </w:t>
      </w:r>
      <w:r w:rsidR="00D80FF6">
        <w:rPr>
          <w:rFonts w:asciiTheme="minorHAnsi" w:hAnsiTheme="minorHAnsi" w:cstheme="minorHAnsi"/>
          <w:b/>
          <w:bCs/>
        </w:rPr>
        <w:t>Business Policy and Strategic Management</w:t>
      </w:r>
      <w:r>
        <w:rPr>
          <w:rFonts w:asciiTheme="minorHAnsi" w:hAnsiTheme="minorHAnsi" w:cstheme="minorHAnsi"/>
          <w:b/>
          <w:bCs/>
        </w:rPr>
        <w:tab/>
      </w:r>
      <w:r>
        <w:rPr>
          <w:rFonts w:asciiTheme="minorHAnsi" w:hAnsiTheme="minorHAnsi" w:cstheme="minorHAnsi"/>
        </w:rPr>
        <w:t>Fall 2024</w:t>
      </w:r>
      <w:r w:rsidR="00D80FF6">
        <w:rPr>
          <w:rFonts w:asciiTheme="minorHAnsi" w:hAnsiTheme="minorHAnsi" w:cstheme="minorHAnsi"/>
        </w:rPr>
        <w:t>-</w:t>
      </w:r>
    </w:p>
    <w:p w14:paraId="1B76069F" w14:textId="369DCF6C" w:rsidR="00FD03A5" w:rsidRDefault="00FD03A5" w:rsidP="00FD03A5">
      <w:pPr>
        <w:numPr>
          <w:ilvl w:val="0"/>
          <w:numId w:val="5"/>
        </w:numPr>
        <w:rPr>
          <w:rFonts w:asciiTheme="minorHAnsi" w:hAnsiTheme="minorHAnsi" w:cstheme="minorHAnsi"/>
        </w:rPr>
      </w:pPr>
      <w:r w:rsidRPr="004C4F51">
        <w:rPr>
          <w:rFonts w:asciiTheme="minorHAnsi" w:hAnsiTheme="minorHAnsi" w:cstheme="minorHAnsi"/>
        </w:rPr>
        <w:t xml:space="preserve">Senior </w:t>
      </w:r>
      <w:r w:rsidR="00D80FF6">
        <w:rPr>
          <w:rFonts w:asciiTheme="minorHAnsi" w:hAnsiTheme="minorHAnsi" w:cstheme="minorHAnsi"/>
        </w:rPr>
        <w:t>level capstone course across the college</w:t>
      </w:r>
      <w:r>
        <w:rPr>
          <w:rFonts w:asciiTheme="minorHAnsi" w:hAnsiTheme="minorHAnsi" w:cstheme="minorHAnsi"/>
        </w:rPr>
        <w:t xml:space="preserve"> </w:t>
      </w:r>
    </w:p>
    <w:p w14:paraId="19E8CF77" w14:textId="68E95643" w:rsidR="00FD03A5" w:rsidRDefault="00D80FF6" w:rsidP="00FD03A5">
      <w:pPr>
        <w:numPr>
          <w:ilvl w:val="0"/>
          <w:numId w:val="5"/>
        </w:numPr>
        <w:rPr>
          <w:rFonts w:asciiTheme="minorHAnsi" w:hAnsiTheme="minorHAnsi" w:cstheme="minorHAnsi"/>
        </w:rPr>
      </w:pPr>
      <w:r>
        <w:rPr>
          <w:rFonts w:asciiTheme="minorHAnsi" w:hAnsiTheme="minorHAnsi" w:cstheme="minorHAnsi"/>
        </w:rPr>
        <w:t>Strategy frameworks presented alongside a case study-based practicum</w:t>
      </w:r>
      <w:r w:rsidR="00FD03A5">
        <w:rPr>
          <w:rFonts w:asciiTheme="minorHAnsi" w:hAnsiTheme="minorHAnsi" w:cstheme="minorHAnsi"/>
        </w:rPr>
        <w:t xml:space="preserve"> </w:t>
      </w:r>
    </w:p>
    <w:p w14:paraId="136BC992" w14:textId="335DA67B" w:rsidR="00FD03A5" w:rsidRPr="00B17BC9" w:rsidRDefault="00D80FF6" w:rsidP="00FD03A5">
      <w:pPr>
        <w:numPr>
          <w:ilvl w:val="0"/>
          <w:numId w:val="5"/>
        </w:numPr>
        <w:rPr>
          <w:rFonts w:asciiTheme="minorHAnsi" w:hAnsiTheme="minorHAnsi" w:cstheme="minorHAnsi"/>
        </w:rPr>
      </w:pPr>
      <w:r>
        <w:rPr>
          <w:rFonts w:asciiTheme="minorHAnsi" w:hAnsiTheme="minorHAnsi" w:cstheme="minorHAnsi"/>
        </w:rPr>
        <w:t>Harvard Business Publishing Cases and Textbook by Dess, McNamara, Eisner, &amp; Lee</w:t>
      </w:r>
    </w:p>
    <w:p w14:paraId="5B409D1C" w14:textId="77777777" w:rsidR="00FD03A5" w:rsidRDefault="00FD03A5" w:rsidP="00B5478A">
      <w:pPr>
        <w:tabs>
          <w:tab w:val="right" w:pos="8640"/>
        </w:tabs>
        <w:rPr>
          <w:rFonts w:asciiTheme="minorHAnsi" w:hAnsiTheme="minorHAnsi" w:cstheme="minorHAnsi"/>
          <w:b/>
        </w:rPr>
      </w:pPr>
    </w:p>
    <w:p w14:paraId="78FB3661" w14:textId="237504A9" w:rsidR="00B5478A" w:rsidRDefault="00B5478A" w:rsidP="00B5478A">
      <w:pPr>
        <w:tabs>
          <w:tab w:val="right" w:pos="8640"/>
        </w:tabs>
        <w:rPr>
          <w:rFonts w:asciiTheme="minorHAnsi" w:hAnsiTheme="minorHAnsi" w:cstheme="minorHAnsi"/>
        </w:rPr>
      </w:pPr>
      <w:r>
        <w:rPr>
          <w:rFonts w:asciiTheme="minorHAnsi" w:hAnsiTheme="minorHAnsi" w:cstheme="minorHAnsi"/>
          <w:b/>
        </w:rPr>
        <w:t xml:space="preserve">Western Carolina University, </w:t>
      </w:r>
      <w:r>
        <w:rPr>
          <w:rFonts w:asciiTheme="minorHAnsi" w:hAnsiTheme="minorHAnsi" w:cstheme="minorHAnsi"/>
          <w:bCs/>
        </w:rPr>
        <w:t>Cullowhee, NC</w:t>
      </w:r>
      <w:r w:rsidRPr="003B19FB">
        <w:rPr>
          <w:rFonts w:asciiTheme="minorHAnsi" w:hAnsiTheme="minorHAnsi" w:cstheme="minorHAnsi"/>
        </w:rPr>
        <w:tab/>
      </w:r>
    </w:p>
    <w:p w14:paraId="58622FE8" w14:textId="4E935273" w:rsidR="00B5478A" w:rsidRPr="004C4F51" w:rsidRDefault="00B5478A" w:rsidP="00B5478A">
      <w:pPr>
        <w:tabs>
          <w:tab w:val="right" w:pos="8640"/>
        </w:tabs>
        <w:rPr>
          <w:rFonts w:asciiTheme="minorHAnsi" w:hAnsiTheme="minorHAnsi" w:cstheme="minorHAnsi"/>
        </w:rPr>
      </w:pPr>
      <w:r>
        <w:rPr>
          <w:rFonts w:asciiTheme="minorHAnsi" w:hAnsiTheme="minorHAnsi" w:cstheme="minorHAnsi"/>
          <w:b/>
          <w:bCs/>
        </w:rPr>
        <w:t>MGT 495: Seminar in International Management</w:t>
      </w:r>
      <w:r>
        <w:rPr>
          <w:rFonts w:asciiTheme="minorHAnsi" w:hAnsiTheme="minorHAnsi" w:cstheme="minorHAnsi"/>
          <w:b/>
          <w:bCs/>
        </w:rPr>
        <w:tab/>
      </w:r>
      <w:r>
        <w:rPr>
          <w:rFonts w:asciiTheme="minorHAnsi" w:hAnsiTheme="minorHAnsi" w:cstheme="minorHAnsi"/>
        </w:rPr>
        <w:t>Fall 2021-</w:t>
      </w:r>
      <w:r w:rsidR="0083431E">
        <w:rPr>
          <w:rFonts w:asciiTheme="minorHAnsi" w:hAnsiTheme="minorHAnsi" w:cstheme="minorHAnsi"/>
        </w:rPr>
        <w:t>Spring 2024</w:t>
      </w:r>
    </w:p>
    <w:p w14:paraId="49D4BD1C" w14:textId="456C27A5" w:rsidR="00B5478A" w:rsidRDefault="00B5478A" w:rsidP="00B5478A">
      <w:pPr>
        <w:numPr>
          <w:ilvl w:val="0"/>
          <w:numId w:val="5"/>
        </w:numPr>
        <w:rPr>
          <w:rFonts w:asciiTheme="minorHAnsi" w:hAnsiTheme="minorHAnsi" w:cstheme="minorHAnsi"/>
        </w:rPr>
      </w:pPr>
      <w:r w:rsidRPr="004C4F51">
        <w:rPr>
          <w:rFonts w:asciiTheme="minorHAnsi" w:hAnsiTheme="minorHAnsi" w:cstheme="minorHAnsi"/>
        </w:rPr>
        <w:t xml:space="preserve">Senior </w:t>
      </w:r>
      <w:r w:rsidR="006166B8">
        <w:rPr>
          <w:rFonts w:asciiTheme="minorHAnsi" w:hAnsiTheme="minorHAnsi" w:cstheme="minorHAnsi"/>
        </w:rPr>
        <w:t xml:space="preserve">level course </w:t>
      </w:r>
      <w:r w:rsidR="003929F6">
        <w:rPr>
          <w:rFonts w:asciiTheme="minorHAnsi" w:hAnsiTheme="minorHAnsi" w:cstheme="minorHAnsi"/>
        </w:rPr>
        <w:t>covering business concepts i</w:t>
      </w:r>
      <w:r w:rsidR="006166B8">
        <w:rPr>
          <w:rFonts w:asciiTheme="minorHAnsi" w:hAnsiTheme="minorHAnsi" w:cstheme="minorHAnsi"/>
        </w:rPr>
        <w:t xml:space="preserve">n international </w:t>
      </w:r>
      <w:r w:rsidR="003929F6">
        <w:rPr>
          <w:rFonts w:asciiTheme="minorHAnsi" w:hAnsiTheme="minorHAnsi" w:cstheme="minorHAnsi"/>
        </w:rPr>
        <w:t xml:space="preserve">context </w:t>
      </w:r>
    </w:p>
    <w:p w14:paraId="0167AF3F" w14:textId="4E0654C2" w:rsidR="00B5478A" w:rsidRDefault="00143E00" w:rsidP="00B5478A">
      <w:pPr>
        <w:numPr>
          <w:ilvl w:val="0"/>
          <w:numId w:val="5"/>
        </w:numPr>
        <w:rPr>
          <w:rFonts w:asciiTheme="minorHAnsi" w:hAnsiTheme="minorHAnsi" w:cstheme="minorHAnsi"/>
        </w:rPr>
      </w:pPr>
      <w:r>
        <w:rPr>
          <w:rFonts w:asciiTheme="minorHAnsi" w:hAnsiTheme="minorHAnsi" w:cstheme="minorHAnsi"/>
        </w:rPr>
        <w:t>Topics</w:t>
      </w:r>
      <w:r w:rsidR="003929F6">
        <w:rPr>
          <w:rFonts w:asciiTheme="minorHAnsi" w:hAnsiTheme="minorHAnsi" w:cstheme="minorHAnsi"/>
        </w:rPr>
        <w:t xml:space="preserve"> include </w:t>
      </w:r>
      <w:r>
        <w:rPr>
          <w:rFonts w:asciiTheme="minorHAnsi" w:hAnsiTheme="minorHAnsi" w:cstheme="minorHAnsi"/>
        </w:rPr>
        <w:t xml:space="preserve">PESTLE, </w:t>
      </w:r>
      <w:r w:rsidR="003929F6">
        <w:rPr>
          <w:rFonts w:asciiTheme="minorHAnsi" w:hAnsiTheme="minorHAnsi" w:cstheme="minorHAnsi"/>
        </w:rPr>
        <w:t xml:space="preserve">market entry, strategy, supply chain, marketing, etc. </w:t>
      </w:r>
    </w:p>
    <w:p w14:paraId="01BAAFB9" w14:textId="53E5B966" w:rsidR="00B5478A" w:rsidRPr="00B17BC9" w:rsidRDefault="00B5478A" w:rsidP="00B5478A">
      <w:pPr>
        <w:numPr>
          <w:ilvl w:val="0"/>
          <w:numId w:val="5"/>
        </w:numPr>
        <w:rPr>
          <w:rFonts w:asciiTheme="minorHAnsi" w:hAnsiTheme="minorHAnsi" w:cstheme="minorHAnsi"/>
        </w:rPr>
      </w:pPr>
      <w:r w:rsidRPr="004C4F51">
        <w:rPr>
          <w:rFonts w:asciiTheme="minorHAnsi" w:hAnsiTheme="minorHAnsi" w:cstheme="minorHAnsi"/>
        </w:rPr>
        <w:t xml:space="preserve">Materials </w:t>
      </w:r>
      <w:r w:rsidR="00A564E7">
        <w:rPr>
          <w:rFonts w:asciiTheme="minorHAnsi" w:hAnsiTheme="minorHAnsi" w:cstheme="minorHAnsi"/>
        </w:rPr>
        <w:t>include Hill</w:t>
      </w:r>
      <w:r w:rsidR="003929F6">
        <w:rPr>
          <w:rFonts w:asciiTheme="minorHAnsi" w:hAnsiTheme="minorHAnsi" w:cstheme="minorHAnsi"/>
        </w:rPr>
        <w:t>, Hult</w:t>
      </w:r>
      <w:r w:rsidR="00A564E7">
        <w:rPr>
          <w:rFonts w:asciiTheme="minorHAnsi" w:hAnsiTheme="minorHAnsi" w:cstheme="minorHAnsi"/>
        </w:rPr>
        <w:t xml:space="preserve"> Textbook</w:t>
      </w:r>
    </w:p>
    <w:p w14:paraId="71F409A6" w14:textId="4CED73F3" w:rsidR="00B5478A" w:rsidRDefault="00B5478A" w:rsidP="00B5478A">
      <w:pPr>
        <w:tabs>
          <w:tab w:val="right" w:pos="8640"/>
        </w:tabs>
        <w:rPr>
          <w:rFonts w:asciiTheme="minorHAnsi" w:hAnsiTheme="minorHAnsi" w:cstheme="minorHAnsi"/>
        </w:rPr>
      </w:pPr>
      <w:r>
        <w:rPr>
          <w:rFonts w:asciiTheme="minorHAnsi" w:hAnsiTheme="minorHAnsi" w:cstheme="minorHAnsi"/>
          <w:b/>
        </w:rPr>
        <w:t xml:space="preserve">Western Carolina University, </w:t>
      </w:r>
      <w:r>
        <w:rPr>
          <w:rFonts w:asciiTheme="minorHAnsi" w:hAnsiTheme="minorHAnsi" w:cstheme="minorHAnsi"/>
          <w:bCs/>
        </w:rPr>
        <w:t>Cullowhee, NC</w:t>
      </w:r>
      <w:r w:rsidRPr="003B19FB">
        <w:rPr>
          <w:rFonts w:asciiTheme="minorHAnsi" w:hAnsiTheme="minorHAnsi" w:cstheme="minorHAnsi"/>
        </w:rPr>
        <w:tab/>
      </w:r>
    </w:p>
    <w:p w14:paraId="3A23088C" w14:textId="396A2068" w:rsidR="00B5478A" w:rsidRPr="004C4F51" w:rsidRDefault="00B5478A" w:rsidP="00B5478A">
      <w:pPr>
        <w:tabs>
          <w:tab w:val="right" w:pos="8640"/>
        </w:tabs>
        <w:rPr>
          <w:rFonts w:asciiTheme="minorHAnsi" w:hAnsiTheme="minorHAnsi" w:cstheme="minorHAnsi"/>
        </w:rPr>
      </w:pPr>
      <w:r>
        <w:rPr>
          <w:rFonts w:asciiTheme="minorHAnsi" w:hAnsiTheme="minorHAnsi" w:cstheme="minorHAnsi"/>
          <w:b/>
          <w:bCs/>
        </w:rPr>
        <w:t>MGT 404: Strategic Management</w:t>
      </w:r>
      <w:r>
        <w:rPr>
          <w:rFonts w:asciiTheme="minorHAnsi" w:hAnsiTheme="minorHAnsi" w:cstheme="minorHAnsi"/>
          <w:b/>
          <w:bCs/>
        </w:rPr>
        <w:tab/>
      </w:r>
      <w:r>
        <w:rPr>
          <w:rFonts w:asciiTheme="minorHAnsi" w:hAnsiTheme="minorHAnsi" w:cstheme="minorHAnsi"/>
        </w:rPr>
        <w:t>Fall 2021-</w:t>
      </w:r>
      <w:r w:rsidR="0083431E">
        <w:rPr>
          <w:rFonts w:asciiTheme="minorHAnsi" w:hAnsiTheme="minorHAnsi" w:cstheme="minorHAnsi"/>
        </w:rPr>
        <w:t>Spring 2024</w:t>
      </w:r>
    </w:p>
    <w:p w14:paraId="6D0BA8EA" w14:textId="2688D46C" w:rsidR="00B5478A" w:rsidRDefault="00B5478A" w:rsidP="00B5478A">
      <w:pPr>
        <w:numPr>
          <w:ilvl w:val="0"/>
          <w:numId w:val="5"/>
        </w:numPr>
        <w:rPr>
          <w:rFonts w:asciiTheme="minorHAnsi" w:hAnsiTheme="minorHAnsi" w:cstheme="minorHAnsi"/>
        </w:rPr>
      </w:pPr>
      <w:r w:rsidRPr="004C4F51">
        <w:rPr>
          <w:rFonts w:asciiTheme="minorHAnsi" w:hAnsiTheme="minorHAnsi" w:cstheme="minorHAnsi"/>
        </w:rPr>
        <w:t xml:space="preserve">Senior capstone course for undergraduates </w:t>
      </w:r>
      <w:r>
        <w:rPr>
          <w:rFonts w:asciiTheme="minorHAnsi" w:hAnsiTheme="minorHAnsi" w:cstheme="minorHAnsi"/>
        </w:rPr>
        <w:t>across</w:t>
      </w:r>
      <w:r w:rsidRPr="004C4F51">
        <w:rPr>
          <w:rFonts w:asciiTheme="minorHAnsi" w:hAnsiTheme="minorHAnsi" w:cstheme="minorHAnsi"/>
        </w:rPr>
        <w:t xml:space="preserve"> the College of Business</w:t>
      </w:r>
    </w:p>
    <w:p w14:paraId="735C12D7" w14:textId="53A4F345" w:rsidR="00B5478A" w:rsidRDefault="00B5478A" w:rsidP="00B5478A">
      <w:pPr>
        <w:numPr>
          <w:ilvl w:val="0"/>
          <w:numId w:val="5"/>
        </w:numPr>
        <w:rPr>
          <w:rFonts w:asciiTheme="minorHAnsi" w:hAnsiTheme="minorHAnsi" w:cstheme="minorHAnsi"/>
        </w:rPr>
      </w:pPr>
      <w:r w:rsidRPr="004C4F51">
        <w:rPr>
          <w:rFonts w:asciiTheme="minorHAnsi" w:hAnsiTheme="minorHAnsi" w:cstheme="minorHAnsi"/>
        </w:rPr>
        <w:t xml:space="preserve">Lectures on frameworks coupled with </w:t>
      </w:r>
      <w:r w:rsidR="006166B8">
        <w:rPr>
          <w:rFonts w:asciiTheme="minorHAnsi" w:hAnsiTheme="minorHAnsi" w:cstheme="minorHAnsi"/>
        </w:rPr>
        <w:t>real world practicum consulting project</w:t>
      </w:r>
    </w:p>
    <w:p w14:paraId="2E4BA96F" w14:textId="182246EC" w:rsidR="00B5478A" w:rsidRPr="00B17BC9" w:rsidRDefault="00B5478A" w:rsidP="00B5478A">
      <w:pPr>
        <w:numPr>
          <w:ilvl w:val="0"/>
          <w:numId w:val="5"/>
        </w:numPr>
        <w:rPr>
          <w:rFonts w:asciiTheme="minorHAnsi" w:hAnsiTheme="minorHAnsi" w:cstheme="minorHAnsi"/>
        </w:rPr>
      </w:pPr>
      <w:r w:rsidRPr="004C4F51">
        <w:rPr>
          <w:rFonts w:asciiTheme="minorHAnsi" w:hAnsiTheme="minorHAnsi" w:cstheme="minorHAnsi"/>
        </w:rPr>
        <w:lastRenderedPageBreak/>
        <w:t>Materials include Rothaermel’s Strategic Management</w:t>
      </w:r>
    </w:p>
    <w:p w14:paraId="7314C9F6" w14:textId="77777777" w:rsidR="004C4F51" w:rsidRDefault="00967054" w:rsidP="00967054">
      <w:pPr>
        <w:tabs>
          <w:tab w:val="right" w:pos="8640"/>
        </w:tabs>
        <w:rPr>
          <w:rFonts w:asciiTheme="minorHAnsi" w:hAnsiTheme="minorHAnsi" w:cstheme="minorHAnsi"/>
        </w:rPr>
      </w:pPr>
      <w:r>
        <w:rPr>
          <w:rFonts w:asciiTheme="minorHAnsi" w:hAnsiTheme="minorHAnsi" w:cstheme="minorHAnsi"/>
          <w:b/>
        </w:rPr>
        <w:t xml:space="preserve">University of Illinois, </w:t>
      </w:r>
      <w:r>
        <w:rPr>
          <w:rFonts w:asciiTheme="minorHAnsi" w:hAnsiTheme="minorHAnsi" w:cstheme="minorHAnsi"/>
          <w:bCs/>
        </w:rPr>
        <w:t>Urbana-Champaign</w:t>
      </w:r>
      <w:r w:rsidR="00C7161D" w:rsidRPr="003B19FB">
        <w:rPr>
          <w:rFonts w:asciiTheme="minorHAnsi" w:hAnsiTheme="minorHAnsi" w:cstheme="minorHAnsi"/>
        </w:rPr>
        <w:tab/>
      </w:r>
    </w:p>
    <w:p w14:paraId="5BB421B9" w14:textId="052C582C" w:rsidR="004C4F51" w:rsidRPr="004C4F51" w:rsidRDefault="004C4F51" w:rsidP="004C4F51">
      <w:pPr>
        <w:tabs>
          <w:tab w:val="right" w:pos="8640"/>
        </w:tabs>
        <w:rPr>
          <w:rFonts w:asciiTheme="minorHAnsi" w:hAnsiTheme="minorHAnsi" w:cstheme="minorHAnsi"/>
        </w:rPr>
      </w:pPr>
      <w:r>
        <w:rPr>
          <w:rFonts w:asciiTheme="minorHAnsi" w:hAnsiTheme="minorHAnsi" w:cstheme="minorHAnsi"/>
          <w:b/>
          <w:bCs/>
        </w:rPr>
        <w:t>BADM 449: Business Strategy and Policy</w:t>
      </w:r>
      <w:r>
        <w:rPr>
          <w:rFonts w:asciiTheme="minorHAnsi" w:hAnsiTheme="minorHAnsi" w:cstheme="minorHAnsi"/>
          <w:b/>
          <w:bCs/>
        </w:rPr>
        <w:tab/>
      </w:r>
      <w:r>
        <w:rPr>
          <w:rFonts w:asciiTheme="minorHAnsi" w:hAnsiTheme="minorHAnsi" w:cstheme="minorHAnsi"/>
        </w:rPr>
        <w:t>Fall 2017</w:t>
      </w:r>
    </w:p>
    <w:p w14:paraId="18338616" w14:textId="77777777" w:rsidR="004C4F51" w:rsidRDefault="004C4F51" w:rsidP="004C4F51">
      <w:pPr>
        <w:numPr>
          <w:ilvl w:val="0"/>
          <w:numId w:val="5"/>
        </w:numPr>
        <w:rPr>
          <w:rFonts w:asciiTheme="minorHAnsi" w:hAnsiTheme="minorHAnsi" w:cstheme="minorHAnsi"/>
        </w:rPr>
      </w:pPr>
      <w:r w:rsidRPr="004C4F51">
        <w:rPr>
          <w:rFonts w:asciiTheme="minorHAnsi" w:hAnsiTheme="minorHAnsi" w:cstheme="minorHAnsi"/>
        </w:rPr>
        <w:t>Senior capstone course for undergraduates in the College of Business</w:t>
      </w:r>
    </w:p>
    <w:p w14:paraId="52FDE923" w14:textId="56210EFD" w:rsidR="004C4F51" w:rsidRDefault="004C4F51" w:rsidP="004C4F51">
      <w:pPr>
        <w:numPr>
          <w:ilvl w:val="0"/>
          <w:numId w:val="5"/>
        </w:numPr>
        <w:rPr>
          <w:rFonts w:asciiTheme="minorHAnsi" w:hAnsiTheme="minorHAnsi" w:cstheme="minorHAnsi"/>
        </w:rPr>
      </w:pPr>
      <w:r w:rsidRPr="004C4F51">
        <w:rPr>
          <w:rFonts w:asciiTheme="minorHAnsi" w:hAnsiTheme="minorHAnsi" w:cstheme="minorHAnsi"/>
        </w:rPr>
        <w:t>Lectures on frameworks coupled with Socratic approach to case analys</w:t>
      </w:r>
      <w:r w:rsidR="0062380D">
        <w:rPr>
          <w:rFonts w:asciiTheme="minorHAnsi" w:hAnsiTheme="minorHAnsi" w:cstheme="minorHAnsi"/>
        </w:rPr>
        <w:t>i</w:t>
      </w:r>
      <w:r w:rsidRPr="004C4F51">
        <w:rPr>
          <w:rFonts w:asciiTheme="minorHAnsi" w:hAnsiTheme="minorHAnsi" w:cstheme="minorHAnsi"/>
        </w:rPr>
        <w:t>s</w:t>
      </w:r>
    </w:p>
    <w:p w14:paraId="7A78A7B5" w14:textId="78606469" w:rsidR="00A90527" w:rsidRPr="00B17BC9" w:rsidRDefault="004C4F51" w:rsidP="00B17BC9">
      <w:pPr>
        <w:numPr>
          <w:ilvl w:val="0"/>
          <w:numId w:val="5"/>
        </w:numPr>
        <w:rPr>
          <w:rFonts w:asciiTheme="minorHAnsi" w:hAnsiTheme="minorHAnsi" w:cstheme="minorHAnsi"/>
        </w:rPr>
      </w:pPr>
      <w:r w:rsidRPr="004C4F51">
        <w:rPr>
          <w:rFonts w:asciiTheme="minorHAnsi" w:hAnsiTheme="minorHAnsi" w:cstheme="minorHAnsi"/>
        </w:rPr>
        <w:t>Materials include Rothaermel’s Strategic Management, HBS Case Studies</w:t>
      </w:r>
    </w:p>
    <w:p w14:paraId="4B08B2FB" w14:textId="2117D5FC" w:rsidR="00A90527" w:rsidRPr="003B19FB" w:rsidRDefault="00A90527" w:rsidP="00A90527">
      <w:pPr>
        <w:rPr>
          <w:rFonts w:asciiTheme="minorHAnsi" w:hAnsiTheme="minorHAnsi" w:cstheme="minorHAnsi"/>
        </w:rPr>
      </w:pPr>
      <w:r w:rsidRPr="003B19FB">
        <w:rPr>
          <w:rFonts w:asciiTheme="minorHAnsi" w:hAnsiTheme="minorHAnsi" w:cstheme="minorHAnsi"/>
        </w:rPr>
        <w:tab/>
      </w:r>
    </w:p>
    <w:p w14:paraId="11EE5B80" w14:textId="77777777" w:rsidR="00410994" w:rsidRPr="003B19FB" w:rsidRDefault="00410994" w:rsidP="00410994">
      <w:pPr>
        <w:pStyle w:val="Heading1"/>
        <w:rPr>
          <w:rFonts w:asciiTheme="minorHAnsi" w:hAnsiTheme="minorHAnsi" w:cstheme="minorHAnsi"/>
        </w:rPr>
      </w:pPr>
      <w:r w:rsidRPr="003B19FB">
        <w:rPr>
          <w:rFonts w:asciiTheme="minorHAnsi" w:hAnsiTheme="minorHAnsi" w:cstheme="minorHAnsi"/>
        </w:rPr>
        <w:t>Honors and Awards</w:t>
      </w:r>
    </w:p>
    <w:p w14:paraId="19B190CC" w14:textId="1669EF10" w:rsidR="00B15E58" w:rsidRDefault="00B15E58" w:rsidP="00B15E58">
      <w:pPr>
        <w:tabs>
          <w:tab w:val="right" w:pos="8640"/>
        </w:tabs>
        <w:rPr>
          <w:rFonts w:asciiTheme="minorHAnsi" w:hAnsiTheme="minorHAnsi" w:cstheme="minorHAnsi"/>
          <w:b/>
        </w:rPr>
      </w:pPr>
    </w:p>
    <w:p w14:paraId="34FB5219" w14:textId="2665270D" w:rsidR="006166B8" w:rsidRDefault="006166B8" w:rsidP="00410994">
      <w:pPr>
        <w:tabs>
          <w:tab w:val="right" w:pos="8640"/>
        </w:tabs>
        <w:rPr>
          <w:rFonts w:asciiTheme="minorHAnsi" w:hAnsiTheme="minorHAnsi" w:cstheme="minorHAnsi"/>
          <w:b/>
        </w:rPr>
      </w:pPr>
      <w:r>
        <w:rPr>
          <w:rFonts w:asciiTheme="minorHAnsi" w:hAnsiTheme="minorHAnsi" w:cstheme="minorHAnsi"/>
          <w:b/>
        </w:rPr>
        <w:t>WCU College of Business Summer Research Grant</w:t>
      </w:r>
      <w:r w:rsidRPr="003B19FB">
        <w:rPr>
          <w:rFonts w:asciiTheme="minorHAnsi" w:hAnsiTheme="minorHAnsi" w:cstheme="minorHAnsi"/>
        </w:rPr>
        <w:tab/>
        <w:t>20</w:t>
      </w:r>
      <w:r>
        <w:rPr>
          <w:rFonts w:asciiTheme="minorHAnsi" w:hAnsiTheme="minorHAnsi" w:cstheme="minorHAnsi"/>
        </w:rPr>
        <w:t>22</w:t>
      </w:r>
    </w:p>
    <w:p w14:paraId="37F2D3F0" w14:textId="77777777" w:rsidR="006166B8" w:rsidRDefault="006166B8" w:rsidP="00410994">
      <w:pPr>
        <w:tabs>
          <w:tab w:val="right" w:pos="8640"/>
        </w:tabs>
        <w:rPr>
          <w:rFonts w:asciiTheme="minorHAnsi" w:hAnsiTheme="minorHAnsi" w:cstheme="minorHAnsi"/>
          <w:b/>
        </w:rPr>
      </w:pPr>
    </w:p>
    <w:p w14:paraId="749AE6E1" w14:textId="022A89F6" w:rsidR="00410994" w:rsidRPr="003B19FB" w:rsidRDefault="00B15E58" w:rsidP="00410994">
      <w:pPr>
        <w:tabs>
          <w:tab w:val="right" w:pos="8640"/>
        </w:tabs>
        <w:rPr>
          <w:rFonts w:asciiTheme="minorHAnsi" w:hAnsiTheme="minorHAnsi" w:cstheme="minorHAnsi"/>
        </w:rPr>
      </w:pPr>
      <w:r>
        <w:rPr>
          <w:rFonts w:asciiTheme="minorHAnsi" w:hAnsiTheme="minorHAnsi" w:cstheme="minorHAnsi"/>
          <w:b/>
        </w:rPr>
        <w:t>Kenneth P. Santee Fellowship</w:t>
      </w:r>
      <w:r w:rsidR="00410994" w:rsidRPr="003B19FB">
        <w:rPr>
          <w:rFonts w:asciiTheme="minorHAnsi" w:hAnsiTheme="minorHAnsi" w:cstheme="minorHAnsi"/>
        </w:rPr>
        <w:tab/>
        <w:t>20</w:t>
      </w:r>
      <w:r>
        <w:rPr>
          <w:rFonts w:asciiTheme="minorHAnsi" w:hAnsiTheme="minorHAnsi" w:cstheme="minorHAnsi"/>
        </w:rPr>
        <w:t>16</w:t>
      </w:r>
    </w:p>
    <w:p w14:paraId="75984EA1" w14:textId="47E22836" w:rsidR="00410994" w:rsidRPr="003B19FB" w:rsidRDefault="00410994" w:rsidP="00410994">
      <w:pPr>
        <w:rPr>
          <w:rFonts w:asciiTheme="minorHAnsi" w:hAnsiTheme="minorHAnsi" w:cstheme="minorHAnsi"/>
        </w:rPr>
      </w:pPr>
    </w:p>
    <w:p w14:paraId="69B3AE01" w14:textId="77777777" w:rsidR="00B15E58" w:rsidRPr="003B19FB" w:rsidRDefault="00B15E58" w:rsidP="00B15E58">
      <w:pPr>
        <w:tabs>
          <w:tab w:val="right" w:pos="8640"/>
        </w:tabs>
        <w:rPr>
          <w:rFonts w:asciiTheme="minorHAnsi" w:hAnsiTheme="minorHAnsi" w:cstheme="minorHAnsi"/>
        </w:rPr>
      </w:pPr>
      <w:r>
        <w:rPr>
          <w:rFonts w:asciiTheme="minorHAnsi" w:hAnsiTheme="minorHAnsi" w:cstheme="minorHAnsi"/>
          <w:b/>
        </w:rPr>
        <w:t>State Farm Foundation Fellowship</w:t>
      </w:r>
      <w:r w:rsidRPr="003B19FB">
        <w:rPr>
          <w:rFonts w:asciiTheme="minorHAnsi" w:hAnsiTheme="minorHAnsi" w:cstheme="minorHAnsi"/>
        </w:rPr>
        <w:tab/>
        <w:t>20</w:t>
      </w:r>
      <w:r>
        <w:rPr>
          <w:rFonts w:asciiTheme="minorHAnsi" w:hAnsiTheme="minorHAnsi" w:cstheme="minorHAnsi"/>
        </w:rPr>
        <w:t>15</w:t>
      </w:r>
    </w:p>
    <w:p w14:paraId="6F0D714B" w14:textId="77777777" w:rsidR="00410994" w:rsidRPr="003B19FB" w:rsidRDefault="00410994" w:rsidP="00410994">
      <w:pPr>
        <w:rPr>
          <w:rFonts w:asciiTheme="minorHAnsi" w:hAnsiTheme="minorHAnsi" w:cstheme="minorHAnsi"/>
        </w:rPr>
      </w:pPr>
    </w:p>
    <w:p w14:paraId="71C03F5B" w14:textId="6D33C8C2" w:rsidR="00410994" w:rsidRPr="003B19FB" w:rsidRDefault="00B15E58" w:rsidP="00410994">
      <w:pPr>
        <w:tabs>
          <w:tab w:val="right" w:pos="8640"/>
        </w:tabs>
        <w:rPr>
          <w:rFonts w:asciiTheme="minorHAnsi" w:hAnsiTheme="minorHAnsi" w:cstheme="minorHAnsi"/>
        </w:rPr>
      </w:pPr>
      <w:r>
        <w:rPr>
          <w:rFonts w:asciiTheme="minorHAnsi" w:hAnsiTheme="minorHAnsi" w:cstheme="minorHAnsi"/>
          <w:b/>
        </w:rPr>
        <w:t>Caterpillar Fellowship</w:t>
      </w:r>
      <w:r w:rsidR="00410994" w:rsidRPr="003B19FB">
        <w:rPr>
          <w:rFonts w:asciiTheme="minorHAnsi" w:hAnsiTheme="minorHAnsi" w:cstheme="minorHAnsi"/>
        </w:rPr>
        <w:tab/>
        <w:t>20</w:t>
      </w:r>
      <w:r>
        <w:rPr>
          <w:rFonts w:asciiTheme="minorHAnsi" w:hAnsiTheme="minorHAnsi" w:cstheme="minorHAnsi"/>
        </w:rPr>
        <w:t>14</w:t>
      </w:r>
    </w:p>
    <w:p w14:paraId="774B82A9" w14:textId="3749F477" w:rsidR="00410994" w:rsidRPr="003B19FB" w:rsidRDefault="00410994" w:rsidP="00410994">
      <w:pPr>
        <w:rPr>
          <w:rFonts w:asciiTheme="minorHAnsi" w:hAnsiTheme="minorHAnsi" w:cstheme="minorHAnsi"/>
        </w:rPr>
      </w:pPr>
    </w:p>
    <w:p w14:paraId="4BB9825F" w14:textId="77777777" w:rsidR="00C41370" w:rsidRPr="003B19FB" w:rsidRDefault="00C41370" w:rsidP="00C41370">
      <w:pPr>
        <w:pStyle w:val="Heading1"/>
        <w:rPr>
          <w:rFonts w:asciiTheme="minorHAnsi" w:hAnsiTheme="minorHAnsi" w:cstheme="minorHAnsi"/>
        </w:rPr>
      </w:pPr>
      <w:r w:rsidRPr="003B19FB">
        <w:rPr>
          <w:rFonts w:asciiTheme="minorHAnsi" w:hAnsiTheme="minorHAnsi" w:cstheme="minorHAnsi"/>
        </w:rPr>
        <w:t>Professional Service</w:t>
      </w:r>
    </w:p>
    <w:p w14:paraId="26CB66D5" w14:textId="77777777" w:rsidR="00C41370" w:rsidRPr="003B19FB" w:rsidRDefault="00C41370" w:rsidP="00C41370">
      <w:pPr>
        <w:rPr>
          <w:rFonts w:asciiTheme="minorHAnsi" w:hAnsiTheme="minorHAnsi" w:cstheme="minorHAnsi"/>
        </w:rPr>
      </w:pPr>
    </w:p>
    <w:p w14:paraId="7F4B38C6" w14:textId="10625592" w:rsidR="000D41AA" w:rsidRDefault="00827178" w:rsidP="000D41AA">
      <w:pPr>
        <w:rPr>
          <w:rFonts w:asciiTheme="minorHAnsi" w:hAnsiTheme="minorHAnsi" w:cstheme="minorHAnsi"/>
          <w:bCs/>
        </w:rPr>
      </w:pPr>
      <w:r>
        <w:rPr>
          <w:rFonts w:asciiTheme="minorHAnsi" w:hAnsiTheme="minorHAnsi" w:cstheme="minorHAnsi"/>
          <w:b/>
        </w:rPr>
        <w:t xml:space="preserve">WCU </w:t>
      </w:r>
      <w:r w:rsidR="000D41AA">
        <w:rPr>
          <w:rFonts w:asciiTheme="minorHAnsi" w:hAnsiTheme="minorHAnsi" w:cstheme="minorHAnsi"/>
          <w:b/>
        </w:rPr>
        <w:t>College of Business Scholarships and Awards Committee</w:t>
      </w:r>
      <w:r w:rsidR="000D41AA">
        <w:rPr>
          <w:rFonts w:asciiTheme="minorHAnsi" w:hAnsiTheme="minorHAnsi" w:cstheme="minorHAnsi"/>
          <w:bCs/>
        </w:rPr>
        <w:t xml:space="preserve">         </w:t>
      </w:r>
      <w:proofErr w:type="gramStart"/>
      <w:r w:rsidR="000D41AA">
        <w:rPr>
          <w:rFonts w:asciiTheme="minorHAnsi" w:hAnsiTheme="minorHAnsi" w:cstheme="minorHAnsi"/>
          <w:bCs/>
        </w:rPr>
        <w:t>Aug,</w:t>
      </w:r>
      <w:proofErr w:type="gramEnd"/>
      <w:r w:rsidR="000D41AA">
        <w:rPr>
          <w:rFonts w:asciiTheme="minorHAnsi" w:hAnsiTheme="minorHAnsi" w:cstheme="minorHAnsi"/>
          <w:bCs/>
        </w:rPr>
        <w:t xml:space="preserve"> </w:t>
      </w:r>
      <w:r>
        <w:rPr>
          <w:rFonts w:asciiTheme="minorHAnsi" w:hAnsiTheme="minorHAnsi" w:cstheme="minorHAnsi"/>
          <w:bCs/>
        </w:rPr>
        <w:t>202</w:t>
      </w:r>
      <w:r w:rsidR="003929F6">
        <w:rPr>
          <w:rFonts w:asciiTheme="minorHAnsi" w:hAnsiTheme="minorHAnsi" w:cstheme="minorHAnsi"/>
          <w:bCs/>
        </w:rPr>
        <w:t>2</w:t>
      </w:r>
      <w:r w:rsidR="000D41AA">
        <w:rPr>
          <w:rFonts w:asciiTheme="minorHAnsi" w:hAnsiTheme="minorHAnsi" w:cstheme="minorHAnsi"/>
          <w:bCs/>
        </w:rPr>
        <w:t xml:space="preserve"> –</w:t>
      </w:r>
      <w:r>
        <w:rPr>
          <w:rFonts w:asciiTheme="minorHAnsi" w:hAnsiTheme="minorHAnsi" w:cstheme="minorHAnsi"/>
          <w:bCs/>
        </w:rPr>
        <w:t xml:space="preserve"> </w:t>
      </w:r>
      <w:r w:rsidR="00D80FF6">
        <w:rPr>
          <w:rFonts w:asciiTheme="minorHAnsi" w:hAnsiTheme="minorHAnsi" w:cstheme="minorHAnsi"/>
          <w:bCs/>
        </w:rPr>
        <w:t>May, 2024</w:t>
      </w:r>
    </w:p>
    <w:p w14:paraId="13B419B7" w14:textId="77777777" w:rsidR="000D41AA" w:rsidRDefault="000D41AA" w:rsidP="00C41370">
      <w:pPr>
        <w:rPr>
          <w:rFonts w:asciiTheme="minorHAnsi" w:hAnsiTheme="minorHAnsi" w:cstheme="minorHAnsi"/>
          <w:b/>
        </w:rPr>
      </w:pPr>
    </w:p>
    <w:p w14:paraId="7318DCDD" w14:textId="1ED14F58" w:rsidR="00AE4D48" w:rsidRDefault="00AE4D48" w:rsidP="00C41370">
      <w:pPr>
        <w:rPr>
          <w:rFonts w:asciiTheme="minorHAnsi" w:hAnsiTheme="minorHAnsi" w:cstheme="minorHAnsi"/>
          <w:bCs/>
        </w:rPr>
      </w:pPr>
      <w:r w:rsidRPr="00AE4D48">
        <w:rPr>
          <w:rFonts w:asciiTheme="minorHAnsi" w:hAnsiTheme="minorHAnsi" w:cstheme="minorHAnsi"/>
          <w:b/>
        </w:rPr>
        <w:t>BADM PhD Program Academic Representative</w:t>
      </w:r>
      <w:r>
        <w:rPr>
          <w:rFonts w:asciiTheme="minorHAnsi" w:hAnsiTheme="minorHAnsi" w:cstheme="minorHAnsi"/>
          <w:bCs/>
        </w:rPr>
        <w:tab/>
      </w:r>
      <w:r>
        <w:rPr>
          <w:rFonts w:asciiTheme="minorHAnsi" w:hAnsiTheme="minorHAnsi" w:cstheme="minorHAnsi"/>
          <w:bCs/>
        </w:rPr>
        <w:tab/>
        <w:t xml:space="preserve">     </w:t>
      </w:r>
      <w:r w:rsidR="000D41AA">
        <w:rPr>
          <w:rFonts w:asciiTheme="minorHAnsi" w:hAnsiTheme="minorHAnsi" w:cstheme="minorHAnsi"/>
          <w:bCs/>
        </w:rPr>
        <w:t xml:space="preserve">    </w:t>
      </w:r>
      <w:proofErr w:type="gramStart"/>
      <w:r>
        <w:rPr>
          <w:rFonts w:asciiTheme="minorHAnsi" w:hAnsiTheme="minorHAnsi" w:cstheme="minorHAnsi"/>
          <w:bCs/>
        </w:rPr>
        <w:t>August,</w:t>
      </w:r>
      <w:proofErr w:type="gramEnd"/>
      <w:r>
        <w:rPr>
          <w:rFonts w:asciiTheme="minorHAnsi" w:hAnsiTheme="minorHAnsi" w:cstheme="minorHAnsi"/>
          <w:bCs/>
        </w:rPr>
        <w:t xml:space="preserve"> 2017 – May, 2018</w:t>
      </w:r>
    </w:p>
    <w:p w14:paraId="2FC994A5" w14:textId="77777777" w:rsidR="00AE4D48" w:rsidRDefault="00AE4D48" w:rsidP="00C41370">
      <w:pPr>
        <w:rPr>
          <w:rFonts w:asciiTheme="minorHAnsi" w:hAnsiTheme="minorHAnsi" w:cstheme="minorHAnsi"/>
          <w:bCs/>
        </w:rPr>
      </w:pPr>
    </w:p>
    <w:p w14:paraId="6434B791" w14:textId="0B58F010" w:rsidR="00C41370" w:rsidRDefault="00C41370" w:rsidP="00C41370">
      <w:pPr>
        <w:rPr>
          <w:rFonts w:asciiTheme="minorHAnsi" w:hAnsiTheme="minorHAnsi" w:cstheme="minorHAnsi"/>
        </w:rPr>
      </w:pPr>
      <w:r w:rsidRPr="00AE4D48">
        <w:rPr>
          <w:rFonts w:asciiTheme="minorHAnsi" w:hAnsiTheme="minorHAnsi" w:cstheme="minorHAnsi"/>
          <w:b/>
        </w:rPr>
        <w:t>Reviewer for the Journal of Technology Transfer</w:t>
      </w:r>
      <w:r w:rsidR="00AE4D48">
        <w:rPr>
          <w:rFonts w:asciiTheme="minorHAnsi" w:hAnsiTheme="minorHAnsi" w:cstheme="minorHAnsi"/>
        </w:rPr>
        <w:t xml:space="preserve"> </w:t>
      </w:r>
      <w:r w:rsidR="00AE4D48">
        <w:rPr>
          <w:rFonts w:asciiTheme="minorHAnsi" w:hAnsiTheme="minorHAnsi" w:cstheme="minorHAnsi"/>
        </w:rPr>
        <w:tab/>
      </w:r>
      <w:r w:rsidR="00AE4D48">
        <w:rPr>
          <w:rFonts w:asciiTheme="minorHAnsi" w:hAnsiTheme="minorHAnsi" w:cstheme="minorHAnsi"/>
        </w:rPr>
        <w:tab/>
      </w:r>
      <w:r w:rsidR="000D41AA">
        <w:rPr>
          <w:rFonts w:asciiTheme="minorHAnsi" w:hAnsiTheme="minorHAnsi" w:cstheme="minorHAnsi"/>
        </w:rPr>
        <w:t xml:space="preserve">     </w:t>
      </w:r>
      <w:r w:rsidR="00AE4D48">
        <w:rPr>
          <w:rFonts w:asciiTheme="minorHAnsi" w:hAnsiTheme="minorHAnsi" w:cstheme="minorHAnsi"/>
        </w:rPr>
        <w:t xml:space="preserve"> January 2016-Present</w:t>
      </w:r>
    </w:p>
    <w:p w14:paraId="3E881A30" w14:textId="77777777" w:rsidR="00C41370" w:rsidRDefault="00C41370" w:rsidP="00C41370">
      <w:pPr>
        <w:rPr>
          <w:rFonts w:asciiTheme="minorHAnsi" w:hAnsiTheme="minorHAnsi" w:cstheme="minorHAnsi"/>
        </w:rPr>
      </w:pPr>
    </w:p>
    <w:p w14:paraId="6E13C433" w14:textId="7535DB59"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 xml:space="preserve">Professional </w:t>
      </w:r>
      <w:r w:rsidR="00A85EEC">
        <w:rPr>
          <w:rFonts w:asciiTheme="minorHAnsi" w:hAnsiTheme="minorHAnsi" w:cstheme="minorHAnsi"/>
        </w:rPr>
        <w:t>Background</w:t>
      </w:r>
    </w:p>
    <w:p w14:paraId="075AD476" w14:textId="77777777" w:rsidR="00251FA2" w:rsidRPr="003B19FB" w:rsidRDefault="00251FA2" w:rsidP="00A90527">
      <w:pPr>
        <w:rPr>
          <w:rFonts w:asciiTheme="minorHAnsi" w:hAnsiTheme="minorHAnsi" w:cstheme="minorHAnsi"/>
          <w:b/>
        </w:rPr>
      </w:pPr>
    </w:p>
    <w:p w14:paraId="4C497FF5" w14:textId="77777777" w:rsidR="00A85EEC" w:rsidRPr="00A85EEC" w:rsidRDefault="00A85EEC" w:rsidP="00A85EEC">
      <w:pPr>
        <w:tabs>
          <w:tab w:val="right" w:pos="9360"/>
        </w:tabs>
      </w:pPr>
      <w:r w:rsidRPr="00A85EEC">
        <w:rPr>
          <w:b/>
          <w:bCs/>
          <w:caps/>
        </w:rPr>
        <w:t>University of illinois</w:t>
      </w:r>
      <w:r w:rsidRPr="00A85EEC">
        <w:tab/>
        <w:t>Urbana-Champaign, IL</w:t>
      </w:r>
    </w:p>
    <w:p w14:paraId="3ABEBA36" w14:textId="77777777" w:rsidR="00A85EEC" w:rsidRPr="00A85EEC" w:rsidRDefault="00A85EEC" w:rsidP="00A85EEC">
      <w:pPr>
        <w:tabs>
          <w:tab w:val="right" w:pos="9360"/>
        </w:tabs>
      </w:pPr>
      <w:r w:rsidRPr="00A85EEC">
        <w:rPr>
          <w:b/>
          <w:bCs/>
        </w:rPr>
        <w:t>Research Assistant</w:t>
      </w:r>
      <w:r w:rsidRPr="00A85EEC">
        <w:tab/>
      </w:r>
      <w:proofErr w:type="gramStart"/>
      <w:r w:rsidRPr="00A85EEC">
        <w:t>August,</w:t>
      </w:r>
      <w:proofErr w:type="gramEnd"/>
      <w:r w:rsidRPr="00A85EEC">
        <w:t xml:space="preserve"> 2014 – Present</w:t>
      </w:r>
    </w:p>
    <w:p w14:paraId="41FA8C26" w14:textId="77777777" w:rsidR="00A85EEC" w:rsidRPr="00A85EEC" w:rsidRDefault="00A85EEC" w:rsidP="00A85EEC">
      <w:pPr>
        <w:numPr>
          <w:ilvl w:val="0"/>
          <w:numId w:val="8"/>
        </w:numPr>
        <w:tabs>
          <w:tab w:val="clear" w:pos="2520"/>
          <w:tab w:val="num" w:pos="720"/>
          <w:tab w:val="right" w:pos="9360"/>
        </w:tabs>
        <w:ind w:left="720"/>
      </w:pPr>
      <w:r w:rsidRPr="00A85EEC">
        <w:t>Collecting and analyzing data for faculty in the Department of Business Administration’s Strategy &amp; Entrepreneurship Group</w:t>
      </w:r>
    </w:p>
    <w:p w14:paraId="43DF622D" w14:textId="77777777" w:rsidR="00A85EEC" w:rsidRPr="00A85EEC" w:rsidRDefault="00A85EEC" w:rsidP="00A85EEC">
      <w:pPr>
        <w:tabs>
          <w:tab w:val="right" w:pos="9360"/>
        </w:tabs>
      </w:pPr>
      <w:r w:rsidRPr="00A85EEC">
        <w:rPr>
          <w:b/>
          <w:bCs/>
          <w:caps/>
        </w:rPr>
        <w:t>PURE STRATEGIES</w:t>
      </w:r>
      <w:r w:rsidRPr="00A85EEC">
        <w:tab/>
        <w:t>Gloucester, MA</w:t>
      </w:r>
    </w:p>
    <w:p w14:paraId="6BC6200D" w14:textId="77777777" w:rsidR="00A85EEC" w:rsidRPr="00A85EEC" w:rsidRDefault="00A85EEC" w:rsidP="00A85EEC">
      <w:pPr>
        <w:tabs>
          <w:tab w:val="right" w:pos="9360"/>
        </w:tabs>
      </w:pPr>
      <w:r w:rsidRPr="00A85EEC">
        <w:rPr>
          <w:b/>
          <w:bCs/>
        </w:rPr>
        <w:t>Research Intern</w:t>
      </w:r>
      <w:r w:rsidRPr="00A85EEC">
        <w:tab/>
      </w:r>
      <w:proofErr w:type="gramStart"/>
      <w:r w:rsidRPr="00A85EEC">
        <w:t>May,</w:t>
      </w:r>
      <w:proofErr w:type="gramEnd"/>
      <w:r w:rsidRPr="00A85EEC">
        <w:t xml:space="preserve"> 2013 – Sept, 2013</w:t>
      </w:r>
    </w:p>
    <w:p w14:paraId="2AC88C68" w14:textId="4D82FDE1" w:rsidR="00A85EEC" w:rsidRPr="00A85EEC" w:rsidRDefault="00A85EEC" w:rsidP="00A85EEC">
      <w:pPr>
        <w:numPr>
          <w:ilvl w:val="0"/>
          <w:numId w:val="8"/>
        </w:numPr>
        <w:tabs>
          <w:tab w:val="clear" w:pos="2520"/>
          <w:tab w:val="num" w:pos="720"/>
          <w:tab w:val="right" w:pos="9360"/>
        </w:tabs>
        <w:ind w:left="720"/>
      </w:pPr>
      <w:r w:rsidRPr="00A85EEC">
        <w:t xml:space="preserve">Created framework for researching and developing profiles on sustainability initiatives by </w:t>
      </w:r>
      <w:r w:rsidR="005D7193">
        <w:t>firms</w:t>
      </w:r>
      <w:r w:rsidRPr="00A85EEC">
        <w:t xml:space="preserve"> for product sustainability firm catering to Fortune 500 </w:t>
      </w:r>
      <w:r w:rsidR="005D7193">
        <w:t>c</w:t>
      </w:r>
      <w:r w:rsidRPr="00A85EEC">
        <w:t xml:space="preserve">ompanies </w:t>
      </w:r>
    </w:p>
    <w:p w14:paraId="6ABF4B05" w14:textId="77777777" w:rsidR="00A85EEC" w:rsidRPr="00A85EEC" w:rsidRDefault="00A85EEC" w:rsidP="00A85EEC">
      <w:pPr>
        <w:numPr>
          <w:ilvl w:val="0"/>
          <w:numId w:val="8"/>
        </w:numPr>
        <w:tabs>
          <w:tab w:val="clear" w:pos="2520"/>
          <w:tab w:val="num" w:pos="720"/>
          <w:tab w:val="right" w:pos="9360"/>
        </w:tabs>
        <w:ind w:left="720"/>
      </w:pPr>
      <w:r w:rsidRPr="00A85EEC">
        <w:t xml:space="preserve">Presented results of research at quarterly meeting, firm decided to go ahead on new project to develop value creation tool for clients using research </w:t>
      </w:r>
    </w:p>
    <w:p w14:paraId="47ADE578" w14:textId="3C0F8B34" w:rsidR="00A85EEC" w:rsidRPr="00A85EEC" w:rsidRDefault="00A85EEC" w:rsidP="00A85EEC">
      <w:pPr>
        <w:tabs>
          <w:tab w:val="right" w:pos="9360"/>
        </w:tabs>
      </w:pPr>
      <w:r w:rsidRPr="00A85EEC">
        <w:rPr>
          <w:b/>
          <w:bCs/>
          <w:caps/>
        </w:rPr>
        <w:t xml:space="preserve">innovation immersion </w:t>
      </w:r>
      <w:r>
        <w:rPr>
          <w:b/>
          <w:bCs/>
          <w:caps/>
        </w:rPr>
        <w:t>Consulting</w:t>
      </w:r>
      <w:r w:rsidRPr="00A85EEC">
        <w:tab/>
        <w:t>Urbana-Champaign, IL</w:t>
      </w:r>
    </w:p>
    <w:p w14:paraId="75490096" w14:textId="77777777" w:rsidR="00A85EEC" w:rsidRPr="00A85EEC" w:rsidRDefault="00A85EEC" w:rsidP="00A85EEC">
      <w:pPr>
        <w:tabs>
          <w:tab w:val="right" w:pos="9360"/>
        </w:tabs>
      </w:pPr>
      <w:r w:rsidRPr="00A85EEC">
        <w:rPr>
          <w:b/>
          <w:bCs/>
        </w:rPr>
        <w:t>Consultant</w:t>
      </w:r>
      <w:r w:rsidRPr="00A85EEC">
        <w:tab/>
      </w:r>
      <w:proofErr w:type="gramStart"/>
      <w:r w:rsidRPr="00A85EEC">
        <w:t>January,</w:t>
      </w:r>
      <w:proofErr w:type="gramEnd"/>
      <w:r w:rsidRPr="00A85EEC">
        <w:t xml:space="preserve"> 2013 – January, 2014</w:t>
      </w:r>
    </w:p>
    <w:p w14:paraId="0CA86C16" w14:textId="77777777" w:rsidR="00A85EEC" w:rsidRPr="00A85EEC" w:rsidRDefault="00A85EEC" w:rsidP="00A85EEC">
      <w:pPr>
        <w:numPr>
          <w:ilvl w:val="0"/>
          <w:numId w:val="8"/>
        </w:numPr>
        <w:tabs>
          <w:tab w:val="clear" w:pos="2520"/>
          <w:tab w:val="num" w:pos="720"/>
          <w:tab w:val="right" w:pos="9360"/>
        </w:tabs>
        <w:ind w:left="720"/>
      </w:pPr>
      <w:r w:rsidRPr="00A85EEC">
        <w:t>Consultant for student organizations that work with innovative technology firms based in international tech clusters and Fortune 500 companies</w:t>
      </w:r>
    </w:p>
    <w:p w14:paraId="3447498E" w14:textId="13B37D67" w:rsidR="00A85EEC" w:rsidRPr="00A85EEC" w:rsidRDefault="00A85EEC" w:rsidP="00A85EEC">
      <w:pPr>
        <w:numPr>
          <w:ilvl w:val="0"/>
          <w:numId w:val="8"/>
        </w:numPr>
        <w:tabs>
          <w:tab w:val="clear" w:pos="2520"/>
          <w:tab w:val="num" w:pos="720"/>
          <w:tab w:val="right" w:pos="9360"/>
        </w:tabs>
        <w:ind w:left="720"/>
      </w:pPr>
      <w:r w:rsidRPr="00A85EEC">
        <w:t>Consulted Israeli healthcare technology startup on their go-to-market strategy; company adapted strategy going forward as a result</w:t>
      </w:r>
    </w:p>
    <w:p w14:paraId="2DDDA3F4" w14:textId="57B9E07D" w:rsidR="00A85EEC" w:rsidRPr="00A85EEC" w:rsidRDefault="00A85EEC" w:rsidP="00A85EEC">
      <w:pPr>
        <w:numPr>
          <w:ilvl w:val="0"/>
          <w:numId w:val="8"/>
        </w:numPr>
        <w:tabs>
          <w:tab w:val="clear" w:pos="2520"/>
          <w:tab w:val="num" w:pos="720"/>
          <w:tab w:val="right" w:pos="9360"/>
        </w:tabs>
        <w:ind w:left="720"/>
      </w:pPr>
      <w:r>
        <w:t>D</w:t>
      </w:r>
      <w:r w:rsidRPr="00A85EEC">
        <w:t>evelop</w:t>
      </w:r>
      <w:r>
        <w:t>ed</w:t>
      </w:r>
      <w:r w:rsidRPr="00A85EEC">
        <w:t xml:space="preserve"> a data-driven marketing strategy for a continuing professional education services firm</w:t>
      </w:r>
    </w:p>
    <w:p w14:paraId="2AE7998A" w14:textId="77777777" w:rsidR="00A85EEC" w:rsidRPr="00A85EEC" w:rsidRDefault="00A85EEC" w:rsidP="00A85EEC">
      <w:pPr>
        <w:tabs>
          <w:tab w:val="right" w:pos="9360"/>
        </w:tabs>
      </w:pPr>
      <w:r w:rsidRPr="00A85EEC">
        <w:rPr>
          <w:b/>
          <w:bCs/>
          <w:caps/>
        </w:rPr>
        <w:lastRenderedPageBreak/>
        <w:t>american prepaid legal services institute</w:t>
      </w:r>
      <w:r w:rsidRPr="00A85EEC">
        <w:tab/>
        <w:t>Chicago, IL</w:t>
      </w:r>
    </w:p>
    <w:p w14:paraId="11FA0B11" w14:textId="77777777" w:rsidR="00A85EEC" w:rsidRPr="00A85EEC" w:rsidRDefault="00A85EEC" w:rsidP="00A85EEC">
      <w:pPr>
        <w:tabs>
          <w:tab w:val="right" w:pos="9360"/>
        </w:tabs>
      </w:pPr>
      <w:r w:rsidRPr="00A85EEC">
        <w:rPr>
          <w:b/>
          <w:bCs/>
        </w:rPr>
        <w:t>Meetings and Membership Coordinator</w:t>
      </w:r>
      <w:r w:rsidRPr="00A85EEC">
        <w:tab/>
        <w:t>November 2011 – June 2012</w:t>
      </w:r>
    </w:p>
    <w:p w14:paraId="40874D0A" w14:textId="6C215A7E" w:rsidR="00A85EEC" w:rsidRPr="00A85EEC" w:rsidRDefault="00A85EEC" w:rsidP="00A85EEC">
      <w:pPr>
        <w:numPr>
          <w:ilvl w:val="0"/>
          <w:numId w:val="8"/>
        </w:numPr>
        <w:tabs>
          <w:tab w:val="clear" w:pos="2520"/>
          <w:tab w:val="num" w:pos="720"/>
          <w:tab w:val="right" w:pos="9360"/>
        </w:tabs>
        <w:ind w:left="720"/>
      </w:pPr>
      <w:r w:rsidRPr="00A85EEC">
        <w:t>Managed publicity, logistics, and execution of</w:t>
      </w:r>
      <w:r>
        <w:t xml:space="preserve"> </w:t>
      </w:r>
      <w:r w:rsidRPr="00A85EEC">
        <w:t xml:space="preserve">annual meeting </w:t>
      </w:r>
      <w:r>
        <w:t>of</w:t>
      </w:r>
      <w:r w:rsidRPr="00A85EEC">
        <w:t xml:space="preserve"> over 100 attendants </w:t>
      </w:r>
    </w:p>
    <w:p w14:paraId="21A34583" w14:textId="7AE99DAB" w:rsidR="00A85EEC" w:rsidRPr="00A85EEC" w:rsidRDefault="00A85EEC" w:rsidP="00A85EEC">
      <w:pPr>
        <w:numPr>
          <w:ilvl w:val="0"/>
          <w:numId w:val="8"/>
        </w:numPr>
        <w:tabs>
          <w:tab w:val="clear" w:pos="2520"/>
          <w:tab w:val="num" w:pos="720"/>
          <w:tab w:val="right" w:pos="9360"/>
        </w:tabs>
        <w:ind w:left="720"/>
      </w:pPr>
      <w:r w:rsidRPr="00A85EEC">
        <w:t xml:space="preserve">Managed membership marketing efforts, </w:t>
      </w:r>
      <w:r>
        <w:t xml:space="preserve">steadily increasing </w:t>
      </w:r>
      <w:r w:rsidRPr="00A85EEC">
        <w:t>membership levels</w:t>
      </w:r>
    </w:p>
    <w:p w14:paraId="0FAE7401" w14:textId="05A27B15" w:rsidR="00A85EEC" w:rsidRPr="00A85EEC" w:rsidRDefault="00A85EEC" w:rsidP="00A85EEC">
      <w:pPr>
        <w:tabs>
          <w:tab w:val="right" w:pos="9360"/>
        </w:tabs>
      </w:pPr>
      <w:r w:rsidRPr="00A85EEC">
        <w:rPr>
          <w:b/>
          <w:bCs/>
          <w:caps/>
        </w:rPr>
        <w:t>energy recovery technologies</w:t>
      </w:r>
      <w:r w:rsidR="00532C58">
        <w:rPr>
          <w:b/>
          <w:bCs/>
          <w:caps/>
        </w:rPr>
        <w:t>, LLC</w:t>
      </w:r>
      <w:r w:rsidRPr="00A85EEC">
        <w:tab/>
        <w:t>Evanston, IL</w:t>
      </w:r>
    </w:p>
    <w:p w14:paraId="32A513CB" w14:textId="76704A78" w:rsidR="00A85EEC" w:rsidRPr="00A85EEC" w:rsidRDefault="00A85EEC" w:rsidP="00A85EEC">
      <w:pPr>
        <w:tabs>
          <w:tab w:val="right" w:pos="9360"/>
        </w:tabs>
      </w:pPr>
      <w:r>
        <w:rPr>
          <w:b/>
          <w:bCs/>
        </w:rPr>
        <w:t xml:space="preserve">LEED Green Associate, </w:t>
      </w:r>
      <w:r w:rsidRPr="00A85EEC">
        <w:rPr>
          <w:b/>
          <w:bCs/>
        </w:rPr>
        <w:t>Marketing</w:t>
      </w:r>
      <w:r>
        <w:rPr>
          <w:b/>
          <w:bCs/>
        </w:rPr>
        <w:t>/</w:t>
      </w:r>
      <w:r w:rsidRPr="00A85EEC">
        <w:rPr>
          <w:b/>
          <w:bCs/>
        </w:rPr>
        <w:t>Research Coordinator</w:t>
      </w:r>
      <w:r w:rsidRPr="00A85EEC">
        <w:tab/>
        <w:t>March 2009-November 2011</w:t>
      </w:r>
    </w:p>
    <w:p w14:paraId="01F52CE4" w14:textId="77777777" w:rsidR="00A85EEC" w:rsidRPr="00A85EEC" w:rsidRDefault="00A85EEC" w:rsidP="00A85EEC">
      <w:pPr>
        <w:numPr>
          <w:ilvl w:val="0"/>
          <w:numId w:val="8"/>
        </w:numPr>
        <w:tabs>
          <w:tab w:val="clear" w:pos="2520"/>
          <w:tab w:val="num" w:pos="720"/>
          <w:tab w:val="right" w:pos="9360"/>
        </w:tabs>
        <w:ind w:left="720"/>
      </w:pPr>
      <w:r w:rsidRPr="00A85EEC">
        <w:t>Developed marketing plan for green startup, resulting in contingent sales agreements of nearly $20M</w:t>
      </w:r>
    </w:p>
    <w:p w14:paraId="35C7C7A6" w14:textId="5EFD2BAB" w:rsidR="00A85EEC" w:rsidRPr="00A85EEC" w:rsidRDefault="00A85EEC" w:rsidP="00A85EEC">
      <w:pPr>
        <w:numPr>
          <w:ilvl w:val="0"/>
          <w:numId w:val="8"/>
        </w:numPr>
        <w:tabs>
          <w:tab w:val="clear" w:pos="2520"/>
          <w:tab w:val="num" w:pos="720"/>
          <w:tab w:val="right" w:pos="9360"/>
        </w:tabs>
        <w:ind w:left="720"/>
      </w:pPr>
      <w:r w:rsidRPr="00A85EEC">
        <w:t>Worked with management to create and present investor pitch presentations, taking first prize in Northwestern</w:t>
      </w:r>
      <w:r>
        <w:t xml:space="preserve"> University</w:t>
      </w:r>
      <w:r w:rsidRPr="00A85EEC">
        <w:t xml:space="preserve">’s </w:t>
      </w:r>
      <w:proofErr w:type="spellStart"/>
      <w:r w:rsidRPr="00A85EEC">
        <w:t>Crowdpitch</w:t>
      </w:r>
      <w:proofErr w:type="spellEnd"/>
      <w:r w:rsidRPr="00A85EEC">
        <w:t xml:space="preserve"> Competition and a finalist position in the Clean Energy Trust’s first Clean Energy Challenge</w:t>
      </w:r>
    </w:p>
    <w:p w14:paraId="4C42F436" w14:textId="77777777" w:rsidR="00A85EEC" w:rsidRPr="00A85EEC" w:rsidRDefault="00A85EEC" w:rsidP="00A85EEC">
      <w:pPr>
        <w:numPr>
          <w:ilvl w:val="0"/>
          <w:numId w:val="8"/>
        </w:numPr>
        <w:tabs>
          <w:tab w:val="clear" w:pos="2520"/>
          <w:tab w:val="num" w:pos="720"/>
          <w:tab w:val="right" w:pos="9360"/>
        </w:tabs>
        <w:ind w:left="720"/>
      </w:pPr>
      <w:r w:rsidRPr="00A85EEC">
        <w:t>Created competitive analysis reports comparing similar products’ engineering indicators to determine initial price point range</w:t>
      </w:r>
    </w:p>
    <w:p w14:paraId="7F74D0BA" w14:textId="562CF8C1" w:rsidR="00D25CAE" w:rsidRPr="00A85EEC" w:rsidRDefault="00D25CAE" w:rsidP="00D25CAE">
      <w:pPr>
        <w:tabs>
          <w:tab w:val="right" w:pos="9360"/>
        </w:tabs>
      </w:pPr>
      <w:r>
        <w:rPr>
          <w:b/>
          <w:bCs/>
          <w:caps/>
        </w:rPr>
        <w:t>Rivalfish</w:t>
      </w:r>
      <w:r w:rsidR="00532C58">
        <w:rPr>
          <w:b/>
          <w:bCs/>
          <w:caps/>
        </w:rPr>
        <w:t>, LLC</w:t>
      </w:r>
      <w:r w:rsidRPr="00A85EEC">
        <w:tab/>
        <w:t>Chicago, IL</w:t>
      </w:r>
    </w:p>
    <w:p w14:paraId="3F786B21" w14:textId="05C42BB3" w:rsidR="00D25CAE" w:rsidRPr="00A85EEC" w:rsidRDefault="00532C58" w:rsidP="00D25CAE">
      <w:pPr>
        <w:tabs>
          <w:tab w:val="right" w:pos="9360"/>
        </w:tabs>
      </w:pPr>
      <w:r>
        <w:rPr>
          <w:b/>
          <w:bCs/>
        </w:rPr>
        <w:t>Outreach Consultant/Contributing Editor</w:t>
      </w:r>
      <w:r w:rsidR="00D25CAE" w:rsidRPr="00A85EEC">
        <w:tab/>
      </w:r>
      <w:r w:rsidR="00D25CAE">
        <w:t>April 2005</w:t>
      </w:r>
      <w:r w:rsidR="00D25CAE" w:rsidRPr="00A85EEC">
        <w:t>-</w:t>
      </w:r>
      <w:r w:rsidR="00D25CAE">
        <w:t>January</w:t>
      </w:r>
      <w:r w:rsidR="00D25CAE" w:rsidRPr="00A85EEC">
        <w:t xml:space="preserve"> 200</w:t>
      </w:r>
      <w:r w:rsidR="00D25CAE">
        <w:t>7</w:t>
      </w:r>
    </w:p>
    <w:p w14:paraId="09B298B3" w14:textId="12FB246F" w:rsidR="00D25CAE" w:rsidRPr="00D25CAE" w:rsidRDefault="00532C58" w:rsidP="00D25CAE">
      <w:pPr>
        <w:pStyle w:val="ListParagraph"/>
        <w:numPr>
          <w:ilvl w:val="0"/>
          <w:numId w:val="10"/>
        </w:numPr>
        <w:rPr>
          <w:rFonts w:asciiTheme="minorHAnsi" w:hAnsiTheme="minorHAnsi" w:cstheme="minorHAnsi"/>
          <w:sz w:val="32"/>
          <w:szCs w:val="32"/>
        </w:rPr>
      </w:pPr>
      <w:r>
        <w:t>Advised</w:t>
      </w:r>
      <w:r w:rsidR="00D25CAE">
        <w:t xml:space="preserve"> sports apparel startup </w:t>
      </w:r>
      <w:r>
        <w:t>on brand awareness and outreach</w:t>
      </w:r>
    </w:p>
    <w:p w14:paraId="7F81C91E" w14:textId="77777777" w:rsidR="00532C58" w:rsidRPr="00532C58" w:rsidRDefault="00D25CAE" w:rsidP="00D25CAE">
      <w:pPr>
        <w:pStyle w:val="ListParagraph"/>
        <w:numPr>
          <w:ilvl w:val="0"/>
          <w:numId w:val="10"/>
        </w:numPr>
        <w:rPr>
          <w:rFonts w:asciiTheme="minorHAnsi" w:hAnsiTheme="minorHAnsi" w:cstheme="minorHAnsi"/>
          <w:sz w:val="32"/>
          <w:szCs w:val="32"/>
        </w:rPr>
      </w:pPr>
      <w:r>
        <w:t>Provided and edited online content for brand-attached, sports</w:t>
      </w:r>
      <w:r w:rsidR="00532C58">
        <w:t xml:space="preserve"> humor </w:t>
      </w:r>
      <w:r>
        <w:t xml:space="preserve">magazine </w:t>
      </w:r>
      <w:r w:rsidR="00532C58">
        <w:t>that reached</w:t>
      </w:r>
      <w:r>
        <w:t xml:space="preserve"> 150k unique monthly visitors</w:t>
      </w:r>
    </w:p>
    <w:p w14:paraId="311BF7EE" w14:textId="56A310D0" w:rsidR="00D25CAE" w:rsidRPr="00A85EEC" w:rsidRDefault="00532C58" w:rsidP="00D25CAE">
      <w:pPr>
        <w:pStyle w:val="ListParagraph"/>
        <w:numPr>
          <w:ilvl w:val="0"/>
          <w:numId w:val="10"/>
        </w:numPr>
        <w:rPr>
          <w:rFonts w:asciiTheme="minorHAnsi" w:hAnsiTheme="minorHAnsi" w:cstheme="minorHAnsi"/>
          <w:sz w:val="32"/>
          <w:szCs w:val="32"/>
        </w:rPr>
      </w:pPr>
      <w:r>
        <w:t>Firm exited through acquisition by National Lampoon for 5x initial investment</w:t>
      </w:r>
      <w:r w:rsidR="00D25CAE">
        <w:t xml:space="preserve"> </w:t>
      </w:r>
    </w:p>
    <w:p w14:paraId="383AC6FB" w14:textId="77777777" w:rsidR="00A24C3C" w:rsidRPr="00A85EEC" w:rsidRDefault="00A24C3C" w:rsidP="00A24C3C">
      <w:pPr>
        <w:tabs>
          <w:tab w:val="right" w:pos="9360"/>
        </w:tabs>
      </w:pPr>
      <w:r w:rsidRPr="00A85EEC">
        <w:rPr>
          <w:b/>
          <w:bCs/>
          <w:caps/>
        </w:rPr>
        <w:t>kaplan aspect/i</w:t>
      </w:r>
      <w:r>
        <w:rPr>
          <w:b/>
          <w:bCs/>
          <w:caps/>
        </w:rPr>
        <w:t>LA</w:t>
      </w:r>
      <w:r w:rsidRPr="00A85EEC">
        <w:tab/>
        <w:t>Chicago, IL/Ho Chi Minh City, VN</w:t>
      </w:r>
    </w:p>
    <w:p w14:paraId="41F062C6" w14:textId="77777777" w:rsidR="00A24C3C" w:rsidRPr="00A85EEC" w:rsidRDefault="00A24C3C" w:rsidP="00A24C3C">
      <w:pPr>
        <w:tabs>
          <w:tab w:val="right" w:pos="9360"/>
        </w:tabs>
      </w:pPr>
      <w:r w:rsidRPr="00A85EEC">
        <w:rPr>
          <w:b/>
          <w:bCs/>
        </w:rPr>
        <w:t>TEFL Certified ESL Instructor for Children and Adults</w:t>
      </w:r>
      <w:r w:rsidRPr="00A85EEC">
        <w:tab/>
        <w:t>September 2006-March 2009</w:t>
      </w:r>
    </w:p>
    <w:p w14:paraId="7DE451AA" w14:textId="094775A5" w:rsidR="00A8051A" w:rsidRPr="00827178" w:rsidRDefault="00A24C3C" w:rsidP="00827178">
      <w:pPr>
        <w:pStyle w:val="ListParagraph"/>
        <w:numPr>
          <w:ilvl w:val="0"/>
          <w:numId w:val="10"/>
        </w:numPr>
        <w:rPr>
          <w:rFonts w:asciiTheme="minorHAnsi" w:hAnsiTheme="minorHAnsi" w:cstheme="minorHAnsi"/>
          <w:sz w:val="32"/>
          <w:szCs w:val="32"/>
        </w:rPr>
      </w:pPr>
      <w:r w:rsidRPr="00A85EEC">
        <w:t>Taught ESL from predesigned and personally developed curricula, taught all age levels and proficiency levels, developed and taught Business English Elective for international students trying to pass TOEFL to study at U.S. Univers</w:t>
      </w:r>
      <w:r w:rsidR="00827178">
        <w:t>ities</w:t>
      </w:r>
    </w:p>
    <w:p w14:paraId="427B8B2C" w14:textId="77777777" w:rsidR="00BC4F76" w:rsidRDefault="00BC4F76" w:rsidP="00251FA2">
      <w:pPr>
        <w:pStyle w:val="Heading1"/>
        <w:rPr>
          <w:rFonts w:asciiTheme="minorHAnsi" w:hAnsiTheme="minorHAnsi" w:cstheme="minorHAnsi"/>
        </w:rPr>
      </w:pPr>
    </w:p>
    <w:p w14:paraId="445A0044" w14:textId="25A4E896"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Affiliations</w:t>
      </w:r>
    </w:p>
    <w:p w14:paraId="4BC8FAA8" w14:textId="77777777" w:rsidR="00251FA2" w:rsidRPr="003B19FB" w:rsidRDefault="00251FA2" w:rsidP="00A90527">
      <w:pPr>
        <w:rPr>
          <w:rFonts w:asciiTheme="minorHAnsi" w:hAnsiTheme="minorHAnsi" w:cstheme="minorHAnsi"/>
        </w:rPr>
      </w:pPr>
    </w:p>
    <w:p w14:paraId="16788562" w14:textId="1A392FDA" w:rsidR="0062380D" w:rsidRDefault="0062380D" w:rsidP="00A90527">
      <w:pPr>
        <w:rPr>
          <w:rFonts w:asciiTheme="minorHAnsi" w:hAnsiTheme="minorHAnsi" w:cstheme="minorHAnsi"/>
        </w:rPr>
      </w:pPr>
      <w:r>
        <w:rPr>
          <w:rFonts w:asciiTheme="minorHAnsi" w:hAnsiTheme="minorHAnsi" w:cstheme="minorHAnsi"/>
        </w:rPr>
        <w:t>Academy of Management</w:t>
      </w:r>
    </w:p>
    <w:p w14:paraId="6277278B" w14:textId="77777777" w:rsidR="0062380D" w:rsidRDefault="0062380D" w:rsidP="00A90527">
      <w:pPr>
        <w:rPr>
          <w:rFonts w:asciiTheme="minorHAnsi" w:hAnsiTheme="minorHAnsi" w:cstheme="minorHAnsi"/>
        </w:rPr>
      </w:pPr>
    </w:p>
    <w:p w14:paraId="05DBC232" w14:textId="1EED6DF5" w:rsidR="00A90527" w:rsidRDefault="0062380D" w:rsidP="00A90527">
      <w:pPr>
        <w:rPr>
          <w:rFonts w:asciiTheme="minorHAnsi" w:hAnsiTheme="minorHAnsi" w:cstheme="minorHAnsi"/>
        </w:rPr>
      </w:pPr>
      <w:r>
        <w:rPr>
          <w:rFonts w:asciiTheme="minorHAnsi" w:hAnsiTheme="minorHAnsi" w:cstheme="minorHAnsi"/>
        </w:rPr>
        <w:t>Strategic Management Society</w:t>
      </w:r>
    </w:p>
    <w:p w14:paraId="15A00B12" w14:textId="37D5623E" w:rsidR="0062380D" w:rsidRDefault="0062380D" w:rsidP="00A90527">
      <w:pPr>
        <w:rPr>
          <w:rFonts w:asciiTheme="minorHAnsi" w:hAnsiTheme="minorHAnsi" w:cstheme="minorHAnsi"/>
        </w:rPr>
      </w:pPr>
    </w:p>
    <w:p w14:paraId="1026C0EA" w14:textId="55CE1DB1" w:rsidR="0062380D" w:rsidRDefault="0062380D" w:rsidP="00A90527">
      <w:pPr>
        <w:rPr>
          <w:rFonts w:asciiTheme="minorHAnsi" w:hAnsiTheme="minorHAnsi" w:cstheme="minorHAnsi"/>
        </w:rPr>
      </w:pPr>
      <w:r>
        <w:rPr>
          <w:rFonts w:asciiTheme="minorHAnsi" w:hAnsiTheme="minorHAnsi" w:cstheme="minorHAnsi"/>
        </w:rPr>
        <w:t>Society for American Baseball Research</w:t>
      </w:r>
    </w:p>
    <w:p w14:paraId="5AB59D67" w14:textId="77777777" w:rsidR="00A90527" w:rsidRPr="003B19FB" w:rsidRDefault="00A90527" w:rsidP="00A90527">
      <w:pPr>
        <w:rPr>
          <w:rFonts w:asciiTheme="minorHAnsi" w:hAnsiTheme="minorHAnsi" w:cstheme="minorHAnsi"/>
        </w:rPr>
      </w:pPr>
    </w:p>
    <w:p w14:paraId="1EDAB66E" w14:textId="1219E656" w:rsidR="00A90527" w:rsidRDefault="0062380D" w:rsidP="00A8051A">
      <w:pPr>
        <w:tabs>
          <w:tab w:val="right" w:pos="9360"/>
        </w:tabs>
        <w:ind w:left="360" w:hanging="360"/>
      </w:pPr>
      <w:r w:rsidRPr="0062380D">
        <w:t xml:space="preserve">Education Committee Member, USGBC Chicago Chapter, July 2010-September 2012 </w:t>
      </w:r>
    </w:p>
    <w:p w14:paraId="19CB5723" w14:textId="77777777" w:rsidR="00DB118B" w:rsidRDefault="00DB118B" w:rsidP="00DB118B">
      <w:pPr>
        <w:pStyle w:val="Heading1"/>
        <w:rPr>
          <w:rFonts w:asciiTheme="minorHAnsi" w:hAnsiTheme="minorHAnsi" w:cstheme="minorHAnsi"/>
        </w:rPr>
      </w:pPr>
    </w:p>
    <w:p w14:paraId="17FF4BBA" w14:textId="19456181" w:rsidR="00395F6D" w:rsidRPr="00395F6D" w:rsidRDefault="00395F6D" w:rsidP="00A90527">
      <w:pPr>
        <w:rPr>
          <w:rFonts w:asciiTheme="minorHAnsi" w:hAnsiTheme="minorHAnsi" w:cstheme="minorHAnsi"/>
        </w:rPr>
      </w:pPr>
    </w:p>
    <w:sectPr w:rsidR="00395F6D" w:rsidRPr="00395F6D" w:rsidSect="008573A6">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064B1" w14:textId="77777777" w:rsidR="003D15F6" w:rsidRDefault="003D15F6" w:rsidP="005A7565">
      <w:r>
        <w:separator/>
      </w:r>
    </w:p>
  </w:endnote>
  <w:endnote w:type="continuationSeparator" w:id="0">
    <w:p w14:paraId="32DD9374" w14:textId="77777777" w:rsidR="003D15F6" w:rsidRDefault="003D15F6"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7684" w14:textId="02254683" w:rsidR="00E85944" w:rsidRDefault="00257928" w:rsidP="004725C4">
    <w:pPr>
      <w:pStyle w:val="Footer"/>
      <w:jc w:val="right"/>
    </w:pPr>
    <w:r>
      <w:rPr>
        <w:rStyle w:val="PageNumber"/>
      </w:rPr>
      <w:t>Joshua A. Downs</w:t>
    </w:r>
    <w:r w:rsidR="00E85944">
      <w:rPr>
        <w:rStyle w:val="PageNumber"/>
      </w:rPr>
      <w:t xml:space="preserve"> - </w:t>
    </w:r>
    <w:r w:rsidR="00E85944">
      <w:rPr>
        <w:rStyle w:val="PageNumber"/>
      </w:rPr>
      <w:fldChar w:fldCharType="begin"/>
    </w:r>
    <w:r w:rsidR="00E85944">
      <w:rPr>
        <w:rStyle w:val="PageNumber"/>
      </w:rPr>
      <w:instrText xml:space="preserve"> PAGE </w:instrText>
    </w:r>
    <w:r w:rsidR="00E85944">
      <w:rPr>
        <w:rStyle w:val="PageNumber"/>
      </w:rPr>
      <w:fldChar w:fldCharType="separate"/>
    </w:r>
    <w:r w:rsidR="003B19FB">
      <w:rPr>
        <w:rStyle w:val="PageNumber"/>
        <w:noProof/>
      </w:rPr>
      <w:t>1</w:t>
    </w:r>
    <w:r w:rsidR="00E8594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C89AB" w14:textId="77777777" w:rsidR="003D15F6" w:rsidRDefault="003D15F6" w:rsidP="005A7565">
      <w:r>
        <w:separator/>
      </w:r>
    </w:p>
  </w:footnote>
  <w:footnote w:type="continuationSeparator" w:id="0">
    <w:p w14:paraId="3827C928" w14:textId="77777777" w:rsidR="003D15F6" w:rsidRDefault="003D15F6"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923"/>
    <w:multiLevelType w:val="hybridMultilevel"/>
    <w:tmpl w:val="8E3ACB7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1A0F6B"/>
    <w:multiLevelType w:val="hybridMultilevel"/>
    <w:tmpl w:val="9154E7DE"/>
    <w:lvl w:ilvl="0" w:tplc="EF98317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0936736">
    <w:abstractNumId w:val="1"/>
  </w:num>
  <w:num w:numId="2" w16cid:durableId="2135517470">
    <w:abstractNumId w:val="6"/>
  </w:num>
  <w:num w:numId="3" w16cid:durableId="1386636783">
    <w:abstractNumId w:val="7"/>
  </w:num>
  <w:num w:numId="4" w16cid:durableId="1401711871">
    <w:abstractNumId w:val="5"/>
  </w:num>
  <w:num w:numId="5" w16cid:durableId="1197818488">
    <w:abstractNumId w:val="8"/>
  </w:num>
  <w:num w:numId="6" w16cid:durableId="2083025039">
    <w:abstractNumId w:val="3"/>
  </w:num>
  <w:num w:numId="7" w16cid:durableId="806243491">
    <w:abstractNumId w:val="4"/>
  </w:num>
  <w:num w:numId="8" w16cid:durableId="516651484">
    <w:abstractNumId w:val="0"/>
  </w:num>
  <w:num w:numId="9" w16cid:durableId="43648625">
    <w:abstractNumId w:val="0"/>
  </w:num>
  <w:num w:numId="10" w16cid:durableId="1187258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DC"/>
    <w:rsid w:val="000208CD"/>
    <w:rsid w:val="000643B3"/>
    <w:rsid w:val="000B4391"/>
    <w:rsid w:val="000D41AA"/>
    <w:rsid w:val="000E6D36"/>
    <w:rsid w:val="0013025C"/>
    <w:rsid w:val="00143E00"/>
    <w:rsid w:val="00151B21"/>
    <w:rsid w:val="0015295F"/>
    <w:rsid w:val="001570C2"/>
    <w:rsid w:val="00162986"/>
    <w:rsid w:val="001B0371"/>
    <w:rsid w:val="001C29E5"/>
    <w:rsid w:val="001E0FD6"/>
    <w:rsid w:val="001E6A4B"/>
    <w:rsid w:val="00241560"/>
    <w:rsid w:val="0024293F"/>
    <w:rsid w:val="00251FA2"/>
    <w:rsid w:val="00257928"/>
    <w:rsid w:val="00280927"/>
    <w:rsid w:val="00292655"/>
    <w:rsid w:val="002B51CA"/>
    <w:rsid w:val="0033557D"/>
    <w:rsid w:val="00363CFD"/>
    <w:rsid w:val="003654EC"/>
    <w:rsid w:val="00381598"/>
    <w:rsid w:val="00383250"/>
    <w:rsid w:val="003929F6"/>
    <w:rsid w:val="00395F6D"/>
    <w:rsid w:val="003A0D27"/>
    <w:rsid w:val="003A6261"/>
    <w:rsid w:val="003B19FB"/>
    <w:rsid w:val="003D15F6"/>
    <w:rsid w:val="003D2340"/>
    <w:rsid w:val="003E0912"/>
    <w:rsid w:val="00406BFB"/>
    <w:rsid w:val="004070F9"/>
    <w:rsid w:val="00410994"/>
    <w:rsid w:val="00444D0A"/>
    <w:rsid w:val="00453EA7"/>
    <w:rsid w:val="004725C4"/>
    <w:rsid w:val="004C4A7A"/>
    <w:rsid w:val="004C4F51"/>
    <w:rsid w:val="004E676C"/>
    <w:rsid w:val="004E760D"/>
    <w:rsid w:val="004F5E0B"/>
    <w:rsid w:val="00532C58"/>
    <w:rsid w:val="00532F85"/>
    <w:rsid w:val="005709EC"/>
    <w:rsid w:val="0058698A"/>
    <w:rsid w:val="005965D6"/>
    <w:rsid w:val="005A7565"/>
    <w:rsid w:val="005B5E4E"/>
    <w:rsid w:val="005C3F93"/>
    <w:rsid w:val="005D7193"/>
    <w:rsid w:val="00605767"/>
    <w:rsid w:val="006166B8"/>
    <w:rsid w:val="0062380D"/>
    <w:rsid w:val="00635AE1"/>
    <w:rsid w:val="00644F9A"/>
    <w:rsid w:val="0068627A"/>
    <w:rsid w:val="006D230D"/>
    <w:rsid w:val="00707026"/>
    <w:rsid w:val="007206A2"/>
    <w:rsid w:val="00743C1C"/>
    <w:rsid w:val="00753DCF"/>
    <w:rsid w:val="007954DC"/>
    <w:rsid w:val="007C56F7"/>
    <w:rsid w:val="007C734D"/>
    <w:rsid w:val="007D6533"/>
    <w:rsid w:val="008019DE"/>
    <w:rsid w:val="00801EF7"/>
    <w:rsid w:val="00814728"/>
    <w:rsid w:val="00827178"/>
    <w:rsid w:val="0083431E"/>
    <w:rsid w:val="008524B4"/>
    <w:rsid w:val="008573A6"/>
    <w:rsid w:val="008A57C6"/>
    <w:rsid w:val="008A60B6"/>
    <w:rsid w:val="008D41CD"/>
    <w:rsid w:val="0090644C"/>
    <w:rsid w:val="00940F57"/>
    <w:rsid w:val="00967054"/>
    <w:rsid w:val="0098550F"/>
    <w:rsid w:val="009B628E"/>
    <w:rsid w:val="009C6AA9"/>
    <w:rsid w:val="00A04473"/>
    <w:rsid w:val="00A23D2E"/>
    <w:rsid w:val="00A24C3C"/>
    <w:rsid w:val="00A3050A"/>
    <w:rsid w:val="00A564E7"/>
    <w:rsid w:val="00A8051A"/>
    <w:rsid w:val="00A830A5"/>
    <w:rsid w:val="00A84625"/>
    <w:rsid w:val="00A85EEC"/>
    <w:rsid w:val="00A90527"/>
    <w:rsid w:val="00AA0CA0"/>
    <w:rsid w:val="00AC6AAF"/>
    <w:rsid w:val="00AE4D48"/>
    <w:rsid w:val="00B15E58"/>
    <w:rsid w:val="00B17BC9"/>
    <w:rsid w:val="00B5478A"/>
    <w:rsid w:val="00B703F2"/>
    <w:rsid w:val="00B77C69"/>
    <w:rsid w:val="00B8192E"/>
    <w:rsid w:val="00BA03D1"/>
    <w:rsid w:val="00BA4A75"/>
    <w:rsid w:val="00BC4F76"/>
    <w:rsid w:val="00BC7DFE"/>
    <w:rsid w:val="00BF2BDF"/>
    <w:rsid w:val="00C10152"/>
    <w:rsid w:val="00C27723"/>
    <w:rsid w:val="00C306A5"/>
    <w:rsid w:val="00C41370"/>
    <w:rsid w:val="00C503E6"/>
    <w:rsid w:val="00C55B0B"/>
    <w:rsid w:val="00C623AB"/>
    <w:rsid w:val="00C626BE"/>
    <w:rsid w:val="00C70C0B"/>
    <w:rsid w:val="00C7118F"/>
    <w:rsid w:val="00C7161D"/>
    <w:rsid w:val="00CB10ED"/>
    <w:rsid w:val="00CD6572"/>
    <w:rsid w:val="00CF704A"/>
    <w:rsid w:val="00D1619C"/>
    <w:rsid w:val="00D25CAE"/>
    <w:rsid w:val="00D50ED7"/>
    <w:rsid w:val="00D71EF0"/>
    <w:rsid w:val="00D80FF6"/>
    <w:rsid w:val="00D83A1D"/>
    <w:rsid w:val="00D938DD"/>
    <w:rsid w:val="00D965EB"/>
    <w:rsid w:val="00DA1702"/>
    <w:rsid w:val="00DB118B"/>
    <w:rsid w:val="00DC2E06"/>
    <w:rsid w:val="00E105CB"/>
    <w:rsid w:val="00E32EC6"/>
    <w:rsid w:val="00E44059"/>
    <w:rsid w:val="00E74BC9"/>
    <w:rsid w:val="00E85944"/>
    <w:rsid w:val="00E8734B"/>
    <w:rsid w:val="00E969E4"/>
    <w:rsid w:val="00EA2F62"/>
    <w:rsid w:val="00EB2A92"/>
    <w:rsid w:val="00EF582B"/>
    <w:rsid w:val="00F07345"/>
    <w:rsid w:val="00F07347"/>
    <w:rsid w:val="00F376E5"/>
    <w:rsid w:val="00F41E0C"/>
    <w:rsid w:val="00F54C46"/>
    <w:rsid w:val="00F61891"/>
    <w:rsid w:val="00F71A97"/>
    <w:rsid w:val="00F9715D"/>
    <w:rsid w:val="00FA2E67"/>
    <w:rsid w:val="00FD03A5"/>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0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4E760D"/>
    <w:pPr>
      <w:ind w:left="720"/>
      <w:contextualSpacing/>
    </w:pPr>
  </w:style>
  <w:style w:type="paragraph" w:styleId="BalloonText">
    <w:name w:val="Balloon Text"/>
    <w:basedOn w:val="Normal"/>
    <w:link w:val="BalloonTextChar"/>
    <w:semiHidden/>
    <w:unhideWhenUsed/>
    <w:rsid w:val="00151B21"/>
    <w:rPr>
      <w:rFonts w:ascii="Segoe UI" w:hAnsi="Segoe UI" w:cs="Segoe UI"/>
      <w:sz w:val="18"/>
      <w:szCs w:val="18"/>
    </w:rPr>
  </w:style>
  <w:style w:type="character" w:customStyle="1" w:styleId="BalloonTextChar">
    <w:name w:val="Balloon Text Char"/>
    <w:basedOn w:val="DefaultParagraphFont"/>
    <w:link w:val="BalloonText"/>
    <w:semiHidden/>
    <w:rsid w:val="00151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6123">
      <w:bodyDiv w:val="1"/>
      <w:marLeft w:val="0"/>
      <w:marRight w:val="0"/>
      <w:marTop w:val="0"/>
      <w:marBottom w:val="0"/>
      <w:divBdr>
        <w:top w:val="none" w:sz="0" w:space="0" w:color="auto"/>
        <w:left w:val="none" w:sz="0" w:space="0" w:color="auto"/>
        <w:bottom w:val="none" w:sz="0" w:space="0" w:color="auto"/>
        <w:right w:val="none" w:sz="0" w:space="0" w:color="auto"/>
      </w:divBdr>
    </w:div>
    <w:div w:id="568003642">
      <w:bodyDiv w:val="1"/>
      <w:marLeft w:val="0"/>
      <w:marRight w:val="0"/>
      <w:marTop w:val="0"/>
      <w:marBottom w:val="0"/>
      <w:divBdr>
        <w:top w:val="none" w:sz="0" w:space="0" w:color="auto"/>
        <w:left w:val="none" w:sz="0" w:space="0" w:color="auto"/>
        <w:bottom w:val="none" w:sz="0" w:space="0" w:color="auto"/>
        <w:right w:val="none" w:sz="0" w:space="0" w:color="auto"/>
      </w:divBdr>
    </w:div>
    <w:div w:id="657347289">
      <w:bodyDiv w:val="1"/>
      <w:marLeft w:val="0"/>
      <w:marRight w:val="0"/>
      <w:marTop w:val="0"/>
      <w:marBottom w:val="0"/>
      <w:divBdr>
        <w:top w:val="none" w:sz="0" w:space="0" w:color="auto"/>
        <w:left w:val="none" w:sz="0" w:space="0" w:color="auto"/>
        <w:bottom w:val="none" w:sz="0" w:space="0" w:color="auto"/>
        <w:right w:val="none" w:sz="0" w:space="0" w:color="auto"/>
      </w:divBdr>
    </w:div>
    <w:div w:id="11426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wnsjos@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wns\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0</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2024-02-28T13:49:00Z</dcterms:created>
  <dcterms:modified xsi:type="dcterms:W3CDTF">2024-10-14T01:29:00Z</dcterms:modified>
</cp:coreProperties>
</file>