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551E" w14:textId="52FF110F" w:rsidR="008736EA" w:rsidRPr="00CF2BFC" w:rsidRDefault="00CF2BFC" w:rsidP="00CF2BFC">
      <w:pPr>
        <w:jc w:val="center"/>
        <w:rPr>
          <w:rFonts w:ascii="Times New Roman" w:hAnsi="Times New Roman" w:cs="Times New Roman"/>
          <w:b/>
          <w:sz w:val="28"/>
          <w:szCs w:val="28"/>
          <w:lang w:val="en-GB"/>
        </w:rPr>
      </w:pPr>
      <w:r w:rsidRPr="00CF2BFC">
        <w:rPr>
          <w:rFonts w:ascii="Times New Roman" w:hAnsi="Times New Roman" w:cs="Times New Roman"/>
          <w:b/>
          <w:sz w:val="28"/>
          <w:szCs w:val="28"/>
          <w:lang w:val="en-GB"/>
        </w:rPr>
        <w:t xml:space="preserve">THOMAS </w:t>
      </w:r>
      <w:bookmarkStart w:id="0" w:name="_GoBack"/>
      <w:bookmarkEnd w:id="0"/>
      <w:r w:rsidRPr="00CF2BFC">
        <w:rPr>
          <w:rFonts w:ascii="Times New Roman" w:hAnsi="Times New Roman" w:cs="Times New Roman"/>
          <w:b/>
          <w:sz w:val="28"/>
          <w:szCs w:val="28"/>
          <w:lang w:val="en-GB"/>
        </w:rPr>
        <w:t>RIMER</w:t>
      </w:r>
    </w:p>
    <w:p w14:paraId="1E3E419C" w14:textId="0853B82E" w:rsidR="00CF2BFC" w:rsidRPr="00CF2BFC" w:rsidRDefault="00DA7D60" w:rsidP="00CF2BFC">
      <w:pPr>
        <w:jc w:val="center"/>
        <w:rPr>
          <w:rFonts w:ascii="Times New Roman" w:hAnsi="Times New Roman" w:cs="Times New Roman"/>
          <w:b/>
          <w:lang w:val="en-GB"/>
        </w:rPr>
      </w:pPr>
      <w:r>
        <w:rPr>
          <w:rFonts w:ascii="Times New Roman" w:hAnsi="Times New Roman" w:cs="Times New Roman"/>
          <w:b/>
          <w:lang w:val="en-GB"/>
        </w:rPr>
        <w:t xml:space="preserve">4586 </w:t>
      </w:r>
      <w:proofErr w:type="spellStart"/>
      <w:r>
        <w:rPr>
          <w:rFonts w:ascii="Times New Roman" w:hAnsi="Times New Roman" w:cs="Times New Roman"/>
          <w:b/>
          <w:lang w:val="en-GB"/>
        </w:rPr>
        <w:t>Donerail</w:t>
      </w:r>
      <w:proofErr w:type="spellEnd"/>
      <w:r>
        <w:rPr>
          <w:rFonts w:ascii="Times New Roman" w:hAnsi="Times New Roman" w:cs="Times New Roman"/>
          <w:b/>
          <w:lang w:val="en-GB"/>
        </w:rPr>
        <w:t xml:space="preserve"> Pl.</w:t>
      </w:r>
    </w:p>
    <w:p w14:paraId="4465489E" w14:textId="3D130BA9" w:rsidR="00CF2BFC" w:rsidRPr="00CF2BFC" w:rsidRDefault="00CF2BFC" w:rsidP="00CF2BFC">
      <w:pPr>
        <w:jc w:val="center"/>
        <w:rPr>
          <w:rFonts w:ascii="Times New Roman" w:hAnsi="Times New Roman" w:cs="Times New Roman"/>
          <w:b/>
        </w:rPr>
      </w:pPr>
      <w:r w:rsidRPr="00CF2BFC">
        <w:rPr>
          <w:rFonts w:ascii="Times New Roman" w:hAnsi="Times New Roman" w:cs="Times New Roman"/>
          <w:b/>
        </w:rPr>
        <w:t>Okemos, Michigan 48864 USA</w:t>
      </w:r>
    </w:p>
    <w:p w14:paraId="1EB33261" w14:textId="13499977" w:rsidR="00CF2BFC" w:rsidRPr="00CF2BFC" w:rsidRDefault="00CF2BFC" w:rsidP="00CF2BFC">
      <w:pPr>
        <w:jc w:val="center"/>
        <w:rPr>
          <w:rFonts w:ascii="Times New Roman" w:hAnsi="Times New Roman" w:cs="Times New Roman"/>
          <w:b/>
        </w:rPr>
      </w:pPr>
      <w:r w:rsidRPr="00CF2BFC">
        <w:rPr>
          <w:rFonts w:ascii="Times New Roman" w:hAnsi="Times New Roman" w:cs="Times New Roman"/>
          <w:b/>
        </w:rPr>
        <w:t>+1 248 275-3209</w:t>
      </w:r>
    </w:p>
    <w:p w14:paraId="09911D43" w14:textId="3B97620B" w:rsidR="00CF2BFC" w:rsidRPr="00CF2BFC" w:rsidRDefault="002B7BDF" w:rsidP="00CF2BFC">
      <w:pPr>
        <w:jc w:val="center"/>
        <w:rPr>
          <w:rFonts w:ascii="Times New Roman" w:hAnsi="Times New Roman" w:cs="Times New Roman"/>
          <w:b/>
        </w:rPr>
      </w:pPr>
      <w:r>
        <w:rPr>
          <w:rFonts w:ascii="Times New Roman" w:hAnsi="Times New Roman" w:cs="Times New Roman"/>
          <w:b/>
        </w:rPr>
        <w:t>rimer</w:t>
      </w:r>
      <w:r w:rsidR="00CF2BFC" w:rsidRPr="00CF2BFC">
        <w:rPr>
          <w:rFonts w:ascii="Times New Roman" w:hAnsi="Times New Roman" w:cs="Times New Roman"/>
          <w:b/>
        </w:rPr>
        <w:t>@</w:t>
      </w:r>
      <w:r>
        <w:rPr>
          <w:rFonts w:ascii="Times New Roman" w:hAnsi="Times New Roman" w:cs="Times New Roman"/>
          <w:b/>
        </w:rPr>
        <w:t>msu.edu</w:t>
      </w:r>
    </w:p>
    <w:p w14:paraId="303B2A24" w14:textId="4433C922" w:rsidR="00CF2BFC" w:rsidRDefault="00CF2BFC" w:rsidP="00CF2BFC">
      <w:pPr>
        <w:jc w:val="center"/>
        <w:rPr>
          <w:rFonts w:ascii="Times New Roman" w:hAnsi="Times New Roman" w:cs="Times New Roman"/>
          <w:b/>
        </w:rPr>
      </w:pPr>
    </w:p>
    <w:p w14:paraId="11B801D5" w14:textId="1365F476" w:rsidR="00C45816" w:rsidRPr="00CF2BFC" w:rsidRDefault="00C45816" w:rsidP="00CF2BFC">
      <w:pPr>
        <w:jc w:val="center"/>
        <w:rPr>
          <w:rFonts w:ascii="Times New Roman" w:hAnsi="Times New Roman" w:cs="Times New Roman"/>
          <w:b/>
        </w:rPr>
      </w:pPr>
      <w:r>
        <w:rPr>
          <w:rFonts w:ascii="Times New Roman" w:hAnsi="Times New Roman" w:cs="Times New Roman"/>
          <w:b/>
        </w:rPr>
        <w:t>Updated: April 2020</w:t>
      </w:r>
    </w:p>
    <w:p w14:paraId="2E5A4098" w14:textId="26107DA6" w:rsidR="00CF2BFC" w:rsidRDefault="00CF2BFC">
      <w:pPr>
        <w:rPr>
          <w:rFonts w:ascii="Times New Roman" w:hAnsi="Times New Roman" w:cs="Times New Roman"/>
        </w:rPr>
      </w:pPr>
    </w:p>
    <w:p w14:paraId="61B11428" w14:textId="615F2DFA" w:rsidR="00CF2BFC" w:rsidRDefault="00CF2BFC">
      <w:pPr>
        <w:rPr>
          <w:rFonts w:ascii="Times New Roman" w:hAnsi="Times New Roman" w:cs="Times New Roman"/>
        </w:rPr>
      </w:pPr>
    </w:p>
    <w:p w14:paraId="1B73BBCB" w14:textId="5ADE408B" w:rsidR="00CF2BFC" w:rsidRPr="00CF2BFC" w:rsidRDefault="00CF2BFC">
      <w:pPr>
        <w:rPr>
          <w:rFonts w:ascii="Times New Roman" w:hAnsi="Times New Roman" w:cs="Times New Roman"/>
          <w:b/>
        </w:rPr>
      </w:pPr>
      <w:r w:rsidRPr="00CF2BFC">
        <w:rPr>
          <w:rFonts w:ascii="Times New Roman" w:hAnsi="Times New Roman" w:cs="Times New Roman"/>
          <w:b/>
        </w:rPr>
        <w:t>C</w:t>
      </w:r>
      <w:r>
        <w:rPr>
          <w:rFonts w:ascii="Times New Roman" w:hAnsi="Times New Roman" w:cs="Times New Roman"/>
          <w:b/>
        </w:rPr>
        <w:t>AREER SUMMARY</w:t>
      </w:r>
    </w:p>
    <w:p w14:paraId="078A6E2D" w14:textId="64B15670" w:rsidR="00CF2BFC" w:rsidRDefault="00CF2BFC">
      <w:pPr>
        <w:rPr>
          <w:rFonts w:ascii="Times New Roman" w:hAnsi="Times New Roman" w:cs="Times New Roman"/>
        </w:rPr>
      </w:pPr>
    </w:p>
    <w:p w14:paraId="024DF955" w14:textId="67247F26" w:rsidR="00CF2BFC" w:rsidRDefault="00CF2BFC">
      <w:pPr>
        <w:rPr>
          <w:rFonts w:ascii="Times New Roman" w:hAnsi="Times New Roman" w:cs="Times New Roman"/>
        </w:rPr>
      </w:pPr>
      <w:r>
        <w:rPr>
          <w:rFonts w:ascii="Times New Roman" w:hAnsi="Times New Roman" w:cs="Times New Roman"/>
        </w:rPr>
        <w:t xml:space="preserve">Twenty years of experience in the financial industry, along with a solid academic background, has given me the ability to teach finance from a strong theoretical perspective while giving students insights into how finance theory translates into actual, real-world application.  Classroom instruction has been delivered in a small section setting (16-50 students) </w:t>
      </w:r>
      <w:r w:rsidR="00DA7D60">
        <w:rPr>
          <w:rFonts w:ascii="Times New Roman" w:hAnsi="Times New Roman" w:cs="Times New Roman"/>
        </w:rPr>
        <w:t>as well as mass lectures (</w:t>
      </w:r>
      <w:r>
        <w:rPr>
          <w:rFonts w:ascii="Times New Roman" w:hAnsi="Times New Roman" w:cs="Times New Roman"/>
        </w:rPr>
        <w:t>300</w:t>
      </w:r>
      <w:r w:rsidR="00DA7D60">
        <w:rPr>
          <w:rFonts w:ascii="Times New Roman" w:hAnsi="Times New Roman" w:cs="Times New Roman"/>
        </w:rPr>
        <w:t>+</w:t>
      </w:r>
      <w:r>
        <w:rPr>
          <w:rFonts w:ascii="Times New Roman" w:hAnsi="Times New Roman" w:cs="Times New Roman"/>
        </w:rPr>
        <w:t xml:space="preserve"> students).  I am now seeking to further enhance my ability to teach and do research by pursuing a Doctoral degree.</w:t>
      </w:r>
    </w:p>
    <w:p w14:paraId="01667574" w14:textId="52B4830F" w:rsidR="00CF2BFC" w:rsidRDefault="00CF2BFC">
      <w:pPr>
        <w:rPr>
          <w:rFonts w:ascii="Times New Roman" w:hAnsi="Times New Roman" w:cs="Times New Roman"/>
        </w:rPr>
      </w:pPr>
    </w:p>
    <w:p w14:paraId="7214BED3" w14:textId="20E98AEF" w:rsidR="00CF2BFC" w:rsidRDefault="00CF2BFC">
      <w:pPr>
        <w:rPr>
          <w:rFonts w:ascii="Times New Roman" w:hAnsi="Times New Roman" w:cs="Times New Roman"/>
        </w:rPr>
      </w:pPr>
    </w:p>
    <w:p w14:paraId="3A83A40E" w14:textId="4E3C4966" w:rsidR="00CF2BFC" w:rsidRPr="00CF2BFC" w:rsidRDefault="00CF2BFC">
      <w:pPr>
        <w:rPr>
          <w:rFonts w:ascii="Times New Roman" w:hAnsi="Times New Roman" w:cs="Times New Roman"/>
          <w:b/>
        </w:rPr>
      </w:pPr>
      <w:r w:rsidRPr="00CF2BFC">
        <w:rPr>
          <w:rFonts w:ascii="Times New Roman" w:hAnsi="Times New Roman" w:cs="Times New Roman"/>
          <w:b/>
        </w:rPr>
        <w:t>E</w:t>
      </w:r>
      <w:r>
        <w:rPr>
          <w:rFonts w:ascii="Times New Roman" w:hAnsi="Times New Roman" w:cs="Times New Roman"/>
          <w:b/>
        </w:rPr>
        <w:t>DUCATION</w:t>
      </w:r>
    </w:p>
    <w:p w14:paraId="39F01E35" w14:textId="4BC3B3DD" w:rsidR="00CF2BFC" w:rsidRDefault="00CF2BFC">
      <w:pPr>
        <w:rPr>
          <w:rFonts w:ascii="Times New Roman" w:hAnsi="Times New Roman" w:cs="Times New Roman"/>
        </w:rPr>
      </w:pPr>
    </w:p>
    <w:p w14:paraId="15281808" w14:textId="6F20360B" w:rsidR="004D690C" w:rsidRDefault="00CF2BFC">
      <w:pPr>
        <w:rPr>
          <w:rFonts w:ascii="Times New Roman" w:hAnsi="Times New Roman" w:cs="Times New Roman"/>
        </w:rPr>
      </w:pPr>
      <w:r w:rsidRPr="00CF2BFC">
        <w:rPr>
          <w:rFonts w:ascii="Times New Roman" w:hAnsi="Times New Roman" w:cs="Times New Roman"/>
          <w:b/>
        </w:rPr>
        <w:t>Master of Business Administration</w:t>
      </w:r>
      <w:r>
        <w:rPr>
          <w:rFonts w:ascii="Times New Roman" w:hAnsi="Times New Roman" w:cs="Times New Roman"/>
        </w:rPr>
        <w:t xml:space="preserve">, </w:t>
      </w:r>
      <w:r w:rsidR="004D690C">
        <w:rPr>
          <w:rFonts w:ascii="Times New Roman" w:hAnsi="Times New Roman" w:cs="Times New Roman"/>
        </w:rPr>
        <w:t xml:space="preserve">   December 2000</w:t>
      </w:r>
    </w:p>
    <w:p w14:paraId="4B15AB29" w14:textId="293B0B07" w:rsidR="00CF2BFC" w:rsidRDefault="00CF2BFC">
      <w:pPr>
        <w:rPr>
          <w:rFonts w:ascii="Times New Roman" w:hAnsi="Times New Roman" w:cs="Times New Roman"/>
        </w:rPr>
      </w:pPr>
      <w:r>
        <w:rPr>
          <w:rFonts w:ascii="Times New Roman" w:hAnsi="Times New Roman" w:cs="Times New Roman"/>
        </w:rPr>
        <w:t>Wayne State University, Detroit, Michigan, USA</w:t>
      </w:r>
    </w:p>
    <w:p w14:paraId="0B5F06C8" w14:textId="5264FB2B" w:rsidR="00CF2BFC" w:rsidRDefault="00CF2BFC">
      <w:pPr>
        <w:rPr>
          <w:rFonts w:ascii="Times New Roman" w:hAnsi="Times New Roman" w:cs="Times New Roman"/>
        </w:rPr>
      </w:pPr>
      <w:r>
        <w:rPr>
          <w:rFonts w:ascii="Times New Roman" w:hAnsi="Times New Roman" w:cs="Times New Roman"/>
        </w:rPr>
        <w:t>Area of Concentration: International Business</w:t>
      </w:r>
    </w:p>
    <w:p w14:paraId="3AB40B71" w14:textId="2827D2AE" w:rsidR="00CF2BFC" w:rsidRDefault="00CF2BFC">
      <w:pPr>
        <w:rPr>
          <w:rFonts w:ascii="Times New Roman" w:hAnsi="Times New Roman" w:cs="Times New Roman"/>
        </w:rPr>
      </w:pPr>
    </w:p>
    <w:p w14:paraId="67DB553C" w14:textId="484BE107" w:rsidR="00CF2BFC" w:rsidRDefault="00CF2BFC">
      <w:pPr>
        <w:rPr>
          <w:rFonts w:ascii="Times New Roman" w:hAnsi="Times New Roman" w:cs="Times New Roman"/>
        </w:rPr>
      </w:pPr>
      <w:r w:rsidRPr="00CF2BFC">
        <w:rPr>
          <w:rFonts w:ascii="Times New Roman" w:hAnsi="Times New Roman" w:cs="Times New Roman"/>
          <w:b/>
        </w:rPr>
        <w:t>Bachelor of Arts (Economics)</w:t>
      </w:r>
      <w:r>
        <w:rPr>
          <w:rFonts w:ascii="Times New Roman" w:hAnsi="Times New Roman" w:cs="Times New Roman"/>
        </w:rPr>
        <w:t xml:space="preserve">, </w:t>
      </w:r>
      <w:r w:rsidR="004D690C">
        <w:rPr>
          <w:rFonts w:ascii="Times New Roman" w:hAnsi="Times New Roman" w:cs="Times New Roman"/>
        </w:rPr>
        <w:t xml:space="preserve">   </w:t>
      </w:r>
      <w:r>
        <w:rPr>
          <w:rFonts w:ascii="Times New Roman" w:hAnsi="Times New Roman" w:cs="Times New Roman"/>
        </w:rPr>
        <w:t>August 1992</w:t>
      </w:r>
    </w:p>
    <w:p w14:paraId="7742C12F" w14:textId="23AF2C44" w:rsidR="00CF2BFC" w:rsidRDefault="004D690C">
      <w:pPr>
        <w:rPr>
          <w:rFonts w:ascii="Times New Roman" w:hAnsi="Times New Roman" w:cs="Times New Roman"/>
        </w:rPr>
      </w:pPr>
      <w:r>
        <w:rPr>
          <w:rFonts w:ascii="Times New Roman" w:hAnsi="Times New Roman" w:cs="Times New Roman"/>
        </w:rPr>
        <w:t xml:space="preserve">Wayne State University, </w:t>
      </w:r>
      <w:r w:rsidR="00CF2BFC">
        <w:rPr>
          <w:rFonts w:ascii="Times New Roman" w:hAnsi="Times New Roman" w:cs="Times New Roman"/>
        </w:rPr>
        <w:t>Detroit, Michigan, USA</w:t>
      </w:r>
    </w:p>
    <w:p w14:paraId="13955C31" w14:textId="63FE8DE7" w:rsidR="00CF2BFC" w:rsidRDefault="00CF2BFC">
      <w:pPr>
        <w:rPr>
          <w:rFonts w:ascii="Times New Roman" w:hAnsi="Times New Roman" w:cs="Times New Roman"/>
        </w:rPr>
      </w:pPr>
    </w:p>
    <w:p w14:paraId="3796C969" w14:textId="2EB9899A" w:rsidR="00CF2BFC" w:rsidRDefault="00CF2BFC">
      <w:pPr>
        <w:rPr>
          <w:rFonts w:ascii="Times New Roman" w:hAnsi="Times New Roman" w:cs="Times New Roman"/>
        </w:rPr>
      </w:pPr>
    </w:p>
    <w:p w14:paraId="1EE0A53A" w14:textId="660FEED4" w:rsidR="00CF2BFC" w:rsidRPr="00CF2BFC" w:rsidRDefault="00CF2BFC">
      <w:pPr>
        <w:rPr>
          <w:rFonts w:ascii="Times New Roman" w:hAnsi="Times New Roman" w:cs="Times New Roman"/>
          <w:b/>
        </w:rPr>
      </w:pPr>
      <w:r w:rsidRPr="00CF2BFC">
        <w:rPr>
          <w:rFonts w:ascii="Times New Roman" w:hAnsi="Times New Roman" w:cs="Times New Roman"/>
          <w:b/>
        </w:rPr>
        <w:t>A</w:t>
      </w:r>
      <w:r>
        <w:rPr>
          <w:rFonts w:ascii="Times New Roman" w:hAnsi="Times New Roman" w:cs="Times New Roman"/>
          <w:b/>
        </w:rPr>
        <w:t xml:space="preserve">CADEMIC </w:t>
      </w:r>
      <w:r w:rsidR="004D690C">
        <w:rPr>
          <w:rFonts w:ascii="Times New Roman" w:hAnsi="Times New Roman" w:cs="Times New Roman"/>
          <w:b/>
        </w:rPr>
        <w:t>EMPLOYMENT EXPERIENCE</w:t>
      </w:r>
    </w:p>
    <w:p w14:paraId="30449E1A" w14:textId="53721F24" w:rsidR="00CF2BFC" w:rsidRDefault="00CF2BFC">
      <w:pPr>
        <w:rPr>
          <w:rFonts w:ascii="Times New Roman" w:hAnsi="Times New Roman" w:cs="Times New Roman"/>
        </w:rPr>
      </w:pPr>
    </w:p>
    <w:p w14:paraId="70217C39" w14:textId="1FD500EA" w:rsidR="001814D9" w:rsidRDefault="004D690C">
      <w:pPr>
        <w:rPr>
          <w:rFonts w:ascii="Times New Roman" w:hAnsi="Times New Roman" w:cs="Times New Roman"/>
          <w:b/>
        </w:rPr>
      </w:pPr>
      <w:r w:rsidRPr="004D690C">
        <w:rPr>
          <w:rFonts w:ascii="Times New Roman" w:hAnsi="Times New Roman" w:cs="Times New Roman"/>
          <w:b/>
        </w:rPr>
        <w:t>Professor of Practice</w:t>
      </w:r>
      <w:r w:rsidR="001814D9">
        <w:rPr>
          <w:rFonts w:ascii="Times New Roman" w:hAnsi="Times New Roman" w:cs="Times New Roman"/>
          <w:b/>
        </w:rPr>
        <w:t xml:space="preserve">    </w:t>
      </w:r>
      <w:r w:rsidR="001814D9" w:rsidRPr="001814D9">
        <w:rPr>
          <w:rFonts w:ascii="Times New Roman" w:hAnsi="Times New Roman" w:cs="Times New Roman"/>
          <w:bCs/>
        </w:rPr>
        <w:t>January 2016 to present</w:t>
      </w:r>
    </w:p>
    <w:p w14:paraId="05C624ED" w14:textId="70D584B9" w:rsidR="004D690C" w:rsidRPr="004D690C" w:rsidRDefault="00A37EAD">
      <w:pPr>
        <w:rPr>
          <w:rFonts w:ascii="Times New Roman" w:hAnsi="Times New Roman" w:cs="Times New Roman"/>
        </w:rPr>
      </w:pPr>
      <w:r>
        <w:rPr>
          <w:rFonts w:ascii="Times New Roman" w:hAnsi="Times New Roman" w:cs="Times New Roman"/>
          <w:b/>
        </w:rPr>
        <w:t>Course Director – Financial Management</w:t>
      </w:r>
      <w:r w:rsidR="004D690C">
        <w:rPr>
          <w:rFonts w:ascii="Times New Roman" w:hAnsi="Times New Roman" w:cs="Times New Roman"/>
          <w:b/>
        </w:rPr>
        <w:t xml:space="preserve">    </w:t>
      </w:r>
      <w:r w:rsidR="001814D9">
        <w:rPr>
          <w:rFonts w:ascii="Times New Roman" w:hAnsi="Times New Roman" w:cs="Times New Roman"/>
        </w:rPr>
        <w:t>May</w:t>
      </w:r>
      <w:r w:rsidR="004D690C">
        <w:rPr>
          <w:rFonts w:ascii="Times New Roman" w:hAnsi="Times New Roman" w:cs="Times New Roman"/>
        </w:rPr>
        <w:t xml:space="preserve"> 201</w:t>
      </w:r>
      <w:r w:rsidR="001814D9">
        <w:rPr>
          <w:rFonts w:ascii="Times New Roman" w:hAnsi="Times New Roman" w:cs="Times New Roman"/>
        </w:rPr>
        <w:t>9</w:t>
      </w:r>
      <w:r w:rsidR="004D690C">
        <w:rPr>
          <w:rFonts w:ascii="Times New Roman" w:hAnsi="Times New Roman" w:cs="Times New Roman"/>
        </w:rPr>
        <w:t xml:space="preserve"> to present</w:t>
      </w:r>
    </w:p>
    <w:p w14:paraId="5C217DCB" w14:textId="6E09F02F" w:rsidR="00CF2BFC" w:rsidRPr="004D690C" w:rsidRDefault="00CF2BFC" w:rsidP="004D690C">
      <w:pPr>
        <w:spacing w:after="120"/>
        <w:rPr>
          <w:rFonts w:ascii="Times New Roman" w:hAnsi="Times New Roman" w:cs="Times New Roman"/>
          <w:i/>
        </w:rPr>
      </w:pPr>
      <w:r w:rsidRPr="004D690C">
        <w:rPr>
          <w:rFonts w:ascii="Times New Roman" w:hAnsi="Times New Roman" w:cs="Times New Roman"/>
          <w:i/>
        </w:rPr>
        <w:t>Michigan State University</w:t>
      </w:r>
      <w:r w:rsidR="004D690C" w:rsidRPr="004D690C">
        <w:rPr>
          <w:rFonts w:ascii="Times New Roman" w:hAnsi="Times New Roman" w:cs="Times New Roman"/>
          <w:i/>
        </w:rPr>
        <w:t>, Eli Broad College of Business, Department of Finance</w:t>
      </w:r>
    </w:p>
    <w:p w14:paraId="112EA4FB" w14:textId="7C0BB44D" w:rsidR="004D690C" w:rsidRDefault="004D690C">
      <w:pPr>
        <w:rPr>
          <w:rFonts w:ascii="Times New Roman" w:hAnsi="Times New Roman" w:cs="Times New Roman"/>
        </w:rPr>
      </w:pPr>
      <w:r>
        <w:rPr>
          <w:rFonts w:ascii="Times New Roman" w:hAnsi="Times New Roman" w:cs="Times New Roman"/>
        </w:rPr>
        <w:t xml:space="preserve">Courses taught: Financial Management, </w:t>
      </w:r>
      <w:r w:rsidR="00A37EAD">
        <w:rPr>
          <w:rFonts w:ascii="Times New Roman" w:hAnsi="Times New Roman" w:cs="Times New Roman"/>
        </w:rPr>
        <w:t xml:space="preserve">International Finance, </w:t>
      </w:r>
      <w:r>
        <w:rPr>
          <w:rFonts w:ascii="Times New Roman" w:hAnsi="Times New Roman" w:cs="Times New Roman"/>
        </w:rPr>
        <w:t>Introduction to Finance, Computer Applications in Financial Modeling.</w:t>
      </w:r>
    </w:p>
    <w:p w14:paraId="0E5032E3" w14:textId="157D6006" w:rsidR="004D690C"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Taught both small-sized classes and mass-lectures</w:t>
      </w:r>
    </w:p>
    <w:p w14:paraId="05D991F0" w14:textId="0F21D49F"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Redeveloped the curriculum for teaching introductory finance courses to non-business students</w:t>
      </w:r>
    </w:p>
    <w:p w14:paraId="1FE69A9A" w14:textId="1DC46F4F"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Received student feedback scores well above the departmental average</w:t>
      </w:r>
    </w:p>
    <w:p w14:paraId="13EEFCF3" w14:textId="3781B3C4"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Created a new webpage to enhance communication between students and the department</w:t>
      </w:r>
    </w:p>
    <w:p w14:paraId="05DA2D04" w14:textId="2EBC0020"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Created a new course selection guide to help students build their schedule based on their chosen career path</w:t>
      </w:r>
    </w:p>
    <w:p w14:paraId="7D5D980C" w14:textId="0B769950"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Represented the Finance Department at the Alumni Distinguished Scholars workshop, which gives insights into the world of finance for prospective students and their parents</w:t>
      </w:r>
    </w:p>
    <w:p w14:paraId="146253A2" w14:textId="4ED58E1D" w:rsidR="00E509E1" w:rsidRDefault="00E509E1" w:rsidP="004D690C">
      <w:pPr>
        <w:pStyle w:val="ListParagraph"/>
        <w:numPr>
          <w:ilvl w:val="0"/>
          <w:numId w:val="1"/>
        </w:numPr>
        <w:rPr>
          <w:rFonts w:ascii="Times New Roman" w:hAnsi="Times New Roman" w:cs="Times New Roman"/>
        </w:rPr>
      </w:pPr>
      <w:r>
        <w:rPr>
          <w:rFonts w:ascii="Times New Roman" w:hAnsi="Times New Roman" w:cs="Times New Roman"/>
        </w:rPr>
        <w:lastRenderedPageBreak/>
        <w:t>Led an annual Study Abroad trip to St. Petersburg, Russia</w:t>
      </w:r>
    </w:p>
    <w:p w14:paraId="71B9CD77" w14:textId="4BABD9C6" w:rsidR="00E509E1" w:rsidRPr="004D690C" w:rsidRDefault="00E509E1" w:rsidP="004D690C">
      <w:pPr>
        <w:pStyle w:val="ListParagraph"/>
        <w:numPr>
          <w:ilvl w:val="0"/>
          <w:numId w:val="1"/>
        </w:numPr>
        <w:rPr>
          <w:rFonts w:ascii="Times New Roman" w:hAnsi="Times New Roman" w:cs="Times New Roman"/>
        </w:rPr>
      </w:pPr>
      <w:r>
        <w:rPr>
          <w:rFonts w:ascii="Times New Roman" w:hAnsi="Times New Roman" w:cs="Times New Roman"/>
        </w:rPr>
        <w:t>Hosted the 2018 Michigan China Business Forum event</w:t>
      </w:r>
    </w:p>
    <w:p w14:paraId="2CC40EBD" w14:textId="4A51A877" w:rsidR="004D690C" w:rsidRDefault="004D690C">
      <w:pPr>
        <w:rPr>
          <w:rFonts w:ascii="Times New Roman" w:hAnsi="Times New Roman" w:cs="Times New Roman"/>
        </w:rPr>
      </w:pPr>
    </w:p>
    <w:p w14:paraId="39B8AF6D" w14:textId="77777777" w:rsidR="001814D9" w:rsidRDefault="001814D9">
      <w:pPr>
        <w:rPr>
          <w:rFonts w:ascii="Times New Roman" w:hAnsi="Times New Roman" w:cs="Times New Roman"/>
        </w:rPr>
      </w:pPr>
    </w:p>
    <w:p w14:paraId="5A6C08D2" w14:textId="405C16EB" w:rsidR="00CF2BFC" w:rsidRPr="00D059E0" w:rsidRDefault="00D059E0">
      <w:pPr>
        <w:rPr>
          <w:rFonts w:ascii="Times New Roman" w:hAnsi="Times New Roman" w:cs="Times New Roman"/>
          <w:b/>
        </w:rPr>
      </w:pPr>
      <w:r w:rsidRPr="00D059E0">
        <w:rPr>
          <w:rFonts w:ascii="Times New Roman" w:hAnsi="Times New Roman" w:cs="Times New Roman"/>
          <w:b/>
        </w:rPr>
        <w:t>INDUSTRY EMPLOYMENT EXPERIENCE</w:t>
      </w:r>
    </w:p>
    <w:p w14:paraId="27E7FC54" w14:textId="09C7FCE2" w:rsidR="00D059E0" w:rsidRDefault="00D059E0">
      <w:pPr>
        <w:rPr>
          <w:rFonts w:ascii="Times New Roman" w:hAnsi="Times New Roman" w:cs="Times New Roman"/>
        </w:rPr>
      </w:pPr>
    </w:p>
    <w:p w14:paraId="72C487A7" w14:textId="2A390027"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b/>
        </w:rPr>
        <w:t>Huntington Bank</w:t>
      </w:r>
      <w:r w:rsidRPr="00D059E0">
        <w:rPr>
          <w:rFonts w:ascii="Times New Roman" w:eastAsia="Times New Roman" w:hAnsi="Times New Roman" w:cs="Times New Roman"/>
        </w:rPr>
        <w:t xml:space="preserve">     Bloomfield Hills, Michigan</w:t>
      </w:r>
      <w:r w:rsidR="005F5785">
        <w:rPr>
          <w:rFonts w:ascii="Times New Roman" w:eastAsia="Times New Roman" w:hAnsi="Times New Roman" w:cs="Times New Roman"/>
        </w:rPr>
        <w:t xml:space="preserve">, USA, </w:t>
      </w:r>
      <w:r w:rsidRPr="00D059E0">
        <w:rPr>
          <w:rFonts w:ascii="Times New Roman" w:eastAsia="Times New Roman" w:hAnsi="Times New Roman" w:cs="Times New Roman"/>
        </w:rPr>
        <w:t>Oct</w:t>
      </w:r>
      <w:r w:rsidR="005F5785">
        <w:rPr>
          <w:rFonts w:ascii="Times New Roman" w:eastAsia="Times New Roman" w:hAnsi="Times New Roman" w:cs="Times New Roman"/>
        </w:rPr>
        <w:t>ober</w:t>
      </w:r>
      <w:r w:rsidRPr="00D059E0">
        <w:rPr>
          <w:rFonts w:ascii="Times New Roman" w:eastAsia="Times New Roman" w:hAnsi="Times New Roman" w:cs="Times New Roman"/>
        </w:rPr>
        <w:t xml:space="preserve"> 2011 to </w:t>
      </w:r>
      <w:r w:rsidR="005F5785">
        <w:rPr>
          <w:rFonts w:ascii="Times New Roman" w:eastAsia="Times New Roman" w:hAnsi="Times New Roman" w:cs="Times New Roman"/>
        </w:rPr>
        <w:t>December 2017</w:t>
      </w:r>
    </w:p>
    <w:p w14:paraId="78951756" w14:textId="77777777" w:rsidR="00D059E0" w:rsidRPr="00D059E0" w:rsidRDefault="00D059E0" w:rsidP="00D059E0">
      <w:pPr>
        <w:tabs>
          <w:tab w:val="right" w:pos="9360"/>
        </w:tabs>
        <w:rPr>
          <w:rFonts w:ascii="Times New Roman" w:eastAsia="Times New Roman" w:hAnsi="Times New Roman" w:cs="Times New Roman"/>
          <w:i/>
        </w:rPr>
      </w:pPr>
      <w:r w:rsidRPr="00D059E0">
        <w:rPr>
          <w:rFonts w:ascii="Times New Roman" w:eastAsia="Times New Roman" w:hAnsi="Times New Roman" w:cs="Times New Roman"/>
          <w:i/>
        </w:rPr>
        <w:t>Assistant Vice President – Investment Research Analyst</w:t>
      </w:r>
    </w:p>
    <w:p w14:paraId="0AAD403F" w14:textId="77777777" w:rsidR="00D059E0" w:rsidRPr="00D059E0" w:rsidRDefault="00D059E0" w:rsidP="00D059E0">
      <w:pPr>
        <w:tabs>
          <w:tab w:val="right" w:pos="9360"/>
        </w:tabs>
        <w:spacing w:after="120"/>
        <w:rPr>
          <w:rFonts w:ascii="Times New Roman" w:eastAsia="Times New Roman" w:hAnsi="Times New Roman" w:cs="Times New Roman"/>
        </w:rPr>
      </w:pPr>
      <w:r w:rsidRPr="00D059E0">
        <w:rPr>
          <w:rFonts w:ascii="Times New Roman" w:eastAsia="Times New Roman" w:hAnsi="Times New Roman" w:cs="Times New Roman"/>
        </w:rPr>
        <w:t xml:space="preserve">Responsible for performing due diligence on all approved mutual funds and separate account managers, as well as preparing research reports for management and client-facing staff members.  Also responsible for researching the entire mutual fund universe for potential additions to and/or replacements of funds on the approved list.  In charge of coordinating the completion of all requests for proposals received by the </w:t>
      </w:r>
      <w:proofErr w:type="spellStart"/>
      <w:r w:rsidRPr="00D059E0">
        <w:rPr>
          <w:rFonts w:ascii="Times New Roman" w:eastAsia="Times New Roman" w:hAnsi="Times New Roman" w:cs="Times New Roman"/>
        </w:rPr>
        <w:t>PrivateBank</w:t>
      </w:r>
      <w:proofErr w:type="spellEnd"/>
      <w:r w:rsidRPr="00D059E0">
        <w:rPr>
          <w:rFonts w:ascii="Times New Roman" w:eastAsia="Times New Roman" w:hAnsi="Times New Roman" w:cs="Times New Roman"/>
        </w:rPr>
        <w:t>.  Co-author of the Educated Investor newsletter.</w:t>
      </w:r>
    </w:p>
    <w:p w14:paraId="33866A0F"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Streamlined the retirement plan approved list to allow internal investment professionals to better serve retirement plan sponsors as well as make sure that the optimal share classes were being used for each approved fund.</w:t>
      </w:r>
    </w:p>
    <w:p w14:paraId="469F8BA1"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Created a new report for providing portfolio managers with client-ready talking points for all mutual funds in the asset allocation models.  This report was also used by management on a quarterly basis to assess the continued use of the funds within the models.</w:t>
      </w:r>
    </w:p>
    <w:p w14:paraId="71BC7295"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 xml:space="preserve">Supervised the creation of a knowledge database used for crafting responses to requests for proposal. </w:t>
      </w:r>
    </w:p>
    <w:p w14:paraId="6584A8D3"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Aided in the construction of new client presentation materials, as well as in the development of education and communication materials for the marketing department.</w:t>
      </w:r>
    </w:p>
    <w:p w14:paraId="2D4D99AB" w14:textId="77777777" w:rsidR="00D059E0" w:rsidRPr="00D059E0" w:rsidRDefault="00D059E0" w:rsidP="00D059E0">
      <w:pPr>
        <w:tabs>
          <w:tab w:val="right" w:pos="9360"/>
        </w:tabs>
        <w:rPr>
          <w:rFonts w:ascii="Times New Roman" w:eastAsia="Times New Roman" w:hAnsi="Times New Roman" w:cs="Times New Roman"/>
        </w:rPr>
      </w:pPr>
    </w:p>
    <w:p w14:paraId="150D07FF" w14:textId="7F0EF6E7"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b/>
        </w:rPr>
        <w:t>Johnson Bank Wealth Management</w:t>
      </w:r>
      <w:r w:rsidRPr="00D059E0">
        <w:rPr>
          <w:rFonts w:ascii="Times New Roman" w:eastAsia="Times New Roman" w:hAnsi="Times New Roman" w:cs="Times New Roman"/>
        </w:rPr>
        <w:t xml:space="preserve">   Racine, Wisconsin</w:t>
      </w:r>
      <w:r w:rsidR="005F5785">
        <w:rPr>
          <w:rFonts w:ascii="Times New Roman" w:eastAsia="Times New Roman" w:hAnsi="Times New Roman" w:cs="Times New Roman"/>
        </w:rPr>
        <w:t xml:space="preserve">, USA, </w:t>
      </w:r>
      <w:r w:rsidRPr="00D059E0">
        <w:rPr>
          <w:rFonts w:ascii="Times New Roman" w:eastAsia="Times New Roman" w:hAnsi="Times New Roman" w:cs="Times New Roman"/>
        </w:rPr>
        <w:t>Oct</w:t>
      </w:r>
      <w:r w:rsidR="005F5785">
        <w:rPr>
          <w:rFonts w:ascii="Times New Roman" w:eastAsia="Times New Roman" w:hAnsi="Times New Roman" w:cs="Times New Roman"/>
        </w:rPr>
        <w:t>ober</w:t>
      </w:r>
      <w:r w:rsidRPr="00D059E0">
        <w:rPr>
          <w:rFonts w:ascii="Times New Roman" w:eastAsia="Times New Roman" w:hAnsi="Times New Roman" w:cs="Times New Roman"/>
        </w:rPr>
        <w:t xml:space="preserve"> 2007 to Oct</w:t>
      </w:r>
      <w:r w:rsidR="005F5785">
        <w:rPr>
          <w:rFonts w:ascii="Times New Roman" w:eastAsia="Times New Roman" w:hAnsi="Times New Roman" w:cs="Times New Roman"/>
        </w:rPr>
        <w:t>ober</w:t>
      </w:r>
      <w:r w:rsidRPr="00D059E0">
        <w:rPr>
          <w:rFonts w:ascii="Times New Roman" w:eastAsia="Times New Roman" w:hAnsi="Times New Roman" w:cs="Times New Roman"/>
        </w:rPr>
        <w:t xml:space="preserve"> 2011</w:t>
      </w:r>
    </w:p>
    <w:p w14:paraId="2FF87111" w14:textId="77777777" w:rsidR="00D059E0" w:rsidRPr="00D059E0" w:rsidRDefault="00D059E0" w:rsidP="00D059E0">
      <w:pPr>
        <w:keepNext/>
        <w:tabs>
          <w:tab w:val="right" w:pos="9360"/>
        </w:tabs>
        <w:outlineLvl w:val="1"/>
        <w:rPr>
          <w:rFonts w:ascii="Times New Roman" w:eastAsia="Times New Roman" w:hAnsi="Times New Roman" w:cs="Times New Roman"/>
          <w:i/>
        </w:rPr>
      </w:pPr>
      <w:r w:rsidRPr="00D059E0">
        <w:rPr>
          <w:rFonts w:ascii="Times New Roman" w:eastAsia="Times New Roman" w:hAnsi="Times New Roman" w:cs="Times New Roman"/>
          <w:i/>
        </w:rPr>
        <w:t>Assistant Vice President - Investment Officer and Portfolio Manager</w:t>
      </w:r>
    </w:p>
    <w:p w14:paraId="69167230" w14:textId="77777777" w:rsidR="00D059E0" w:rsidRPr="00D059E0" w:rsidRDefault="00D059E0" w:rsidP="00D059E0">
      <w:pPr>
        <w:tabs>
          <w:tab w:val="right" w:pos="9360"/>
        </w:tabs>
        <w:spacing w:after="120"/>
        <w:rPr>
          <w:rFonts w:ascii="Times New Roman" w:eastAsia="Times New Roman" w:hAnsi="Times New Roman" w:cs="Times New Roman"/>
        </w:rPr>
      </w:pPr>
      <w:r w:rsidRPr="00D059E0">
        <w:rPr>
          <w:rFonts w:ascii="Times New Roman" w:eastAsia="Times New Roman" w:hAnsi="Times New Roman" w:cs="Times New Roman"/>
        </w:rPr>
        <w:t>Responsible for performing due diligence on all approved mutual fund holdings and separate account managers; maintaining the trust department’s approved list of assets as well as identifying possible additions; meeting with high net-worth clients; developing communication and client-education materials for the trust investment department; performing ongoing monitoring of client accounts to ensure they are in compliance with the investment policy from an asset allocation as well as approved holdings standpoint; developing and maintaining investment team policies and procedures.</w:t>
      </w:r>
    </w:p>
    <w:p w14:paraId="1D27938D"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Developed a new fundamental analysis process to add to the department’s existing quantitative process to create a more complete due diligence methodology for mutual funds and separate account managers.</w:t>
      </w:r>
    </w:p>
    <w:p w14:paraId="12544238"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Successfully integrated the approved asset lists of the bank with those of a registered investment advisor that had recently been purchased by the bank.</w:t>
      </w:r>
    </w:p>
    <w:p w14:paraId="457D2873"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Helped create new asset allocation models for advisory clients.</w:t>
      </w:r>
    </w:p>
    <w:p w14:paraId="6D858FE7"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Led a monthly investment conference call for trust department staff members.</w:t>
      </w:r>
    </w:p>
    <w:p w14:paraId="37EE7FBD"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Managed the overhaul of the retirement plan services investment structure.</w:t>
      </w:r>
    </w:p>
    <w:p w14:paraId="53A74203"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Reorganized and improved the Trust Investment Policy Manual.</w:t>
      </w:r>
    </w:p>
    <w:p w14:paraId="529C4A73" w14:textId="00902AAC" w:rsidR="00D059E0" w:rsidRDefault="00D059E0" w:rsidP="00D059E0">
      <w:pPr>
        <w:tabs>
          <w:tab w:val="right" w:pos="9360"/>
        </w:tabs>
        <w:rPr>
          <w:rFonts w:ascii="Times New Roman" w:eastAsia="Times New Roman" w:hAnsi="Times New Roman" w:cs="Times New Roman"/>
        </w:rPr>
      </w:pPr>
    </w:p>
    <w:p w14:paraId="35C1BA9D" w14:textId="6420E05E" w:rsidR="005F5785" w:rsidRDefault="005F5785" w:rsidP="00D059E0">
      <w:pPr>
        <w:tabs>
          <w:tab w:val="right" w:pos="9360"/>
        </w:tabs>
        <w:rPr>
          <w:rFonts w:ascii="Times New Roman" w:eastAsia="Times New Roman" w:hAnsi="Times New Roman" w:cs="Times New Roman"/>
        </w:rPr>
      </w:pPr>
    </w:p>
    <w:p w14:paraId="5C4C5874" w14:textId="77EA3FF7" w:rsidR="005F5785" w:rsidRDefault="005F5785" w:rsidP="00D059E0">
      <w:pPr>
        <w:tabs>
          <w:tab w:val="right" w:pos="9360"/>
        </w:tabs>
        <w:rPr>
          <w:rFonts w:ascii="Times New Roman" w:eastAsia="Times New Roman" w:hAnsi="Times New Roman" w:cs="Times New Roman"/>
        </w:rPr>
      </w:pPr>
    </w:p>
    <w:p w14:paraId="70A4E129" w14:textId="77777777" w:rsidR="005F5785" w:rsidRPr="00D059E0" w:rsidRDefault="005F5785" w:rsidP="00D059E0">
      <w:pPr>
        <w:tabs>
          <w:tab w:val="right" w:pos="9360"/>
        </w:tabs>
        <w:rPr>
          <w:rFonts w:ascii="Times New Roman" w:eastAsia="Times New Roman" w:hAnsi="Times New Roman" w:cs="Times New Roman"/>
        </w:rPr>
      </w:pPr>
    </w:p>
    <w:p w14:paraId="50E1040E" w14:textId="11D2AD50"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b/>
        </w:rPr>
        <w:t>Cymric Family Office Services</w:t>
      </w:r>
      <w:r w:rsidRPr="00D059E0">
        <w:rPr>
          <w:rFonts w:ascii="Times New Roman" w:eastAsia="Times New Roman" w:hAnsi="Times New Roman" w:cs="Times New Roman"/>
        </w:rPr>
        <w:t xml:space="preserve"> Costa Mesa, California</w:t>
      </w:r>
      <w:r w:rsidR="005F5785">
        <w:rPr>
          <w:rFonts w:ascii="Times New Roman" w:eastAsia="Times New Roman" w:hAnsi="Times New Roman" w:cs="Times New Roman"/>
        </w:rPr>
        <w:t xml:space="preserve">, USA, </w:t>
      </w:r>
      <w:r w:rsidRPr="00D059E0">
        <w:rPr>
          <w:rFonts w:ascii="Times New Roman" w:eastAsia="Times New Roman" w:hAnsi="Times New Roman" w:cs="Times New Roman"/>
        </w:rPr>
        <w:t>Nov</w:t>
      </w:r>
      <w:r w:rsidR="005F5785">
        <w:rPr>
          <w:rFonts w:ascii="Times New Roman" w:eastAsia="Times New Roman" w:hAnsi="Times New Roman" w:cs="Times New Roman"/>
        </w:rPr>
        <w:t>ember</w:t>
      </w:r>
      <w:r w:rsidRPr="00D059E0">
        <w:rPr>
          <w:rFonts w:ascii="Times New Roman" w:eastAsia="Times New Roman" w:hAnsi="Times New Roman" w:cs="Times New Roman"/>
        </w:rPr>
        <w:t xml:space="preserve"> 2006 to Oct</w:t>
      </w:r>
      <w:r w:rsidR="005F5785">
        <w:rPr>
          <w:rFonts w:ascii="Times New Roman" w:eastAsia="Times New Roman" w:hAnsi="Times New Roman" w:cs="Times New Roman"/>
        </w:rPr>
        <w:t>ober</w:t>
      </w:r>
      <w:r w:rsidRPr="00D059E0">
        <w:rPr>
          <w:rFonts w:ascii="Times New Roman" w:eastAsia="Times New Roman" w:hAnsi="Times New Roman" w:cs="Times New Roman"/>
        </w:rPr>
        <w:t xml:space="preserve"> 2007</w:t>
      </w:r>
    </w:p>
    <w:p w14:paraId="6365649A" w14:textId="77777777" w:rsidR="00D059E0" w:rsidRPr="00D059E0" w:rsidRDefault="00D059E0" w:rsidP="00D059E0">
      <w:pPr>
        <w:keepNext/>
        <w:tabs>
          <w:tab w:val="right" w:pos="9360"/>
        </w:tabs>
        <w:outlineLvl w:val="1"/>
        <w:rPr>
          <w:rFonts w:ascii="Times New Roman" w:eastAsia="Times New Roman" w:hAnsi="Times New Roman" w:cs="Times New Roman"/>
          <w:i/>
        </w:rPr>
      </w:pPr>
      <w:r w:rsidRPr="00D059E0">
        <w:rPr>
          <w:rFonts w:ascii="Times New Roman" w:eastAsia="Times New Roman" w:hAnsi="Times New Roman" w:cs="Times New Roman"/>
          <w:i/>
        </w:rPr>
        <w:t>Portfolio Manager/Investment Analyst</w:t>
      </w:r>
    </w:p>
    <w:p w14:paraId="43D147C7" w14:textId="77777777" w:rsidR="00D059E0" w:rsidRPr="00D059E0" w:rsidRDefault="00D059E0" w:rsidP="00D059E0">
      <w:pPr>
        <w:tabs>
          <w:tab w:val="right" w:pos="9360"/>
        </w:tabs>
        <w:spacing w:after="120"/>
        <w:rPr>
          <w:rFonts w:ascii="Times New Roman" w:eastAsia="Times New Roman" w:hAnsi="Times New Roman" w:cs="Times New Roman"/>
        </w:rPr>
      </w:pPr>
      <w:r w:rsidRPr="00D059E0">
        <w:rPr>
          <w:rFonts w:ascii="Times New Roman" w:eastAsia="Times New Roman" w:hAnsi="Times New Roman" w:cs="Times New Roman"/>
        </w:rPr>
        <w:t>Responsible for analyzing accounts of extremely high-net-worth clients, making changes to asset allocations as needed, and recommending securities for sale or purchase when appropriate.  Also in charge of performing due diligence on client holdings as well as potential new investments in the hedge fund, private equity, separate account management, and mutual fund space.</w:t>
      </w:r>
    </w:p>
    <w:p w14:paraId="4EBB8358"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Created a new quarterly market and economy newsletter for clients.</w:t>
      </w:r>
    </w:p>
    <w:p w14:paraId="0AAAAFF2" w14:textId="77777777" w:rsidR="00D059E0" w:rsidRPr="00D059E0" w:rsidRDefault="00D059E0" w:rsidP="00D059E0">
      <w:pPr>
        <w:numPr>
          <w:ilvl w:val="0"/>
          <w:numId w:val="2"/>
        </w:numPr>
        <w:tabs>
          <w:tab w:val="right" w:pos="9360"/>
        </w:tabs>
        <w:rPr>
          <w:rFonts w:ascii="Times New Roman" w:eastAsia="Times New Roman" w:hAnsi="Times New Roman" w:cs="Times New Roman"/>
        </w:rPr>
      </w:pPr>
      <w:r w:rsidRPr="00D059E0">
        <w:rPr>
          <w:rFonts w:ascii="Times New Roman" w:eastAsia="Times New Roman" w:hAnsi="Times New Roman" w:cs="Times New Roman"/>
        </w:rPr>
        <w:t>Streamlined and enhanced account review and client presentation format and procedures.</w:t>
      </w:r>
    </w:p>
    <w:p w14:paraId="512C9CBF" w14:textId="77777777" w:rsidR="00D059E0" w:rsidRPr="00D059E0" w:rsidRDefault="00D059E0" w:rsidP="00D059E0">
      <w:pPr>
        <w:tabs>
          <w:tab w:val="right" w:pos="9360"/>
        </w:tabs>
        <w:rPr>
          <w:rFonts w:ascii="Times New Roman" w:eastAsia="Times New Roman" w:hAnsi="Times New Roman" w:cs="Times New Roman"/>
        </w:rPr>
      </w:pPr>
    </w:p>
    <w:p w14:paraId="37863051" w14:textId="05F4174E"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b/>
        </w:rPr>
        <w:t xml:space="preserve">Citizens Bank Wealth Management    </w:t>
      </w:r>
      <w:r w:rsidRPr="00D059E0">
        <w:rPr>
          <w:rFonts w:ascii="Times New Roman" w:eastAsia="Times New Roman" w:hAnsi="Times New Roman" w:cs="Times New Roman"/>
        </w:rPr>
        <w:t>Flint, Michigan</w:t>
      </w:r>
      <w:r w:rsidR="005F5785">
        <w:rPr>
          <w:rFonts w:ascii="Times New Roman" w:eastAsia="Times New Roman" w:hAnsi="Times New Roman" w:cs="Times New Roman"/>
        </w:rPr>
        <w:t xml:space="preserve">, </w:t>
      </w:r>
      <w:r w:rsidRPr="00D059E0">
        <w:rPr>
          <w:rFonts w:ascii="Times New Roman" w:eastAsia="Times New Roman" w:hAnsi="Times New Roman" w:cs="Times New Roman"/>
        </w:rPr>
        <w:t>May</w:t>
      </w:r>
      <w:r w:rsidRPr="00D059E0">
        <w:rPr>
          <w:rFonts w:ascii="Times New Roman" w:eastAsia="Times New Roman" w:hAnsi="Times New Roman" w:cs="Times New Roman"/>
          <w:b/>
        </w:rPr>
        <w:t xml:space="preserve"> </w:t>
      </w:r>
      <w:r w:rsidRPr="00D059E0">
        <w:rPr>
          <w:rFonts w:ascii="Times New Roman" w:eastAsia="Times New Roman" w:hAnsi="Times New Roman" w:cs="Times New Roman"/>
        </w:rPr>
        <w:t>2001 to Sept. 2005</w:t>
      </w:r>
    </w:p>
    <w:p w14:paraId="31F8609A" w14:textId="77777777" w:rsidR="00D059E0" w:rsidRPr="00D059E0" w:rsidRDefault="00D059E0" w:rsidP="00D059E0">
      <w:pPr>
        <w:tabs>
          <w:tab w:val="right" w:pos="9360"/>
        </w:tabs>
        <w:rPr>
          <w:rFonts w:ascii="Times New Roman" w:eastAsia="Times New Roman" w:hAnsi="Times New Roman" w:cs="Times New Roman"/>
          <w:i/>
        </w:rPr>
      </w:pPr>
      <w:r w:rsidRPr="00D059E0">
        <w:rPr>
          <w:rFonts w:ascii="Times New Roman" w:eastAsia="Times New Roman" w:hAnsi="Times New Roman" w:cs="Times New Roman"/>
          <w:i/>
        </w:rPr>
        <w:t>Equity Research Manager (Feb. 2004 to Sept. 2005)</w:t>
      </w:r>
    </w:p>
    <w:p w14:paraId="209ED13C" w14:textId="77777777"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i/>
        </w:rPr>
        <w:t>Investment Analyst (May 2001 to Feb. 2004)</w:t>
      </w:r>
    </w:p>
    <w:p w14:paraId="07CDA3BF" w14:textId="77777777" w:rsidR="00D059E0" w:rsidRPr="00D059E0" w:rsidRDefault="00D059E0" w:rsidP="00D059E0">
      <w:pPr>
        <w:tabs>
          <w:tab w:val="right" w:pos="9360"/>
        </w:tabs>
        <w:rPr>
          <w:rFonts w:ascii="Times New Roman" w:eastAsia="Times New Roman" w:hAnsi="Times New Roman" w:cs="Times New Roman"/>
        </w:rPr>
      </w:pPr>
      <w:r w:rsidRPr="00D059E0">
        <w:rPr>
          <w:rFonts w:ascii="Times New Roman" w:eastAsia="Times New Roman" w:hAnsi="Times New Roman" w:cs="Times New Roman"/>
        </w:rPr>
        <w:t>In charge of: developing and implementing all individual equity strategy decisions; communicating strategy decisions to portfolio managers and other investment professionals; writing all equity marketing materials (for stocks as well as mutual funds); meeting with select customers to perform account reviews and deliver presentations on account recommendations; managing several high-net-worth portfolios; hosting the weekly departmental investment call.</w:t>
      </w:r>
    </w:p>
    <w:p w14:paraId="583D1FD3" w14:textId="77777777" w:rsidR="00D059E0" w:rsidRDefault="00D059E0">
      <w:pPr>
        <w:rPr>
          <w:rFonts w:ascii="Times New Roman" w:hAnsi="Times New Roman" w:cs="Times New Roman"/>
        </w:rPr>
      </w:pPr>
    </w:p>
    <w:p w14:paraId="46B9BAFC" w14:textId="5E472F62" w:rsidR="00CF2BFC" w:rsidRDefault="00CF2BFC">
      <w:pPr>
        <w:rPr>
          <w:rFonts w:ascii="Times New Roman" w:hAnsi="Times New Roman" w:cs="Times New Roman"/>
        </w:rPr>
      </w:pPr>
    </w:p>
    <w:p w14:paraId="6BF1BAA2" w14:textId="40D73645" w:rsidR="00CF2BFC" w:rsidRPr="00A3224F" w:rsidRDefault="00A3224F">
      <w:pPr>
        <w:rPr>
          <w:rFonts w:ascii="Times New Roman" w:hAnsi="Times New Roman" w:cs="Times New Roman"/>
          <w:b/>
        </w:rPr>
      </w:pPr>
      <w:r w:rsidRPr="00A3224F">
        <w:rPr>
          <w:rFonts w:ascii="Times New Roman" w:hAnsi="Times New Roman" w:cs="Times New Roman"/>
          <w:b/>
        </w:rPr>
        <w:t>BOOKS PUBLISHED</w:t>
      </w:r>
    </w:p>
    <w:p w14:paraId="1B49D667" w14:textId="7AB2DF04" w:rsidR="00A3224F" w:rsidRDefault="00A3224F">
      <w:pPr>
        <w:rPr>
          <w:rFonts w:ascii="Times New Roman" w:hAnsi="Times New Roman" w:cs="Times New Roman"/>
        </w:rPr>
      </w:pPr>
    </w:p>
    <w:p w14:paraId="3B22A619" w14:textId="5BB1C301" w:rsidR="00A3224F" w:rsidRPr="00A3224F" w:rsidRDefault="00A3224F">
      <w:pPr>
        <w:rPr>
          <w:rFonts w:ascii="Times New Roman" w:hAnsi="Times New Roman" w:cs="Times New Roman"/>
          <w:b/>
        </w:rPr>
      </w:pPr>
      <w:r w:rsidRPr="00A3224F">
        <w:rPr>
          <w:rFonts w:ascii="Times New Roman" w:hAnsi="Times New Roman" w:cs="Times New Roman"/>
          <w:b/>
        </w:rPr>
        <w:t>Who Works for Who?  Let Your Money Work for You</w:t>
      </w:r>
    </w:p>
    <w:p w14:paraId="4D92E13E" w14:textId="451D4605" w:rsidR="00A3224F" w:rsidRPr="00442DE8" w:rsidRDefault="00A3224F">
      <w:pPr>
        <w:rPr>
          <w:rFonts w:ascii="Times New Roman" w:hAnsi="Times New Roman" w:cs="Times New Roman"/>
          <w:i/>
        </w:rPr>
      </w:pPr>
      <w:r w:rsidRPr="00442DE8">
        <w:rPr>
          <w:rFonts w:ascii="Times New Roman" w:hAnsi="Times New Roman" w:cs="Times New Roman"/>
          <w:i/>
        </w:rPr>
        <w:t xml:space="preserve">Pre-publication stage; estimated publication: </w:t>
      </w:r>
      <w:r w:rsidR="00C45816">
        <w:rPr>
          <w:rFonts w:ascii="Times New Roman" w:hAnsi="Times New Roman" w:cs="Times New Roman"/>
          <w:i/>
        </w:rPr>
        <w:t>May 2020</w:t>
      </w:r>
    </w:p>
    <w:p w14:paraId="18236143" w14:textId="1B0553D6" w:rsidR="00A3224F" w:rsidRDefault="00442DE8">
      <w:pPr>
        <w:rPr>
          <w:rFonts w:ascii="Times New Roman" w:hAnsi="Times New Roman" w:cs="Times New Roman"/>
        </w:rPr>
      </w:pPr>
      <w:r>
        <w:rPr>
          <w:rFonts w:ascii="Times New Roman" w:hAnsi="Times New Roman" w:cs="Times New Roman"/>
        </w:rPr>
        <w:t xml:space="preserve">A practical personal finance guide targeted toward university students and young adults.  Teaches principles of finance and personal financial management in a light and </w:t>
      </w:r>
      <w:proofErr w:type="spellStart"/>
      <w:r>
        <w:rPr>
          <w:rFonts w:ascii="Times New Roman" w:hAnsi="Times New Roman" w:cs="Times New Roman"/>
        </w:rPr>
        <w:t>humourous</w:t>
      </w:r>
      <w:proofErr w:type="spellEnd"/>
      <w:r>
        <w:rPr>
          <w:rFonts w:ascii="Times New Roman" w:hAnsi="Times New Roman" w:cs="Times New Roman"/>
        </w:rPr>
        <w:t>, but useful and understandable way.</w:t>
      </w:r>
    </w:p>
    <w:p w14:paraId="366DFF40" w14:textId="34E6112B" w:rsidR="00442DE8" w:rsidRDefault="00442DE8">
      <w:pPr>
        <w:rPr>
          <w:rFonts w:ascii="Times New Roman" w:hAnsi="Times New Roman" w:cs="Times New Roman"/>
        </w:rPr>
      </w:pPr>
    </w:p>
    <w:p w14:paraId="792D6D11" w14:textId="5EBE2C32" w:rsidR="00442DE8" w:rsidRDefault="00442DE8">
      <w:pPr>
        <w:rPr>
          <w:rFonts w:ascii="Times New Roman" w:hAnsi="Times New Roman" w:cs="Times New Roman"/>
        </w:rPr>
      </w:pPr>
    </w:p>
    <w:p w14:paraId="40B2604B" w14:textId="700827F3" w:rsidR="00442DE8" w:rsidRPr="00442DE8" w:rsidRDefault="00442DE8">
      <w:pPr>
        <w:rPr>
          <w:rFonts w:ascii="Times New Roman" w:hAnsi="Times New Roman" w:cs="Times New Roman"/>
          <w:b/>
        </w:rPr>
      </w:pPr>
      <w:r w:rsidRPr="00442DE8">
        <w:rPr>
          <w:rFonts w:ascii="Times New Roman" w:hAnsi="Times New Roman" w:cs="Times New Roman"/>
          <w:b/>
        </w:rPr>
        <w:t>SKILLS</w:t>
      </w:r>
    </w:p>
    <w:p w14:paraId="03F187C6" w14:textId="63F25905" w:rsidR="00442DE8" w:rsidRDefault="00442DE8">
      <w:pPr>
        <w:rPr>
          <w:rFonts w:ascii="Times New Roman" w:hAnsi="Times New Roman" w:cs="Times New Roman"/>
        </w:rPr>
      </w:pPr>
    </w:p>
    <w:p w14:paraId="634E0774" w14:textId="7F3FFBB5" w:rsidR="00442DE8" w:rsidRDefault="00442DE8" w:rsidP="00442DE8">
      <w:pPr>
        <w:pStyle w:val="ListParagraph"/>
        <w:numPr>
          <w:ilvl w:val="0"/>
          <w:numId w:val="3"/>
        </w:numPr>
        <w:rPr>
          <w:rFonts w:ascii="Times New Roman" w:hAnsi="Times New Roman" w:cs="Times New Roman"/>
        </w:rPr>
      </w:pPr>
      <w:r>
        <w:rPr>
          <w:rFonts w:ascii="Times New Roman" w:hAnsi="Times New Roman" w:cs="Times New Roman"/>
        </w:rPr>
        <w:t>Proficient with the Microsoft Office suite</w:t>
      </w:r>
    </w:p>
    <w:p w14:paraId="54A84F68" w14:textId="0BF20DEF" w:rsidR="00442DE8" w:rsidRDefault="00442DE8" w:rsidP="00442DE8">
      <w:pPr>
        <w:pStyle w:val="ListParagraph"/>
        <w:numPr>
          <w:ilvl w:val="1"/>
          <w:numId w:val="3"/>
        </w:numPr>
        <w:rPr>
          <w:rFonts w:ascii="Times New Roman" w:hAnsi="Times New Roman" w:cs="Times New Roman"/>
        </w:rPr>
      </w:pPr>
      <w:r>
        <w:rPr>
          <w:rFonts w:ascii="Times New Roman" w:hAnsi="Times New Roman" w:cs="Times New Roman"/>
        </w:rPr>
        <w:t>Able to teach Excel Modeling at the university level</w:t>
      </w:r>
    </w:p>
    <w:p w14:paraId="600D361B" w14:textId="46D65D2A" w:rsidR="00442DE8" w:rsidRDefault="00442DE8" w:rsidP="00442DE8">
      <w:pPr>
        <w:pStyle w:val="ListParagraph"/>
        <w:numPr>
          <w:ilvl w:val="0"/>
          <w:numId w:val="3"/>
        </w:numPr>
        <w:rPr>
          <w:rFonts w:ascii="Times New Roman" w:hAnsi="Times New Roman" w:cs="Times New Roman"/>
        </w:rPr>
      </w:pPr>
      <w:r>
        <w:rPr>
          <w:rFonts w:ascii="Times New Roman" w:hAnsi="Times New Roman" w:cs="Times New Roman"/>
        </w:rPr>
        <w:t>Public Speaking experience to large groups</w:t>
      </w:r>
    </w:p>
    <w:p w14:paraId="28C0DF56" w14:textId="156BF877" w:rsidR="00442DE8" w:rsidRPr="00442DE8" w:rsidRDefault="00442DE8" w:rsidP="00442DE8">
      <w:pPr>
        <w:pStyle w:val="ListParagraph"/>
        <w:numPr>
          <w:ilvl w:val="0"/>
          <w:numId w:val="3"/>
        </w:numPr>
        <w:rPr>
          <w:rFonts w:ascii="Times New Roman" w:hAnsi="Times New Roman" w:cs="Times New Roman"/>
        </w:rPr>
      </w:pPr>
      <w:r>
        <w:rPr>
          <w:rFonts w:ascii="Times New Roman" w:hAnsi="Times New Roman" w:cs="Times New Roman"/>
        </w:rPr>
        <w:t>Native English speaker; working knowledge of French; actively studying Russian</w:t>
      </w:r>
    </w:p>
    <w:p w14:paraId="73A8560C" w14:textId="77777777" w:rsidR="00A3224F" w:rsidRDefault="00A3224F">
      <w:pPr>
        <w:rPr>
          <w:rFonts w:ascii="Times New Roman" w:hAnsi="Times New Roman" w:cs="Times New Roman"/>
        </w:rPr>
      </w:pPr>
    </w:p>
    <w:p w14:paraId="7D2F809B" w14:textId="2265B365" w:rsidR="00CF2BFC" w:rsidRDefault="00CF2BFC">
      <w:pPr>
        <w:rPr>
          <w:rFonts w:ascii="Times New Roman" w:hAnsi="Times New Roman" w:cs="Times New Roman"/>
        </w:rPr>
      </w:pPr>
    </w:p>
    <w:p w14:paraId="329FF18C" w14:textId="77777777" w:rsidR="00CF2BFC" w:rsidRPr="00CF2BFC" w:rsidRDefault="00CF2BFC">
      <w:pPr>
        <w:rPr>
          <w:rFonts w:ascii="Times New Roman" w:hAnsi="Times New Roman" w:cs="Times New Roman"/>
        </w:rPr>
      </w:pPr>
    </w:p>
    <w:sectPr w:rsidR="00CF2BFC" w:rsidRPr="00CF2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B49"/>
    <w:multiLevelType w:val="hybridMultilevel"/>
    <w:tmpl w:val="049AE1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04399"/>
    <w:multiLevelType w:val="hybridMultilevel"/>
    <w:tmpl w:val="0292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21EA6"/>
    <w:multiLevelType w:val="hybridMultilevel"/>
    <w:tmpl w:val="F6DA8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FC"/>
    <w:rsid w:val="00042A11"/>
    <w:rsid w:val="00067CCA"/>
    <w:rsid w:val="00076690"/>
    <w:rsid w:val="00092250"/>
    <w:rsid w:val="000C1325"/>
    <w:rsid w:val="000D4722"/>
    <w:rsid w:val="000E0636"/>
    <w:rsid w:val="000E458B"/>
    <w:rsid w:val="00112270"/>
    <w:rsid w:val="00131D8A"/>
    <w:rsid w:val="00136EEA"/>
    <w:rsid w:val="00171395"/>
    <w:rsid w:val="001814D9"/>
    <w:rsid w:val="001B1352"/>
    <w:rsid w:val="001D0426"/>
    <w:rsid w:val="001F5F9F"/>
    <w:rsid w:val="0021318D"/>
    <w:rsid w:val="00226CBE"/>
    <w:rsid w:val="00233A37"/>
    <w:rsid w:val="00244711"/>
    <w:rsid w:val="00253F8F"/>
    <w:rsid w:val="002545CC"/>
    <w:rsid w:val="00270555"/>
    <w:rsid w:val="00291FA0"/>
    <w:rsid w:val="00293543"/>
    <w:rsid w:val="002B2B2B"/>
    <w:rsid w:val="002B7BDF"/>
    <w:rsid w:val="002E278F"/>
    <w:rsid w:val="00305306"/>
    <w:rsid w:val="00347AA8"/>
    <w:rsid w:val="0037226B"/>
    <w:rsid w:val="003829CC"/>
    <w:rsid w:val="003851E8"/>
    <w:rsid w:val="003927D9"/>
    <w:rsid w:val="003A019A"/>
    <w:rsid w:val="003A5A70"/>
    <w:rsid w:val="003E16BD"/>
    <w:rsid w:val="00401AEE"/>
    <w:rsid w:val="00411DEA"/>
    <w:rsid w:val="00442DE8"/>
    <w:rsid w:val="00463F9E"/>
    <w:rsid w:val="00482315"/>
    <w:rsid w:val="004B2375"/>
    <w:rsid w:val="004C655B"/>
    <w:rsid w:val="004D34F9"/>
    <w:rsid w:val="004D5E34"/>
    <w:rsid w:val="004D690C"/>
    <w:rsid w:val="005625A8"/>
    <w:rsid w:val="00562BBE"/>
    <w:rsid w:val="00567DE9"/>
    <w:rsid w:val="005B1422"/>
    <w:rsid w:val="005D76CE"/>
    <w:rsid w:val="005F481D"/>
    <w:rsid w:val="005F5785"/>
    <w:rsid w:val="0062488C"/>
    <w:rsid w:val="00624BE3"/>
    <w:rsid w:val="006251F5"/>
    <w:rsid w:val="0064437A"/>
    <w:rsid w:val="0066220A"/>
    <w:rsid w:val="00670D8A"/>
    <w:rsid w:val="00685A3F"/>
    <w:rsid w:val="006E6C8B"/>
    <w:rsid w:val="006F0F78"/>
    <w:rsid w:val="006F5E85"/>
    <w:rsid w:val="007037DB"/>
    <w:rsid w:val="007108CD"/>
    <w:rsid w:val="007303F3"/>
    <w:rsid w:val="00737283"/>
    <w:rsid w:val="007471C2"/>
    <w:rsid w:val="007A049C"/>
    <w:rsid w:val="007E57AF"/>
    <w:rsid w:val="00835D9F"/>
    <w:rsid w:val="00836CE7"/>
    <w:rsid w:val="00844D2A"/>
    <w:rsid w:val="008719DA"/>
    <w:rsid w:val="008736EA"/>
    <w:rsid w:val="008742AA"/>
    <w:rsid w:val="0089434F"/>
    <w:rsid w:val="008A4725"/>
    <w:rsid w:val="008A6574"/>
    <w:rsid w:val="00913E3C"/>
    <w:rsid w:val="0091634E"/>
    <w:rsid w:val="0094208A"/>
    <w:rsid w:val="00945BD4"/>
    <w:rsid w:val="00990223"/>
    <w:rsid w:val="00990E53"/>
    <w:rsid w:val="009A3900"/>
    <w:rsid w:val="009D7466"/>
    <w:rsid w:val="009F7B52"/>
    <w:rsid w:val="00A055A4"/>
    <w:rsid w:val="00A21F68"/>
    <w:rsid w:val="00A25CAC"/>
    <w:rsid w:val="00A3224F"/>
    <w:rsid w:val="00A37EAD"/>
    <w:rsid w:val="00A5544E"/>
    <w:rsid w:val="00A61A04"/>
    <w:rsid w:val="00A637EC"/>
    <w:rsid w:val="00A724D4"/>
    <w:rsid w:val="00A752DE"/>
    <w:rsid w:val="00A8354B"/>
    <w:rsid w:val="00A86AE5"/>
    <w:rsid w:val="00AA72EE"/>
    <w:rsid w:val="00AA78CE"/>
    <w:rsid w:val="00AE6D4B"/>
    <w:rsid w:val="00B05BFA"/>
    <w:rsid w:val="00B14519"/>
    <w:rsid w:val="00B253C4"/>
    <w:rsid w:val="00B312FA"/>
    <w:rsid w:val="00B443B3"/>
    <w:rsid w:val="00B65E32"/>
    <w:rsid w:val="00B66BB6"/>
    <w:rsid w:val="00B77B09"/>
    <w:rsid w:val="00B82997"/>
    <w:rsid w:val="00B87C7C"/>
    <w:rsid w:val="00B90DBE"/>
    <w:rsid w:val="00B921C9"/>
    <w:rsid w:val="00C377EF"/>
    <w:rsid w:val="00C45816"/>
    <w:rsid w:val="00CF2BFC"/>
    <w:rsid w:val="00D01E52"/>
    <w:rsid w:val="00D059E0"/>
    <w:rsid w:val="00D10F70"/>
    <w:rsid w:val="00D11E2E"/>
    <w:rsid w:val="00D14CAD"/>
    <w:rsid w:val="00D60190"/>
    <w:rsid w:val="00D83831"/>
    <w:rsid w:val="00D9143C"/>
    <w:rsid w:val="00D95805"/>
    <w:rsid w:val="00D95DB1"/>
    <w:rsid w:val="00DA7D60"/>
    <w:rsid w:val="00DB657C"/>
    <w:rsid w:val="00E01CB9"/>
    <w:rsid w:val="00E21DFD"/>
    <w:rsid w:val="00E42F38"/>
    <w:rsid w:val="00E441F9"/>
    <w:rsid w:val="00E509E1"/>
    <w:rsid w:val="00E54382"/>
    <w:rsid w:val="00E601BE"/>
    <w:rsid w:val="00E871E9"/>
    <w:rsid w:val="00E911A3"/>
    <w:rsid w:val="00E9285E"/>
    <w:rsid w:val="00E928AB"/>
    <w:rsid w:val="00E92D73"/>
    <w:rsid w:val="00EE7BBB"/>
    <w:rsid w:val="00EF138C"/>
    <w:rsid w:val="00F12462"/>
    <w:rsid w:val="00F12582"/>
    <w:rsid w:val="00F26BA4"/>
    <w:rsid w:val="00F35D9A"/>
    <w:rsid w:val="00F54BA4"/>
    <w:rsid w:val="00F902B8"/>
    <w:rsid w:val="00FA42D0"/>
    <w:rsid w:val="00FC2F89"/>
    <w:rsid w:val="00FD0158"/>
    <w:rsid w:val="00FE74ED"/>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6B62"/>
  <w15:chartTrackingRefBased/>
  <w15:docId w15:val="{2376B2E3-8B92-4797-9C5C-17C9B59C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BFC"/>
    <w:rPr>
      <w:color w:val="0563C1" w:themeColor="hyperlink"/>
      <w:u w:val="single"/>
    </w:rPr>
  </w:style>
  <w:style w:type="character" w:customStyle="1" w:styleId="UnresolvedMention">
    <w:name w:val="Unresolved Mention"/>
    <w:basedOn w:val="DefaultParagraphFont"/>
    <w:uiPriority w:val="99"/>
    <w:semiHidden/>
    <w:unhideWhenUsed/>
    <w:rsid w:val="00CF2BFC"/>
    <w:rPr>
      <w:color w:val="605E5C"/>
      <w:shd w:val="clear" w:color="auto" w:fill="E1DFDD"/>
    </w:rPr>
  </w:style>
  <w:style w:type="paragraph" w:styleId="ListParagraph">
    <w:name w:val="List Paragraph"/>
    <w:basedOn w:val="Normal"/>
    <w:uiPriority w:val="34"/>
    <w:qFormat/>
    <w:rsid w:val="004D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8966">
      <w:bodyDiv w:val="1"/>
      <w:marLeft w:val="0"/>
      <w:marRight w:val="0"/>
      <w:marTop w:val="0"/>
      <w:marBottom w:val="0"/>
      <w:divBdr>
        <w:top w:val="none" w:sz="0" w:space="0" w:color="auto"/>
        <w:left w:val="none" w:sz="0" w:space="0" w:color="auto"/>
        <w:bottom w:val="none" w:sz="0" w:space="0" w:color="auto"/>
        <w:right w:val="none" w:sz="0" w:space="0" w:color="auto"/>
      </w:divBdr>
    </w:div>
    <w:div w:id="18388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Rimer</dc:creator>
  <cp:keywords/>
  <dc:description/>
  <cp:lastModifiedBy>Rimer, Thomas</cp:lastModifiedBy>
  <cp:revision>2</cp:revision>
  <dcterms:created xsi:type="dcterms:W3CDTF">2020-04-30T18:01:00Z</dcterms:created>
  <dcterms:modified xsi:type="dcterms:W3CDTF">2020-04-30T18:01:00Z</dcterms:modified>
</cp:coreProperties>
</file>