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0C359" w14:textId="77777777" w:rsidR="008D55DC" w:rsidRPr="00F17E21" w:rsidRDefault="00F17E21" w:rsidP="00F17E21">
      <w:pPr>
        <w:tabs>
          <w:tab w:val="left" w:pos="7740"/>
        </w:tabs>
        <w:jc w:val="center"/>
        <w:rPr>
          <w:b/>
        </w:rPr>
      </w:pPr>
      <w:r w:rsidRPr="00F17E21">
        <w:rPr>
          <w:b/>
        </w:rPr>
        <w:t>Kimberly A. Hadlock</w:t>
      </w:r>
      <w:r w:rsidR="00F45BCC">
        <w:rPr>
          <w:b/>
        </w:rPr>
        <w:t xml:space="preserve"> – </w:t>
      </w:r>
      <w:r w:rsidR="00C51608">
        <w:rPr>
          <w:b/>
        </w:rPr>
        <w:t>11/2019</w:t>
      </w:r>
    </w:p>
    <w:p w14:paraId="79C7ED69" w14:textId="77777777" w:rsidR="008E1748" w:rsidRDefault="008E1748" w:rsidP="00246F17">
      <w:pPr>
        <w:tabs>
          <w:tab w:val="left" w:pos="1440"/>
        </w:tabs>
        <w:rPr>
          <w:sz w:val="20"/>
          <w:szCs w:val="20"/>
        </w:rPr>
      </w:pPr>
      <w:bookmarkStart w:id="0" w:name="_GoBack"/>
      <w:bookmarkEnd w:id="0"/>
    </w:p>
    <w:p w14:paraId="05EBD44D" w14:textId="77777777" w:rsidR="00DF2DDE" w:rsidRDefault="00F17E21" w:rsidP="00F17E21">
      <w:pPr>
        <w:tabs>
          <w:tab w:val="left" w:pos="7740"/>
        </w:tabs>
        <w:rPr>
          <w:b/>
          <w:sz w:val="22"/>
          <w:szCs w:val="22"/>
        </w:rPr>
      </w:pPr>
      <w:r w:rsidRPr="00406945">
        <w:rPr>
          <w:b/>
          <w:sz w:val="22"/>
          <w:szCs w:val="22"/>
        </w:rPr>
        <w:t>Education</w:t>
      </w:r>
    </w:p>
    <w:p w14:paraId="433C4AE4" w14:textId="77777777" w:rsidR="00406945" w:rsidRDefault="00016B34" w:rsidP="00A0552A">
      <w:pPr>
        <w:numPr>
          <w:ilvl w:val="1"/>
          <w:numId w:val="1"/>
        </w:numPr>
        <w:tabs>
          <w:tab w:val="clear" w:pos="1800"/>
          <w:tab w:val="num" w:pos="1440"/>
        </w:tabs>
        <w:rPr>
          <w:sz w:val="22"/>
          <w:szCs w:val="22"/>
        </w:rPr>
      </w:pPr>
      <w:r w:rsidRPr="00406945">
        <w:rPr>
          <w:sz w:val="22"/>
          <w:szCs w:val="22"/>
        </w:rPr>
        <w:t xml:space="preserve">Doctoral Student, School of Public Health, </w:t>
      </w:r>
      <w:r w:rsidR="00F17E21" w:rsidRPr="00406945">
        <w:rPr>
          <w:sz w:val="22"/>
          <w:szCs w:val="22"/>
        </w:rPr>
        <w:t xml:space="preserve">University of Michigan, </w:t>
      </w:r>
      <w:r w:rsidRPr="00406945">
        <w:rPr>
          <w:sz w:val="22"/>
          <w:szCs w:val="22"/>
        </w:rPr>
        <w:t>A</w:t>
      </w:r>
      <w:r w:rsidR="00F17E21" w:rsidRPr="00406945">
        <w:rPr>
          <w:sz w:val="22"/>
          <w:szCs w:val="22"/>
        </w:rPr>
        <w:t>nn Arbor, MI</w:t>
      </w:r>
      <w:r w:rsidRPr="00406945">
        <w:rPr>
          <w:sz w:val="22"/>
          <w:szCs w:val="22"/>
        </w:rPr>
        <w:t xml:space="preserve">.  Completed </w:t>
      </w:r>
    </w:p>
    <w:p w14:paraId="7B11DA27" w14:textId="77777777" w:rsidR="00F17E21" w:rsidRPr="00406945" w:rsidRDefault="00016B34" w:rsidP="00406945">
      <w:pPr>
        <w:ind w:left="720" w:firstLine="720"/>
        <w:rPr>
          <w:sz w:val="22"/>
          <w:szCs w:val="22"/>
        </w:rPr>
      </w:pPr>
      <w:r w:rsidRPr="00406945">
        <w:rPr>
          <w:sz w:val="22"/>
          <w:szCs w:val="22"/>
        </w:rPr>
        <w:t xml:space="preserve">27 credits </w:t>
      </w:r>
      <w:r w:rsidR="00A51D9E" w:rsidRPr="00406945">
        <w:rPr>
          <w:sz w:val="22"/>
          <w:szCs w:val="22"/>
        </w:rPr>
        <w:t xml:space="preserve">of doctoral coursework in the </w:t>
      </w:r>
      <w:r w:rsidRPr="00406945">
        <w:rPr>
          <w:sz w:val="22"/>
          <w:szCs w:val="22"/>
        </w:rPr>
        <w:t>H</w:t>
      </w:r>
      <w:r w:rsidR="00A0552A" w:rsidRPr="00406945">
        <w:rPr>
          <w:sz w:val="22"/>
          <w:szCs w:val="22"/>
        </w:rPr>
        <w:t>ealth Behavior and</w:t>
      </w:r>
      <w:r w:rsidRPr="00406945">
        <w:rPr>
          <w:sz w:val="22"/>
          <w:szCs w:val="22"/>
        </w:rPr>
        <w:t xml:space="preserve"> </w:t>
      </w:r>
      <w:r w:rsidR="00A0552A" w:rsidRPr="00406945">
        <w:rPr>
          <w:sz w:val="22"/>
          <w:szCs w:val="22"/>
        </w:rPr>
        <w:t>H</w:t>
      </w:r>
      <w:r w:rsidR="00F17E21" w:rsidRPr="00406945">
        <w:rPr>
          <w:sz w:val="22"/>
          <w:szCs w:val="22"/>
        </w:rPr>
        <w:t>ealth Education Program</w:t>
      </w:r>
      <w:r w:rsidRPr="00406945">
        <w:rPr>
          <w:sz w:val="22"/>
          <w:szCs w:val="22"/>
        </w:rPr>
        <w:t>.</w:t>
      </w:r>
    </w:p>
    <w:p w14:paraId="76EAF563" w14:textId="77777777" w:rsidR="00F17E21" w:rsidRPr="008E369D" w:rsidRDefault="00F17E21" w:rsidP="00F17E21">
      <w:pPr>
        <w:tabs>
          <w:tab w:val="left" w:pos="1800"/>
        </w:tabs>
        <w:rPr>
          <w:sz w:val="20"/>
          <w:szCs w:val="20"/>
        </w:rPr>
      </w:pPr>
    </w:p>
    <w:p w14:paraId="2ED4D479" w14:textId="77777777" w:rsidR="00F17E21" w:rsidRPr="00406945" w:rsidRDefault="00F67CB4" w:rsidP="00F67CB4">
      <w:pPr>
        <w:tabs>
          <w:tab w:val="left" w:pos="1440"/>
        </w:tabs>
        <w:rPr>
          <w:sz w:val="22"/>
          <w:szCs w:val="22"/>
        </w:rPr>
      </w:pPr>
      <w:r w:rsidRPr="00406945">
        <w:rPr>
          <w:sz w:val="22"/>
          <w:szCs w:val="22"/>
        </w:rPr>
        <w:t>1992</w:t>
      </w:r>
      <w:r w:rsidRPr="00406945">
        <w:rPr>
          <w:sz w:val="22"/>
          <w:szCs w:val="22"/>
        </w:rPr>
        <w:tab/>
      </w:r>
      <w:r w:rsidR="00016B34" w:rsidRPr="00406945">
        <w:rPr>
          <w:sz w:val="22"/>
          <w:szCs w:val="22"/>
        </w:rPr>
        <w:t xml:space="preserve">M.S. in Exercise Physiology.  </w:t>
      </w:r>
      <w:r w:rsidR="00F17E21" w:rsidRPr="00406945">
        <w:rPr>
          <w:sz w:val="22"/>
          <w:szCs w:val="22"/>
        </w:rPr>
        <w:t>Northeastern University, Boston, Mass.</w:t>
      </w:r>
    </w:p>
    <w:p w14:paraId="35E7E306" w14:textId="77777777" w:rsidR="00F17E21" w:rsidRPr="00406945" w:rsidRDefault="00F17E21" w:rsidP="00F17E21">
      <w:pPr>
        <w:tabs>
          <w:tab w:val="left" w:pos="1800"/>
        </w:tabs>
        <w:rPr>
          <w:sz w:val="22"/>
          <w:szCs w:val="22"/>
        </w:rPr>
      </w:pPr>
    </w:p>
    <w:p w14:paraId="1BFD3872" w14:textId="77777777" w:rsidR="00F17E21" w:rsidRPr="00406945" w:rsidRDefault="00F17E21" w:rsidP="00406945">
      <w:pPr>
        <w:tabs>
          <w:tab w:val="left" w:pos="1440"/>
        </w:tabs>
        <w:ind w:left="1440" w:hanging="1440"/>
        <w:rPr>
          <w:sz w:val="22"/>
          <w:szCs w:val="22"/>
        </w:rPr>
      </w:pPr>
      <w:r w:rsidRPr="00406945">
        <w:rPr>
          <w:sz w:val="22"/>
          <w:szCs w:val="22"/>
        </w:rPr>
        <w:t>1990</w:t>
      </w:r>
      <w:r w:rsidRPr="00406945">
        <w:rPr>
          <w:sz w:val="22"/>
          <w:szCs w:val="22"/>
        </w:rPr>
        <w:tab/>
      </w:r>
      <w:r w:rsidR="00016B34" w:rsidRPr="00406945">
        <w:rPr>
          <w:sz w:val="22"/>
          <w:szCs w:val="22"/>
        </w:rPr>
        <w:t xml:space="preserve">B.S. in Kinesiology.  </w:t>
      </w:r>
      <w:r w:rsidRPr="00406945">
        <w:rPr>
          <w:sz w:val="22"/>
          <w:szCs w:val="22"/>
        </w:rPr>
        <w:t>University of Michiga</w:t>
      </w:r>
      <w:r w:rsidR="00A51D9E" w:rsidRPr="00406945">
        <w:rPr>
          <w:sz w:val="22"/>
          <w:szCs w:val="22"/>
        </w:rPr>
        <w:t xml:space="preserve">n, Ann Arbor, MI.  </w:t>
      </w:r>
      <w:r w:rsidRPr="00406945">
        <w:rPr>
          <w:sz w:val="22"/>
          <w:szCs w:val="22"/>
        </w:rPr>
        <w:t xml:space="preserve">Graduated Cum Laude, chosen to </w:t>
      </w:r>
      <w:r w:rsidR="00406945">
        <w:rPr>
          <w:sz w:val="22"/>
          <w:szCs w:val="22"/>
        </w:rPr>
        <w:t xml:space="preserve">deliver </w:t>
      </w:r>
      <w:r w:rsidRPr="00406945">
        <w:rPr>
          <w:sz w:val="22"/>
          <w:szCs w:val="22"/>
        </w:rPr>
        <w:t>commencement speech</w:t>
      </w:r>
    </w:p>
    <w:p w14:paraId="5C6B2A08" w14:textId="77777777" w:rsidR="00F17E21" w:rsidRDefault="00F17E21" w:rsidP="00F17E21">
      <w:pPr>
        <w:tabs>
          <w:tab w:val="left" w:pos="1800"/>
        </w:tabs>
        <w:rPr>
          <w:sz w:val="20"/>
          <w:szCs w:val="20"/>
        </w:rPr>
      </w:pPr>
    </w:p>
    <w:p w14:paraId="16384CBA" w14:textId="77777777" w:rsidR="00CF09BB" w:rsidRPr="008E369D" w:rsidRDefault="00CF09BB" w:rsidP="00F17E21">
      <w:pPr>
        <w:tabs>
          <w:tab w:val="left" w:pos="1800"/>
        </w:tabs>
        <w:rPr>
          <w:sz w:val="20"/>
          <w:szCs w:val="20"/>
        </w:rPr>
      </w:pPr>
    </w:p>
    <w:p w14:paraId="08E42A8E" w14:textId="77777777" w:rsidR="00F17E21" w:rsidRPr="00406945" w:rsidRDefault="00F17E21" w:rsidP="00F17E21">
      <w:pPr>
        <w:tabs>
          <w:tab w:val="left" w:pos="1800"/>
        </w:tabs>
        <w:rPr>
          <w:b/>
          <w:sz w:val="22"/>
          <w:szCs w:val="22"/>
        </w:rPr>
      </w:pPr>
      <w:r w:rsidRPr="00406945">
        <w:rPr>
          <w:b/>
          <w:sz w:val="22"/>
          <w:szCs w:val="22"/>
        </w:rPr>
        <w:t>Professional Experience</w:t>
      </w:r>
    </w:p>
    <w:p w14:paraId="344138CB" w14:textId="77777777" w:rsidR="009F1213" w:rsidRDefault="009F1213" w:rsidP="00F17E21">
      <w:pPr>
        <w:tabs>
          <w:tab w:val="left" w:pos="1800"/>
        </w:tabs>
        <w:rPr>
          <w:b/>
          <w:sz w:val="22"/>
          <w:szCs w:val="22"/>
        </w:rPr>
      </w:pPr>
    </w:p>
    <w:p w14:paraId="452C87DB" w14:textId="77777777" w:rsidR="00C51608" w:rsidRDefault="00C51608" w:rsidP="00C51608">
      <w:pPr>
        <w:tabs>
          <w:tab w:val="left" w:pos="1800"/>
        </w:tabs>
        <w:ind w:left="1440" w:hanging="1440"/>
        <w:rPr>
          <w:sz w:val="22"/>
          <w:szCs w:val="22"/>
        </w:rPr>
      </w:pPr>
      <w:r>
        <w:rPr>
          <w:sz w:val="22"/>
          <w:szCs w:val="22"/>
        </w:rPr>
        <w:t>2017- present</w:t>
      </w:r>
      <w:r>
        <w:rPr>
          <w:sz w:val="22"/>
          <w:szCs w:val="22"/>
        </w:rPr>
        <w:tab/>
        <w:t>Michigan State University, East Lansing, MI. Lecturer in the Broad College of Business.  Instructor for the Honors College sections of Business Communication (3 cr.), Advanced Business Professional Writing (1 cr.), and Advanced Public Speaking for Business Professionals (1 cr.).  Recipient of the Broad College Undergraduate Teaching Award Fall 2017, Spring 2018, Fall 2018, and Spring 2019.</w:t>
      </w:r>
    </w:p>
    <w:p w14:paraId="5864BAAB" w14:textId="77777777" w:rsidR="00C51608" w:rsidRDefault="00C51608" w:rsidP="00C51608">
      <w:pPr>
        <w:tabs>
          <w:tab w:val="left" w:pos="1800"/>
        </w:tabs>
        <w:ind w:left="1440" w:hanging="1440"/>
        <w:rPr>
          <w:sz w:val="22"/>
          <w:szCs w:val="22"/>
        </w:rPr>
      </w:pPr>
    </w:p>
    <w:p w14:paraId="2B5A115B" w14:textId="77777777" w:rsidR="00FA72B5" w:rsidRDefault="00FA72B5" w:rsidP="00FA72B5">
      <w:pPr>
        <w:tabs>
          <w:tab w:val="left" w:pos="1800"/>
        </w:tabs>
        <w:ind w:left="1440" w:hanging="1440"/>
        <w:rPr>
          <w:sz w:val="22"/>
          <w:szCs w:val="22"/>
        </w:rPr>
      </w:pPr>
      <w:r w:rsidRPr="00406945">
        <w:rPr>
          <w:sz w:val="22"/>
          <w:szCs w:val="22"/>
        </w:rPr>
        <w:t>20</w:t>
      </w:r>
      <w:r>
        <w:rPr>
          <w:sz w:val="22"/>
          <w:szCs w:val="22"/>
        </w:rPr>
        <w:t xml:space="preserve">16 </w:t>
      </w:r>
      <w:r w:rsidR="008E1748">
        <w:rPr>
          <w:sz w:val="22"/>
          <w:szCs w:val="22"/>
        </w:rPr>
        <w:t>- present</w:t>
      </w:r>
      <w:r>
        <w:rPr>
          <w:sz w:val="22"/>
          <w:szCs w:val="22"/>
        </w:rPr>
        <w:tab/>
      </w:r>
      <w:r w:rsidRPr="00406945">
        <w:rPr>
          <w:sz w:val="22"/>
          <w:szCs w:val="22"/>
        </w:rPr>
        <w:t>University of Michigan, Ann Arbor, MI.  Lecturer in</w:t>
      </w:r>
      <w:r>
        <w:rPr>
          <w:sz w:val="22"/>
          <w:szCs w:val="22"/>
        </w:rPr>
        <w:t xml:space="preserve"> College of Literature, Science, and the Arts.  Instructor for multiple sections of A</w:t>
      </w:r>
      <w:r w:rsidR="008E1748">
        <w:rPr>
          <w:sz w:val="22"/>
          <w:szCs w:val="22"/>
        </w:rPr>
        <w:t xml:space="preserve">pplied </w:t>
      </w:r>
      <w:r>
        <w:rPr>
          <w:sz w:val="22"/>
          <w:szCs w:val="22"/>
        </w:rPr>
        <w:t>L</w:t>
      </w:r>
      <w:r w:rsidR="008E1748">
        <w:rPr>
          <w:sz w:val="22"/>
          <w:szCs w:val="22"/>
        </w:rPr>
        <w:t xml:space="preserve">iberal </w:t>
      </w:r>
      <w:r>
        <w:rPr>
          <w:sz w:val="22"/>
          <w:szCs w:val="22"/>
        </w:rPr>
        <w:t>A</w:t>
      </w:r>
      <w:r w:rsidR="008E1748">
        <w:rPr>
          <w:sz w:val="22"/>
          <w:szCs w:val="22"/>
        </w:rPr>
        <w:t>rts</w:t>
      </w:r>
      <w:r>
        <w:rPr>
          <w:sz w:val="22"/>
          <w:szCs w:val="22"/>
        </w:rPr>
        <w:t xml:space="preserve"> 37</w:t>
      </w:r>
      <w:r w:rsidR="008E1748">
        <w:rPr>
          <w:sz w:val="22"/>
          <w:szCs w:val="22"/>
        </w:rPr>
        <w:t>5</w:t>
      </w:r>
      <w:r w:rsidR="00A83EAB">
        <w:rPr>
          <w:sz w:val="22"/>
          <w:szCs w:val="22"/>
        </w:rPr>
        <w:t xml:space="preserve">, a </w:t>
      </w:r>
      <w:r>
        <w:rPr>
          <w:sz w:val="22"/>
          <w:szCs w:val="22"/>
        </w:rPr>
        <w:t>3 credit class in career skills and strategies.</w:t>
      </w:r>
    </w:p>
    <w:p w14:paraId="3958A4BA" w14:textId="77777777" w:rsidR="00FA72B5" w:rsidRPr="00406945" w:rsidRDefault="00FA72B5" w:rsidP="00FA72B5">
      <w:pPr>
        <w:tabs>
          <w:tab w:val="left" w:pos="1800"/>
        </w:tabs>
        <w:ind w:left="1440" w:hanging="1440"/>
        <w:rPr>
          <w:b/>
          <w:sz w:val="22"/>
          <w:szCs w:val="22"/>
        </w:rPr>
      </w:pPr>
    </w:p>
    <w:p w14:paraId="18B45727" w14:textId="77777777" w:rsidR="00406945" w:rsidRDefault="009F1213" w:rsidP="009F1213">
      <w:pPr>
        <w:tabs>
          <w:tab w:val="left" w:pos="1800"/>
        </w:tabs>
        <w:ind w:left="1440" w:hanging="1440"/>
        <w:rPr>
          <w:sz w:val="22"/>
          <w:szCs w:val="22"/>
        </w:rPr>
      </w:pPr>
      <w:r w:rsidRPr="00406945">
        <w:rPr>
          <w:sz w:val="22"/>
          <w:szCs w:val="22"/>
        </w:rPr>
        <w:t>2011</w:t>
      </w:r>
      <w:r w:rsidR="00406945">
        <w:rPr>
          <w:sz w:val="22"/>
          <w:szCs w:val="22"/>
        </w:rPr>
        <w:t>-</w:t>
      </w:r>
      <w:r w:rsidR="00016B34" w:rsidRPr="00406945">
        <w:rPr>
          <w:sz w:val="22"/>
          <w:szCs w:val="22"/>
        </w:rPr>
        <w:t>2015</w:t>
      </w:r>
      <w:r w:rsidR="00406945">
        <w:rPr>
          <w:sz w:val="22"/>
          <w:szCs w:val="22"/>
        </w:rPr>
        <w:tab/>
      </w:r>
      <w:r w:rsidRPr="00406945">
        <w:rPr>
          <w:sz w:val="22"/>
          <w:szCs w:val="22"/>
        </w:rPr>
        <w:t>University of Michigan, Ann Arbor, MI</w:t>
      </w:r>
      <w:r w:rsidR="009C528D" w:rsidRPr="00406945">
        <w:rPr>
          <w:sz w:val="22"/>
          <w:szCs w:val="22"/>
        </w:rPr>
        <w:t xml:space="preserve">.  </w:t>
      </w:r>
      <w:r w:rsidRPr="00406945">
        <w:rPr>
          <w:sz w:val="22"/>
          <w:szCs w:val="22"/>
        </w:rPr>
        <w:t xml:space="preserve">Lecturer in the Department of Movement Science.  </w:t>
      </w:r>
    </w:p>
    <w:p w14:paraId="59803601" w14:textId="77777777" w:rsidR="009F1213" w:rsidRPr="00406945" w:rsidRDefault="00406945" w:rsidP="009F1213">
      <w:pPr>
        <w:tabs>
          <w:tab w:val="left" w:pos="1800"/>
        </w:tabs>
        <w:ind w:left="1440" w:hanging="1440"/>
        <w:rPr>
          <w:sz w:val="22"/>
          <w:szCs w:val="22"/>
        </w:rPr>
      </w:pPr>
      <w:r>
        <w:rPr>
          <w:sz w:val="22"/>
          <w:szCs w:val="22"/>
        </w:rPr>
        <w:t>Fall 2008</w:t>
      </w:r>
      <w:r>
        <w:rPr>
          <w:sz w:val="22"/>
          <w:szCs w:val="22"/>
        </w:rPr>
        <w:tab/>
      </w:r>
      <w:r w:rsidR="00A51D9E" w:rsidRPr="00406945">
        <w:rPr>
          <w:sz w:val="22"/>
          <w:szCs w:val="22"/>
        </w:rPr>
        <w:t>T</w:t>
      </w:r>
      <w:r w:rsidR="009F1213" w:rsidRPr="00406945">
        <w:rPr>
          <w:sz w:val="22"/>
          <w:szCs w:val="22"/>
        </w:rPr>
        <w:t>aught</w:t>
      </w:r>
      <w:r>
        <w:rPr>
          <w:sz w:val="22"/>
          <w:szCs w:val="22"/>
        </w:rPr>
        <w:t xml:space="preserve"> </w:t>
      </w:r>
      <w:r w:rsidR="009F1213" w:rsidRPr="00406945">
        <w:rPr>
          <w:sz w:val="22"/>
          <w:szCs w:val="22"/>
        </w:rPr>
        <w:t xml:space="preserve">MVS 110, </w:t>
      </w:r>
      <w:r w:rsidR="00156E9F" w:rsidRPr="00406945">
        <w:rPr>
          <w:sz w:val="22"/>
          <w:szCs w:val="22"/>
        </w:rPr>
        <w:t xml:space="preserve">MVS 240, MVS 241, and </w:t>
      </w:r>
      <w:r w:rsidR="009F1213" w:rsidRPr="00406945">
        <w:rPr>
          <w:sz w:val="22"/>
          <w:szCs w:val="22"/>
        </w:rPr>
        <w:t>MVS 340 Laboratory.  Worked closely with students from a variety of backgrounds.  Overa</w:t>
      </w:r>
      <w:r w:rsidR="00090DC0" w:rsidRPr="00406945">
        <w:rPr>
          <w:sz w:val="22"/>
          <w:szCs w:val="22"/>
        </w:rPr>
        <w:t xml:space="preserve">ll average instructor rating across all </w:t>
      </w:r>
      <w:r w:rsidR="009F1213" w:rsidRPr="00406945">
        <w:rPr>
          <w:sz w:val="22"/>
          <w:szCs w:val="22"/>
        </w:rPr>
        <w:t xml:space="preserve">sections </w:t>
      </w:r>
      <w:r w:rsidR="00090DC0" w:rsidRPr="00406945">
        <w:rPr>
          <w:sz w:val="22"/>
          <w:szCs w:val="22"/>
        </w:rPr>
        <w:t xml:space="preserve">of </w:t>
      </w:r>
      <w:r w:rsidR="009F1213" w:rsidRPr="00406945">
        <w:rPr>
          <w:sz w:val="22"/>
          <w:szCs w:val="22"/>
        </w:rPr>
        <w:t>4.</w:t>
      </w:r>
      <w:r w:rsidR="00156E9F" w:rsidRPr="00406945">
        <w:rPr>
          <w:sz w:val="22"/>
          <w:szCs w:val="22"/>
        </w:rPr>
        <w:t>7</w:t>
      </w:r>
      <w:r w:rsidR="00090DC0" w:rsidRPr="00406945">
        <w:rPr>
          <w:sz w:val="22"/>
          <w:szCs w:val="22"/>
        </w:rPr>
        <w:t>0</w:t>
      </w:r>
      <w:r w:rsidR="009F1213" w:rsidRPr="00406945">
        <w:rPr>
          <w:sz w:val="22"/>
          <w:szCs w:val="22"/>
        </w:rPr>
        <w:t>/5.00.</w:t>
      </w:r>
    </w:p>
    <w:p w14:paraId="26A49F1A" w14:textId="77777777" w:rsidR="009F1213" w:rsidRPr="00406945" w:rsidRDefault="009F1213" w:rsidP="009F1213">
      <w:pPr>
        <w:tabs>
          <w:tab w:val="left" w:pos="1800"/>
        </w:tabs>
        <w:ind w:left="1440" w:hanging="1440"/>
        <w:rPr>
          <w:sz w:val="22"/>
          <w:szCs w:val="22"/>
        </w:rPr>
      </w:pPr>
    </w:p>
    <w:p w14:paraId="14788103" w14:textId="77777777" w:rsidR="009F1213" w:rsidRPr="00406945" w:rsidRDefault="009F1213" w:rsidP="008E1748">
      <w:pPr>
        <w:tabs>
          <w:tab w:val="left" w:pos="1800"/>
        </w:tabs>
        <w:ind w:left="1440" w:hanging="1440"/>
        <w:rPr>
          <w:sz w:val="22"/>
          <w:szCs w:val="22"/>
        </w:rPr>
      </w:pPr>
      <w:r w:rsidRPr="00406945">
        <w:rPr>
          <w:sz w:val="22"/>
          <w:szCs w:val="22"/>
        </w:rPr>
        <w:t>2012-</w:t>
      </w:r>
      <w:r w:rsidR="009B22FA" w:rsidRPr="00406945">
        <w:rPr>
          <w:sz w:val="22"/>
          <w:szCs w:val="22"/>
        </w:rPr>
        <w:t>2013</w:t>
      </w:r>
      <w:r w:rsidRPr="00406945">
        <w:rPr>
          <w:sz w:val="22"/>
          <w:szCs w:val="22"/>
        </w:rPr>
        <w:tab/>
        <w:t>Physical education teacher, the Rudolf Steiner High School, Ann Arbor, MI.  Taught 10</w:t>
      </w:r>
      <w:r w:rsidRPr="00406945">
        <w:rPr>
          <w:sz w:val="22"/>
          <w:szCs w:val="22"/>
          <w:vertAlign w:val="superscript"/>
        </w:rPr>
        <w:t>th</w:t>
      </w:r>
      <w:r w:rsidRPr="00406945">
        <w:rPr>
          <w:sz w:val="22"/>
          <w:szCs w:val="22"/>
        </w:rPr>
        <w:t xml:space="preserve"> and 12</w:t>
      </w:r>
      <w:r w:rsidRPr="00406945">
        <w:rPr>
          <w:sz w:val="22"/>
          <w:szCs w:val="22"/>
          <w:vertAlign w:val="superscript"/>
        </w:rPr>
        <w:t>th</w:t>
      </w:r>
      <w:r w:rsidRPr="00406945">
        <w:rPr>
          <w:sz w:val="22"/>
          <w:szCs w:val="22"/>
        </w:rPr>
        <w:t xml:space="preserve"> grade physical education including units on exercise and fitness training</w:t>
      </w:r>
      <w:r w:rsidR="00406945">
        <w:rPr>
          <w:sz w:val="22"/>
          <w:szCs w:val="22"/>
        </w:rPr>
        <w:t>.</w:t>
      </w:r>
      <w:r w:rsidR="008E1748">
        <w:rPr>
          <w:sz w:val="22"/>
          <w:szCs w:val="22"/>
        </w:rPr>
        <w:t xml:space="preserve">  Also served as </w:t>
      </w:r>
      <w:r w:rsidR="000D264F">
        <w:rPr>
          <w:sz w:val="22"/>
          <w:szCs w:val="22"/>
        </w:rPr>
        <w:t>boys</w:t>
      </w:r>
      <w:r w:rsidR="000355A0">
        <w:rPr>
          <w:sz w:val="22"/>
          <w:szCs w:val="22"/>
        </w:rPr>
        <w:t>’</w:t>
      </w:r>
      <w:r w:rsidR="000D264F">
        <w:rPr>
          <w:sz w:val="22"/>
          <w:szCs w:val="22"/>
        </w:rPr>
        <w:t xml:space="preserve"> </w:t>
      </w:r>
      <w:r w:rsidR="008E1748">
        <w:rPr>
          <w:sz w:val="22"/>
          <w:szCs w:val="22"/>
        </w:rPr>
        <w:t xml:space="preserve">varsity tennis coach from 2012 to 2014.  Responsible for all </w:t>
      </w:r>
      <w:r w:rsidRPr="00406945">
        <w:rPr>
          <w:sz w:val="22"/>
          <w:szCs w:val="22"/>
        </w:rPr>
        <w:t xml:space="preserve">aspects of </w:t>
      </w:r>
      <w:r w:rsidR="00016B34" w:rsidRPr="00406945">
        <w:rPr>
          <w:sz w:val="22"/>
          <w:szCs w:val="22"/>
        </w:rPr>
        <w:t>m</w:t>
      </w:r>
      <w:r w:rsidRPr="00406945">
        <w:rPr>
          <w:sz w:val="22"/>
          <w:szCs w:val="22"/>
        </w:rPr>
        <w:t>anag</w:t>
      </w:r>
      <w:r w:rsidR="009B22FA" w:rsidRPr="00406945">
        <w:rPr>
          <w:sz w:val="22"/>
          <w:szCs w:val="22"/>
        </w:rPr>
        <w:t>ing</w:t>
      </w:r>
      <w:r w:rsidRPr="00406945">
        <w:rPr>
          <w:sz w:val="22"/>
          <w:szCs w:val="22"/>
        </w:rPr>
        <w:t xml:space="preserve"> and coaching </w:t>
      </w:r>
      <w:r w:rsidR="009C528D" w:rsidRPr="00406945">
        <w:rPr>
          <w:sz w:val="22"/>
          <w:szCs w:val="22"/>
        </w:rPr>
        <w:t xml:space="preserve">the </w:t>
      </w:r>
      <w:r w:rsidRPr="00406945">
        <w:rPr>
          <w:sz w:val="22"/>
          <w:szCs w:val="22"/>
        </w:rPr>
        <w:t>team</w:t>
      </w:r>
      <w:r w:rsidR="009B22FA" w:rsidRPr="00406945">
        <w:rPr>
          <w:sz w:val="22"/>
          <w:szCs w:val="22"/>
        </w:rPr>
        <w:t>.  R</w:t>
      </w:r>
      <w:r w:rsidR="00406945">
        <w:rPr>
          <w:sz w:val="22"/>
          <w:szCs w:val="22"/>
        </w:rPr>
        <w:t>egional coach of the year in 2013.</w:t>
      </w:r>
    </w:p>
    <w:p w14:paraId="6DFA1E63" w14:textId="77777777" w:rsidR="009F1213" w:rsidRPr="00406945" w:rsidRDefault="009F1213" w:rsidP="00F17E21">
      <w:pPr>
        <w:tabs>
          <w:tab w:val="left" w:pos="1800"/>
        </w:tabs>
        <w:rPr>
          <w:b/>
          <w:sz w:val="22"/>
          <w:szCs w:val="22"/>
        </w:rPr>
      </w:pPr>
    </w:p>
    <w:p w14:paraId="2F6CB50D" w14:textId="77777777" w:rsidR="0065772A" w:rsidRPr="00406945" w:rsidRDefault="009B581E" w:rsidP="009B581E">
      <w:pPr>
        <w:numPr>
          <w:ilvl w:val="1"/>
          <w:numId w:val="4"/>
        </w:numPr>
        <w:tabs>
          <w:tab w:val="left" w:pos="1800"/>
        </w:tabs>
        <w:rPr>
          <w:sz w:val="22"/>
          <w:szCs w:val="22"/>
        </w:rPr>
      </w:pPr>
      <w:r w:rsidRPr="00406945">
        <w:rPr>
          <w:sz w:val="22"/>
          <w:szCs w:val="22"/>
        </w:rPr>
        <w:t>Universi</w:t>
      </w:r>
      <w:r w:rsidR="009C528D" w:rsidRPr="00406945">
        <w:rPr>
          <w:sz w:val="22"/>
          <w:szCs w:val="22"/>
        </w:rPr>
        <w:t xml:space="preserve">ty of Florida, Gainesville, FL.  </w:t>
      </w:r>
      <w:r w:rsidRPr="00406945">
        <w:rPr>
          <w:sz w:val="22"/>
          <w:szCs w:val="22"/>
        </w:rPr>
        <w:t xml:space="preserve">Research </w:t>
      </w:r>
      <w:r w:rsidR="00406945">
        <w:rPr>
          <w:sz w:val="22"/>
          <w:szCs w:val="22"/>
        </w:rPr>
        <w:t>A</w:t>
      </w:r>
      <w:r w:rsidRPr="00406945">
        <w:rPr>
          <w:sz w:val="22"/>
          <w:szCs w:val="22"/>
        </w:rPr>
        <w:t xml:space="preserve">ssistant at </w:t>
      </w:r>
      <w:r w:rsidR="00A52C63" w:rsidRPr="00406945">
        <w:rPr>
          <w:sz w:val="22"/>
          <w:szCs w:val="22"/>
        </w:rPr>
        <w:t xml:space="preserve">the </w:t>
      </w:r>
      <w:r w:rsidRPr="00406945">
        <w:rPr>
          <w:sz w:val="22"/>
          <w:szCs w:val="22"/>
        </w:rPr>
        <w:t>Health Policy Research Center</w:t>
      </w:r>
      <w:r w:rsidR="00082D03" w:rsidRPr="00406945">
        <w:rPr>
          <w:sz w:val="22"/>
          <w:szCs w:val="22"/>
        </w:rPr>
        <w:t>.</w:t>
      </w:r>
    </w:p>
    <w:p w14:paraId="786A7B93" w14:textId="77777777" w:rsidR="00345C47" w:rsidRPr="00406945" w:rsidRDefault="00345C47" w:rsidP="00345C47">
      <w:pPr>
        <w:tabs>
          <w:tab w:val="left" w:pos="1800"/>
        </w:tabs>
        <w:rPr>
          <w:sz w:val="22"/>
          <w:szCs w:val="22"/>
        </w:rPr>
      </w:pPr>
    </w:p>
    <w:p w14:paraId="2813BE06" w14:textId="77777777" w:rsidR="00082D03" w:rsidRPr="00406945" w:rsidRDefault="00406945" w:rsidP="00345C47">
      <w:pPr>
        <w:tabs>
          <w:tab w:val="left" w:pos="1800"/>
        </w:tabs>
        <w:ind w:left="1440" w:hanging="1440"/>
        <w:rPr>
          <w:sz w:val="22"/>
          <w:szCs w:val="22"/>
        </w:rPr>
      </w:pPr>
      <w:r>
        <w:rPr>
          <w:sz w:val="22"/>
          <w:szCs w:val="22"/>
        </w:rPr>
        <w:t>1993-1994</w:t>
      </w:r>
      <w:r>
        <w:rPr>
          <w:sz w:val="22"/>
          <w:szCs w:val="22"/>
        </w:rPr>
        <w:tab/>
      </w:r>
      <w:proofErr w:type="spellStart"/>
      <w:r w:rsidR="00082D03" w:rsidRPr="00406945">
        <w:rPr>
          <w:sz w:val="22"/>
          <w:szCs w:val="22"/>
        </w:rPr>
        <w:t>Wel</w:t>
      </w:r>
      <w:r w:rsidR="009C528D" w:rsidRPr="00406945">
        <w:rPr>
          <w:sz w:val="22"/>
          <w:szCs w:val="22"/>
        </w:rPr>
        <w:t>lBridge</w:t>
      </w:r>
      <w:proofErr w:type="spellEnd"/>
      <w:r w:rsidR="009C528D" w:rsidRPr="00406945">
        <w:rPr>
          <w:sz w:val="22"/>
          <w:szCs w:val="22"/>
        </w:rPr>
        <w:t xml:space="preserve"> Center, Newton, MA.  </w:t>
      </w:r>
      <w:r w:rsidR="00082D03" w:rsidRPr="00406945">
        <w:rPr>
          <w:sz w:val="22"/>
          <w:szCs w:val="22"/>
        </w:rPr>
        <w:t xml:space="preserve">Exercise Physiologist and Personal Trainer.  </w:t>
      </w:r>
    </w:p>
    <w:p w14:paraId="186DBD54" w14:textId="77777777" w:rsidR="009B581E" w:rsidRPr="00406945" w:rsidRDefault="009B581E" w:rsidP="009B581E">
      <w:pPr>
        <w:tabs>
          <w:tab w:val="left" w:pos="1800"/>
        </w:tabs>
        <w:rPr>
          <w:sz w:val="22"/>
          <w:szCs w:val="22"/>
        </w:rPr>
      </w:pPr>
    </w:p>
    <w:p w14:paraId="45050E7D" w14:textId="77777777" w:rsidR="009B581E" w:rsidRPr="00406945" w:rsidRDefault="009B581E" w:rsidP="00345C47">
      <w:pPr>
        <w:tabs>
          <w:tab w:val="left" w:pos="1440"/>
        </w:tabs>
        <w:ind w:left="1440" w:hanging="1440"/>
        <w:rPr>
          <w:sz w:val="22"/>
          <w:szCs w:val="22"/>
        </w:rPr>
      </w:pPr>
      <w:r w:rsidRPr="00406945">
        <w:rPr>
          <w:sz w:val="22"/>
          <w:szCs w:val="22"/>
        </w:rPr>
        <w:t>1992-1993</w:t>
      </w:r>
      <w:r w:rsidRPr="00406945">
        <w:rPr>
          <w:sz w:val="22"/>
          <w:szCs w:val="22"/>
        </w:rPr>
        <w:tab/>
        <w:t>Framingham Heart Center, Framingham, MA</w:t>
      </w:r>
      <w:r w:rsidR="009C528D" w:rsidRPr="00406945">
        <w:rPr>
          <w:sz w:val="22"/>
          <w:szCs w:val="22"/>
        </w:rPr>
        <w:t xml:space="preserve">.  </w:t>
      </w:r>
      <w:r w:rsidRPr="00406945">
        <w:rPr>
          <w:sz w:val="22"/>
          <w:szCs w:val="22"/>
        </w:rPr>
        <w:t>Exercise physiologist</w:t>
      </w:r>
      <w:r w:rsidR="00345C47" w:rsidRPr="00406945">
        <w:rPr>
          <w:sz w:val="22"/>
          <w:szCs w:val="22"/>
        </w:rPr>
        <w:t xml:space="preserve"> working with all stages of cardiac rehabilitation patients.</w:t>
      </w:r>
    </w:p>
    <w:p w14:paraId="6E09BC7B" w14:textId="77777777" w:rsidR="00FB44B0" w:rsidRPr="00406945" w:rsidRDefault="00FB44B0" w:rsidP="009B581E">
      <w:pPr>
        <w:tabs>
          <w:tab w:val="left" w:pos="1440"/>
        </w:tabs>
        <w:rPr>
          <w:sz w:val="22"/>
          <w:szCs w:val="22"/>
        </w:rPr>
      </w:pPr>
    </w:p>
    <w:p w14:paraId="0690AA2E" w14:textId="77777777" w:rsidR="009B581E" w:rsidRPr="00406945" w:rsidRDefault="009B581E" w:rsidP="009B581E">
      <w:pPr>
        <w:tabs>
          <w:tab w:val="left" w:pos="1440"/>
        </w:tabs>
        <w:ind w:left="1440" w:hanging="1440"/>
        <w:rPr>
          <w:sz w:val="22"/>
          <w:szCs w:val="22"/>
        </w:rPr>
      </w:pPr>
      <w:r w:rsidRPr="00406945">
        <w:rPr>
          <w:sz w:val="22"/>
          <w:szCs w:val="22"/>
        </w:rPr>
        <w:t>1991-1992</w:t>
      </w:r>
      <w:r w:rsidRPr="00406945">
        <w:rPr>
          <w:sz w:val="22"/>
          <w:szCs w:val="22"/>
        </w:rPr>
        <w:tab/>
        <w:t>Nort</w:t>
      </w:r>
      <w:r w:rsidR="009C528D" w:rsidRPr="00406945">
        <w:rPr>
          <w:sz w:val="22"/>
          <w:szCs w:val="22"/>
        </w:rPr>
        <w:t xml:space="preserve">heastern University, Boston, MA.  </w:t>
      </w:r>
      <w:r w:rsidRPr="00406945">
        <w:rPr>
          <w:sz w:val="22"/>
          <w:szCs w:val="22"/>
        </w:rPr>
        <w:t>Teaching assistant for Introduction to Biomechanics and Anatomy and Physiology classes</w:t>
      </w:r>
      <w:r w:rsidR="00A51D9E" w:rsidRPr="00406945">
        <w:rPr>
          <w:sz w:val="22"/>
          <w:szCs w:val="22"/>
        </w:rPr>
        <w:t xml:space="preserve">.  </w:t>
      </w:r>
    </w:p>
    <w:p w14:paraId="76DD64F9" w14:textId="77777777" w:rsidR="009B581E" w:rsidRPr="00406945" w:rsidRDefault="009B581E" w:rsidP="00C51608">
      <w:pPr>
        <w:tabs>
          <w:tab w:val="left" w:pos="1440"/>
        </w:tabs>
        <w:rPr>
          <w:sz w:val="22"/>
          <w:szCs w:val="22"/>
        </w:rPr>
      </w:pPr>
      <w:r w:rsidRPr="00406945">
        <w:rPr>
          <w:sz w:val="22"/>
          <w:szCs w:val="22"/>
        </w:rPr>
        <w:tab/>
      </w:r>
    </w:p>
    <w:p w14:paraId="2677A27D" w14:textId="77777777" w:rsidR="004471F7" w:rsidRPr="00406945" w:rsidRDefault="004471F7" w:rsidP="009B581E">
      <w:pPr>
        <w:tabs>
          <w:tab w:val="left" w:pos="1440"/>
        </w:tabs>
        <w:ind w:left="1440" w:hanging="1440"/>
        <w:rPr>
          <w:sz w:val="22"/>
          <w:szCs w:val="22"/>
        </w:rPr>
      </w:pPr>
    </w:p>
    <w:p w14:paraId="56A15CF7" w14:textId="77777777" w:rsidR="004471F7" w:rsidRPr="00406945" w:rsidRDefault="004471F7" w:rsidP="009B581E">
      <w:pPr>
        <w:tabs>
          <w:tab w:val="left" w:pos="1440"/>
        </w:tabs>
        <w:ind w:left="1440" w:hanging="1440"/>
        <w:rPr>
          <w:b/>
          <w:sz w:val="22"/>
          <w:szCs w:val="22"/>
        </w:rPr>
      </w:pPr>
      <w:r w:rsidRPr="00406945">
        <w:rPr>
          <w:b/>
          <w:sz w:val="22"/>
          <w:szCs w:val="22"/>
        </w:rPr>
        <w:t>Other Relevant Experience</w:t>
      </w:r>
    </w:p>
    <w:p w14:paraId="07785B7B" w14:textId="77777777" w:rsidR="004471F7" w:rsidRPr="00406945" w:rsidRDefault="004471F7" w:rsidP="009B581E">
      <w:pPr>
        <w:tabs>
          <w:tab w:val="left" w:pos="1440"/>
        </w:tabs>
        <w:ind w:left="1440" w:hanging="1440"/>
        <w:rPr>
          <w:sz w:val="22"/>
          <w:szCs w:val="22"/>
        </w:rPr>
      </w:pPr>
    </w:p>
    <w:p w14:paraId="2F5A38CE" w14:textId="77777777" w:rsidR="006611CB" w:rsidRPr="00F3616E" w:rsidRDefault="00D72120" w:rsidP="00F3616E">
      <w:pPr>
        <w:tabs>
          <w:tab w:val="left" w:pos="1440"/>
        </w:tabs>
        <w:ind w:left="1440" w:hanging="1440"/>
        <w:rPr>
          <w:sz w:val="22"/>
          <w:szCs w:val="22"/>
        </w:rPr>
      </w:pPr>
      <w:r w:rsidRPr="00406945">
        <w:rPr>
          <w:sz w:val="22"/>
          <w:szCs w:val="22"/>
        </w:rPr>
        <w:t>1995-</w:t>
      </w:r>
      <w:r w:rsidR="00C51608">
        <w:rPr>
          <w:sz w:val="22"/>
          <w:szCs w:val="22"/>
        </w:rPr>
        <w:t>2019</w:t>
      </w:r>
      <w:r w:rsidRPr="00406945">
        <w:rPr>
          <w:sz w:val="22"/>
          <w:szCs w:val="22"/>
        </w:rPr>
        <w:tab/>
      </w:r>
      <w:r w:rsidR="00C51608">
        <w:rPr>
          <w:sz w:val="22"/>
          <w:szCs w:val="22"/>
        </w:rPr>
        <w:t xml:space="preserve">Guest speaker for several business-related student groups at Michigan State University facilitating knowledge of communication skills. </w:t>
      </w:r>
      <w:r w:rsidR="00082D03" w:rsidRPr="00406945">
        <w:rPr>
          <w:sz w:val="22"/>
          <w:szCs w:val="22"/>
        </w:rPr>
        <w:t xml:space="preserve">Extensive experience from 2011 to </w:t>
      </w:r>
      <w:r w:rsidR="00A51D9E" w:rsidRPr="00406945">
        <w:rPr>
          <w:sz w:val="22"/>
          <w:szCs w:val="22"/>
        </w:rPr>
        <w:t>2015</w:t>
      </w:r>
      <w:r w:rsidR="00082D03" w:rsidRPr="00406945">
        <w:rPr>
          <w:sz w:val="22"/>
          <w:szCs w:val="22"/>
        </w:rPr>
        <w:t xml:space="preserve"> as a volunteer at the Rudolf Steiner School in Ann Arbor.</w:t>
      </w:r>
      <w:r w:rsidR="00345C47" w:rsidRPr="00406945">
        <w:rPr>
          <w:sz w:val="22"/>
          <w:szCs w:val="22"/>
        </w:rPr>
        <w:t xml:space="preserve">  </w:t>
      </w:r>
      <w:r w:rsidR="00902268" w:rsidRPr="00406945">
        <w:rPr>
          <w:sz w:val="22"/>
          <w:szCs w:val="22"/>
        </w:rPr>
        <w:t>C</w:t>
      </w:r>
      <w:r w:rsidR="00345C47" w:rsidRPr="00406945">
        <w:rPr>
          <w:sz w:val="22"/>
          <w:szCs w:val="22"/>
        </w:rPr>
        <w:t>oordinator of school talent show, assist</w:t>
      </w:r>
      <w:r w:rsidR="00902268" w:rsidRPr="00406945">
        <w:rPr>
          <w:sz w:val="22"/>
          <w:szCs w:val="22"/>
        </w:rPr>
        <w:t>ed</w:t>
      </w:r>
      <w:r w:rsidR="00345C47" w:rsidRPr="00406945">
        <w:rPr>
          <w:sz w:val="22"/>
          <w:szCs w:val="22"/>
        </w:rPr>
        <w:t xml:space="preserve"> students in community service,</w:t>
      </w:r>
      <w:r w:rsidR="00246F17" w:rsidRPr="00406945">
        <w:rPr>
          <w:sz w:val="22"/>
          <w:szCs w:val="22"/>
        </w:rPr>
        <w:t xml:space="preserve"> work</w:t>
      </w:r>
      <w:r w:rsidR="00902268" w:rsidRPr="00406945">
        <w:rPr>
          <w:sz w:val="22"/>
          <w:szCs w:val="22"/>
        </w:rPr>
        <w:t>ed</w:t>
      </w:r>
      <w:r w:rsidR="00246F17" w:rsidRPr="00406945">
        <w:rPr>
          <w:sz w:val="22"/>
          <w:szCs w:val="22"/>
        </w:rPr>
        <w:t xml:space="preserve"> with small groups of students in the classroom, organization and implementation of student sport clubs, various s</w:t>
      </w:r>
      <w:r w:rsidR="00390E40">
        <w:rPr>
          <w:sz w:val="22"/>
          <w:szCs w:val="22"/>
        </w:rPr>
        <w:t xml:space="preserve">upportive administrative roles.  </w:t>
      </w:r>
      <w:r w:rsidR="0020273B" w:rsidRPr="00406945">
        <w:rPr>
          <w:sz w:val="22"/>
          <w:szCs w:val="22"/>
        </w:rPr>
        <w:t xml:space="preserve">Extensive experience from 2006 to </w:t>
      </w:r>
      <w:r w:rsidR="00CB2F4B" w:rsidRPr="00406945">
        <w:rPr>
          <w:sz w:val="22"/>
          <w:szCs w:val="22"/>
        </w:rPr>
        <w:t xml:space="preserve">2013 </w:t>
      </w:r>
      <w:r w:rsidR="0020273B" w:rsidRPr="00406945">
        <w:rPr>
          <w:sz w:val="22"/>
          <w:szCs w:val="22"/>
        </w:rPr>
        <w:t xml:space="preserve">as a volunteer in the Okemos Public Schools.  Served on the </w:t>
      </w:r>
      <w:r w:rsidR="00C34684" w:rsidRPr="00406945">
        <w:rPr>
          <w:sz w:val="22"/>
          <w:szCs w:val="22"/>
        </w:rPr>
        <w:t>h</w:t>
      </w:r>
      <w:r w:rsidR="0020273B" w:rsidRPr="00406945">
        <w:rPr>
          <w:sz w:val="22"/>
          <w:szCs w:val="22"/>
        </w:rPr>
        <w:t xml:space="preserve">igh </w:t>
      </w:r>
      <w:r w:rsidR="00C34684" w:rsidRPr="00406945">
        <w:rPr>
          <w:sz w:val="22"/>
          <w:szCs w:val="22"/>
        </w:rPr>
        <w:t>s</w:t>
      </w:r>
      <w:r w:rsidR="0020273B" w:rsidRPr="00406945">
        <w:rPr>
          <w:sz w:val="22"/>
          <w:szCs w:val="22"/>
        </w:rPr>
        <w:t>chool principal search committee, Montessori middle school formation co</w:t>
      </w:r>
      <w:r w:rsidR="006D5F4B" w:rsidRPr="00406945">
        <w:rPr>
          <w:sz w:val="22"/>
          <w:szCs w:val="22"/>
        </w:rPr>
        <w:t xml:space="preserve">mmittee, </w:t>
      </w:r>
      <w:r w:rsidR="0020273B" w:rsidRPr="00406945">
        <w:rPr>
          <w:sz w:val="22"/>
          <w:szCs w:val="22"/>
        </w:rPr>
        <w:t>middle school reconfiguration</w:t>
      </w:r>
      <w:r w:rsidR="006611CB" w:rsidRPr="00406945">
        <w:rPr>
          <w:sz w:val="22"/>
          <w:szCs w:val="22"/>
        </w:rPr>
        <w:t xml:space="preserve"> committee, </w:t>
      </w:r>
      <w:r w:rsidR="0020273B" w:rsidRPr="00406945">
        <w:rPr>
          <w:sz w:val="22"/>
          <w:szCs w:val="22"/>
        </w:rPr>
        <w:t>president o</w:t>
      </w:r>
      <w:r w:rsidR="00C34684" w:rsidRPr="00406945">
        <w:rPr>
          <w:sz w:val="22"/>
          <w:szCs w:val="22"/>
        </w:rPr>
        <w:t xml:space="preserve">f </w:t>
      </w:r>
      <w:proofErr w:type="spellStart"/>
      <w:r w:rsidR="00C34684" w:rsidRPr="00406945">
        <w:rPr>
          <w:sz w:val="22"/>
          <w:szCs w:val="22"/>
        </w:rPr>
        <w:t>Kinawa</w:t>
      </w:r>
      <w:proofErr w:type="spellEnd"/>
      <w:r w:rsidR="00C34684" w:rsidRPr="00406945">
        <w:rPr>
          <w:sz w:val="22"/>
          <w:szCs w:val="22"/>
        </w:rPr>
        <w:t xml:space="preserve"> middle school </w:t>
      </w:r>
      <w:r w:rsidR="0020273B" w:rsidRPr="00406945">
        <w:rPr>
          <w:sz w:val="22"/>
          <w:szCs w:val="22"/>
        </w:rPr>
        <w:t xml:space="preserve">parent group, </w:t>
      </w:r>
      <w:r w:rsidR="00A515BE" w:rsidRPr="00406945">
        <w:rPr>
          <w:sz w:val="22"/>
          <w:szCs w:val="22"/>
        </w:rPr>
        <w:t xml:space="preserve">vice president of </w:t>
      </w:r>
      <w:r w:rsidR="0020273B" w:rsidRPr="00406945">
        <w:rPr>
          <w:sz w:val="22"/>
          <w:szCs w:val="22"/>
        </w:rPr>
        <w:t xml:space="preserve">Chippewa </w:t>
      </w:r>
      <w:r w:rsidR="00145E71" w:rsidRPr="00406945">
        <w:rPr>
          <w:sz w:val="22"/>
          <w:szCs w:val="22"/>
        </w:rPr>
        <w:t>M</w:t>
      </w:r>
      <w:r w:rsidR="0020273B" w:rsidRPr="00406945">
        <w:rPr>
          <w:sz w:val="22"/>
          <w:szCs w:val="22"/>
        </w:rPr>
        <w:t xml:space="preserve">iddle </w:t>
      </w:r>
      <w:r w:rsidR="00145E71" w:rsidRPr="00406945">
        <w:rPr>
          <w:sz w:val="22"/>
          <w:szCs w:val="22"/>
        </w:rPr>
        <w:t>S</w:t>
      </w:r>
      <w:r w:rsidR="0020273B" w:rsidRPr="00406945">
        <w:rPr>
          <w:sz w:val="22"/>
          <w:szCs w:val="22"/>
        </w:rPr>
        <w:t>chool parent group, head of fundraising</w:t>
      </w:r>
      <w:r w:rsidR="00AE2D68">
        <w:rPr>
          <w:sz w:val="22"/>
          <w:szCs w:val="22"/>
        </w:rPr>
        <w:t xml:space="preserve">, </w:t>
      </w:r>
      <w:r w:rsidR="00A515BE" w:rsidRPr="00406945">
        <w:rPr>
          <w:sz w:val="22"/>
          <w:szCs w:val="22"/>
        </w:rPr>
        <w:t>member of health and wellness committee, leader of recycling program, board of directors of Okemos Music Patrons.</w:t>
      </w:r>
      <w:r w:rsidR="00390E40">
        <w:rPr>
          <w:sz w:val="22"/>
          <w:szCs w:val="22"/>
        </w:rPr>
        <w:t xml:space="preserve"> </w:t>
      </w:r>
    </w:p>
    <w:sectPr w:rsidR="006611CB" w:rsidRPr="00F3616E" w:rsidSect="00E91966">
      <w:pgSz w:w="12240" w:h="15840"/>
      <w:pgMar w:top="720" w:right="1008"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6EA3"/>
    <w:multiLevelType w:val="multilevel"/>
    <w:tmpl w:val="80387A78"/>
    <w:lvl w:ilvl="0">
      <w:start w:val="1991"/>
      <w:numFmt w:val="decimal"/>
      <w:lvlText w:val="%1"/>
      <w:lvlJc w:val="left"/>
      <w:pPr>
        <w:tabs>
          <w:tab w:val="num" w:pos="360"/>
        </w:tabs>
        <w:ind w:left="360" w:hanging="360"/>
      </w:pPr>
      <w:rPr>
        <w:rFonts w:hint="default"/>
      </w:rPr>
    </w:lvl>
    <w:lvl w:ilvl="1">
      <w:start w:val="199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6DE46DE"/>
    <w:multiLevelType w:val="hybridMultilevel"/>
    <w:tmpl w:val="A918A78C"/>
    <w:lvl w:ilvl="0" w:tplc="C5364522">
      <w:start w:val="1992"/>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9357D4"/>
    <w:multiLevelType w:val="hybridMultilevel"/>
    <w:tmpl w:val="298C4D8A"/>
    <w:lvl w:ilvl="0" w:tplc="1F58DB7E">
      <w:start w:val="1990"/>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4F4369"/>
    <w:multiLevelType w:val="multilevel"/>
    <w:tmpl w:val="963039C0"/>
    <w:lvl w:ilvl="0">
      <w:start w:val="1991"/>
      <w:numFmt w:val="decimal"/>
      <w:lvlText w:val="%1"/>
      <w:lvlJc w:val="left"/>
      <w:pPr>
        <w:tabs>
          <w:tab w:val="num" w:pos="360"/>
        </w:tabs>
        <w:ind w:left="360" w:hanging="360"/>
      </w:pPr>
      <w:rPr>
        <w:rFonts w:hint="default"/>
      </w:rPr>
    </w:lvl>
    <w:lvl w:ilvl="1">
      <w:start w:val="199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8E4740"/>
    <w:multiLevelType w:val="multilevel"/>
    <w:tmpl w:val="06A8B34E"/>
    <w:lvl w:ilvl="0">
      <w:start w:val="1994"/>
      <w:numFmt w:val="decimal"/>
      <w:lvlText w:val="%1"/>
      <w:lvlJc w:val="left"/>
      <w:pPr>
        <w:tabs>
          <w:tab w:val="num" w:pos="1440"/>
        </w:tabs>
        <w:ind w:left="1440" w:hanging="1440"/>
      </w:pPr>
      <w:rPr>
        <w:rFonts w:hint="default"/>
      </w:rPr>
    </w:lvl>
    <w:lvl w:ilvl="1">
      <w:start w:val="199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5C546D3"/>
    <w:multiLevelType w:val="multilevel"/>
    <w:tmpl w:val="4F003660"/>
    <w:lvl w:ilvl="0">
      <w:start w:val="1993"/>
      <w:numFmt w:val="decimal"/>
      <w:lvlText w:val="%1"/>
      <w:lvlJc w:val="left"/>
      <w:pPr>
        <w:tabs>
          <w:tab w:val="num" w:pos="1800"/>
        </w:tabs>
        <w:ind w:left="1800" w:hanging="1800"/>
      </w:pPr>
      <w:rPr>
        <w:rFonts w:hint="default"/>
      </w:rPr>
    </w:lvl>
    <w:lvl w:ilvl="1">
      <w:start w:val="1994"/>
      <w:numFmt w:val="decimal"/>
      <w:lvlText w:val="%1-%2"/>
      <w:lvlJc w:val="left"/>
      <w:pPr>
        <w:tabs>
          <w:tab w:val="num" w:pos="1800"/>
        </w:tabs>
        <w:ind w:left="1800" w:hanging="1800"/>
      </w:pPr>
      <w:rPr>
        <w:rFonts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21"/>
    <w:rsid w:val="00016B34"/>
    <w:rsid w:val="000355A0"/>
    <w:rsid w:val="0003722D"/>
    <w:rsid w:val="000428F7"/>
    <w:rsid w:val="0006283C"/>
    <w:rsid w:val="000702A6"/>
    <w:rsid w:val="00070885"/>
    <w:rsid w:val="00082D03"/>
    <w:rsid w:val="00090DC0"/>
    <w:rsid w:val="000B21C5"/>
    <w:rsid w:val="000D264F"/>
    <w:rsid w:val="000E100B"/>
    <w:rsid w:val="00102DE8"/>
    <w:rsid w:val="00145E71"/>
    <w:rsid w:val="00156E9F"/>
    <w:rsid w:val="001B1A5F"/>
    <w:rsid w:val="001D197F"/>
    <w:rsid w:val="001F5E96"/>
    <w:rsid w:val="0020273B"/>
    <w:rsid w:val="00225F06"/>
    <w:rsid w:val="002342F6"/>
    <w:rsid w:val="00246F17"/>
    <w:rsid w:val="00270AE8"/>
    <w:rsid w:val="00281258"/>
    <w:rsid w:val="00286D58"/>
    <w:rsid w:val="0029058E"/>
    <w:rsid w:val="002A0264"/>
    <w:rsid w:val="002A5988"/>
    <w:rsid w:val="002B5873"/>
    <w:rsid w:val="002B587B"/>
    <w:rsid w:val="003136BC"/>
    <w:rsid w:val="003418DE"/>
    <w:rsid w:val="00345C47"/>
    <w:rsid w:val="00356270"/>
    <w:rsid w:val="00367262"/>
    <w:rsid w:val="00382B8A"/>
    <w:rsid w:val="00390E40"/>
    <w:rsid w:val="003A0666"/>
    <w:rsid w:val="003A48F3"/>
    <w:rsid w:val="00406945"/>
    <w:rsid w:val="00410118"/>
    <w:rsid w:val="004471F7"/>
    <w:rsid w:val="004931A6"/>
    <w:rsid w:val="004A09EF"/>
    <w:rsid w:val="004E28D2"/>
    <w:rsid w:val="004F39AE"/>
    <w:rsid w:val="00504A77"/>
    <w:rsid w:val="0052683C"/>
    <w:rsid w:val="00544837"/>
    <w:rsid w:val="005619F4"/>
    <w:rsid w:val="00576F53"/>
    <w:rsid w:val="005B2EBB"/>
    <w:rsid w:val="005C5BF1"/>
    <w:rsid w:val="005E7A14"/>
    <w:rsid w:val="00601BF5"/>
    <w:rsid w:val="00603546"/>
    <w:rsid w:val="0063037E"/>
    <w:rsid w:val="00643428"/>
    <w:rsid w:val="0064473B"/>
    <w:rsid w:val="00647EB3"/>
    <w:rsid w:val="006539FF"/>
    <w:rsid w:val="0065772A"/>
    <w:rsid w:val="006611CB"/>
    <w:rsid w:val="00665EEB"/>
    <w:rsid w:val="006D5F4B"/>
    <w:rsid w:val="006E0542"/>
    <w:rsid w:val="006E411B"/>
    <w:rsid w:val="006E70F6"/>
    <w:rsid w:val="00725ACF"/>
    <w:rsid w:val="00793E75"/>
    <w:rsid w:val="007979C8"/>
    <w:rsid w:val="007A7CBC"/>
    <w:rsid w:val="007D4118"/>
    <w:rsid w:val="007E370F"/>
    <w:rsid w:val="00801C8E"/>
    <w:rsid w:val="00801FBA"/>
    <w:rsid w:val="008078DF"/>
    <w:rsid w:val="008109AE"/>
    <w:rsid w:val="00816D62"/>
    <w:rsid w:val="00817709"/>
    <w:rsid w:val="0083392A"/>
    <w:rsid w:val="00845C7D"/>
    <w:rsid w:val="008726CF"/>
    <w:rsid w:val="008778C7"/>
    <w:rsid w:val="00895FB6"/>
    <w:rsid w:val="0089678D"/>
    <w:rsid w:val="00896E94"/>
    <w:rsid w:val="00897F7C"/>
    <w:rsid w:val="008C7CF9"/>
    <w:rsid w:val="008D55DC"/>
    <w:rsid w:val="008D6DB4"/>
    <w:rsid w:val="008E0C50"/>
    <w:rsid w:val="008E1748"/>
    <w:rsid w:val="008E369D"/>
    <w:rsid w:val="008E6599"/>
    <w:rsid w:val="008F7B6C"/>
    <w:rsid w:val="00902268"/>
    <w:rsid w:val="00912003"/>
    <w:rsid w:val="00934C14"/>
    <w:rsid w:val="00935014"/>
    <w:rsid w:val="009508DE"/>
    <w:rsid w:val="00963379"/>
    <w:rsid w:val="00963FC1"/>
    <w:rsid w:val="00972D76"/>
    <w:rsid w:val="009B22FA"/>
    <w:rsid w:val="009B581E"/>
    <w:rsid w:val="009C528D"/>
    <w:rsid w:val="009D0EEB"/>
    <w:rsid w:val="009F1213"/>
    <w:rsid w:val="00A0552A"/>
    <w:rsid w:val="00A1470C"/>
    <w:rsid w:val="00A26DCB"/>
    <w:rsid w:val="00A4640E"/>
    <w:rsid w:val="00A46433"/>
    <w:rsid w:val="00A515BE"/>
    <w:rsid w:val="00A51D9E"/>
    <w:rsid w:val="00A52C63"/>
    <w:rsid w:val="00A7312F"/>
    <w:rsid w:val="00A83EAB"/>
    <w:rsid w:val="00A95526"/>
    <w:rsid w:val="00AA187E"/>
    <w:rsid w:val="00AA22DB"/>
    <w:rsid w:val="00AA2E40"/>
    <w:rsid w:val="00AE00B4"/>
    <w:rsid w:val="00AE2D68"/>
    <w:rsid w:val="00AE6663"/>
    <w:rsid w:val="00B02799"/>
    <w:rsid w:val="00B04B4F"/>
    <w:rsid w:val="00B07EC3"/>
    <w:rsid w:val="00B1278E"/>
    <w:rsid w:val="00B323A0"/>
    <w:rsid w:val="00B32CE3"/>
    <w:rsid w:val="00B5073C"/>
    <w:rsid w:val="00B85647"/>
    <w:rsid w:val="00B96C9D"/>
    <w:rsid w:val="00B97EDE"/>
    <w:rsid w:val="00BC3154"/>
    <w:rsid w:val="00BD474F"/>
    <w:rsid w:val="00BD7E33"/>
    <w:rsid w:val="00C068B3"/>
    <w:rsid w:val="00C1553E"/>
    <w:rsid w:val="00C32D2A"/>
    <w:rsid w:val="00C34684"/>
    <w:rsid w:val="00C40569"/>
    <w:rsid w:val="00C51608"/>
    <w:rsid w:val="00CA685B"/>
    <w:rsid w:val="00CB2F4B"/>
    <w:rsid w:val="00CB5B76"/>
    <w:rsid w:val="00CF09BB"/>
    <w:rsid w:val="00D05622"/>
    <w:rsid w:val="00D1351B"/>
    <w:rsid w:val="00D276D7"/>
    <w:rsid w:val="00D509AB"/>
    <w:rsid w:val="00D544EB"/>
    <w:rsid w:val="00D72120"/>
    <w:rsid w:val="00D72E1A"/>
    <w:rsid w:val="00D9459B"/>
    <w:rsid w:val="00DA4631"/>
    <w:rsid w:val="00DA6D84"/>
    <w:rsid w:val="00DE579B"/>
    <w:rsid w:val="00DF2DDE"/>
    <w:rsid w:val="00DF2F27"/>
    <w:rsid w:val="00DF301D"/>
    <w:rsid w:val="00DF641C"/>
    <w:rsid w:val="00E67220"/>
    <w:rsid w:val="00E76B8B"/>
    <w:rsid w:val="00E80248"/>
    <w:rsid w:val="00E85A18"/>
    <w:rsid w:val="00E8639A"/>
    <w:rsid w:val="00E91966"/>
    <w:rsid w:val="00ED28C2"/>
    <w:rsid w:val="00EE2967"/>
    <w:rsid w:val="00EF5BDF"/>
    <w:rsid w:val="00F05348"/>
    <w:rsid w:val="00F15EEF"/>
    <w:rsid w:val="00F17E21"/>
    <w:rsid w:val="00F21993"/>
    <w:rsid w:val="00F30D6C"/>
    <w:rsid w:val="00F3616E"/>
    <w:rsid w:val="00F45BCC"/>
    <w:rsid w:val="00F46C22"/>
    <w:rsid w:val="00F55857"/>
    <w:rsid w:val="00F67CB4"/>
    <w:rsid w:val="00FA72B5"/>
    <w:rsid w:val="00FB41F3"/>
    <w:rsid w:val="00FB44B0"/>
    <w:rsid w:val="00FD29AF"/>
    <w:rsid w:val="00FE0AA9"/>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36861"/>
  <w15:chartTrackingRefBased/>
  <w15:docId w15:val="{7C5067D8-0B22-4458-8F30-D495A314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7E21"/>
    <w:rPr>
      <w:color w:val="0000FF"/>
      <w:u w:val="single"/>
    </w:rPr>
  </w:style>
  <w:style w:type="paragraph" w:styleId="BalloonText">
    <w:name w:val="Balloon Text"/>
    <w:basedOn w:val="Normal"/>
    <w:link w:val="BalloonTextChar"/>
    <w:rsid w:val="00E76B8B"/>
    <w:rPr>
      <w:rFonts w:ascii="Segoe UI" w:hAnsi="Segoe UI" w:cs="Segoe UI"/>
      <w:sz w:val="18"/>
      <w:szCs w:val="18"/>
    </w:rPr>
  </w:style>
  <w:style w:type="character" w:customStyle="1" w:styleId="BalloonTextChar">
    <w:name w:val="Balloon Text Char"/>
    <w:link w:val="BalloonText"/>
    <w:rsid w:val="00E76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A17E-2964-41CA-BA1D-AE46B393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Kimberly A</vt:lpstr>
    </vt:vector>
  </TitlesOfParts>
  <Company>Eli Broad College of Business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Kimberly A</dc:title>
  <dc:subject/>
  <dc:creator>hadlock</dc:creator>
  <cp:keywords/>
  <cp:lastModifiedBy>Lehtonen, Vickie</cp:lastModifiedBy>
  <cp:revision>2</cp:revision>
  <cp:lastPrinted>2016-02-13T18:13:00Z</cp:lastPrinted>
  <dcterms:created xsi:type="dcterms:W3CDTF">2019-11-07T20:52:00Z</dcterms:created>
  <dcterms:modified xsi:type="dcterms:W3CDTF">2019-11-07T20:52:00Z</dcterms:modified>
</cp:coreProperties>
</file>