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8D0EEC">
        <w:rPr>
          <w:rFonts w:ascii="Times New Roman" w:hAnsi="Times New Roman" w:cs="Times New Roman"/>
          <w:b/>
          <w:sz w:val="28"/>
          <w:szCs w:val="32"/>
        </w:rPr>
        <w:t>, Ph</w:t>
      </w:r>
      <w:r w:rsidR="007D636D">
        <w:rPr>
          <w:rFonts w:ascii="Times New Roman" w:hAnsi="Times New Roman" w:cs="Times New Roman"/>
          <w:b/>
          <w:sz w:val="28"/>
          <w:szCs w:val="32"/>
        </w:rPr>
        <w:t>D</w:t>
      </w:r>
    </w:p>
    <w:p w:rsidR="0005002D" w:rsidRPr="0005002D" w:rsidRDefault="003540C9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937D32">
        <w:rPr>
          <w:rFonts w:ascii="Times New Roman" w:hAnsi="Times New Roman" w:cs="Times New Roman"/>
          <w:sz w:val="24"/>
          <w:szCs w:val="24"/>
        </w:rPr>
        <w:t xml:space="preserve">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FC373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B55E3" w:rsidRPr="00C35F66">
          <w:rPr>
            <w:rStyle w:val="Hyperlink"/>
            <w:rFonts w:ascii="Times New Roman" w:hAnsi="Times New Roman" w:cs="Times New Roman"/>
            <w:sz w:val="24"/>
            <w:szCs w:val="24"/>
          </w:rPr>
          <w:t>mill2831@msu.edu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2019–Present</w:t>
      </w: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of Logistics (with tenure)</w:t>
      </w:r>
    </w:p>
    <w:p w:rsidR="003D7F37" w:rsidRPr="003D7F37" w:rsidRDefault="003D7F37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2016–</w:t>
      </w:r>
      <w:r w:rsidR="003D7F37">
        <w:rPr>
          <w:rFonts w:ascii="Times New Roman" w:hAnsi="Times New Roman" w:cs="Times New Roman"/>
          <w:sz w:val="24"/>
          <w:szCs w:val="24"/>
        </w:rPr>
        <w:t>June 2019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2014 – May 2016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2010 – August 2014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861" w:rsidRPr="00DA6809" w:rsidRDefault="004B3509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&amp; FORTHCOMING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E636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196861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Default="00331DD2" w:rsidP="00DA6809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B59F1" w:rsidRPr="00F53805" w:rsidRDefault="007B59F1" w:rsidP="007B59F1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90430" w:rsidRDefault="00590430" w:rsidP="005904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&amp; Schwieterman, M. A. </w:t>
      </w:r>
      <w:r w:rsidR="00976D9B">
        <w:rPr>
          <w:rFonts w:ascii="Times New Roman" w:hAnsi="Times New Roman" w:cs="Times New Roman"/>
          <w:sz w:val="24"/>
          <w:szCs w:val="24"/>
        </w:rPr>
        <w:t xml:space="preserve">2019. </w:t>
      </w:r>
      <w:r w:rsidR="0003297D" w:rsidRPr="0003297D">
        <w:rPr>
          <w:rFonts w:ascii="Times New Roman" w:hAnsi="Times New Roman" w:cs="Times New Roman"/>
          <w:sz w:val="24"/>
          <w:szCs w:val="24"/>
        </w:rPr>
        <w:t>Electronic Logging Device Compliance of Small and Medium Size Motor Carriers Prior to the December 18, 2017, Mandate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97D">
        <w:rPr>
          <w:rFonts w:ascii="Times New Roman" w:hAnsi="Times New Roman" w:cs="Times New Roman"/>
          <w:sz w:val="24"/>
          <w:szCs w:val="24"/>
        </w:rPr>
        <w:t xml:space="preserve"> In Press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03297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03297D" w:rsidRPr="008569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https://doi.org/10.1111/jbl.12207</w:t>
        </w:r>
      </w:hyperlink>
      <w:r w:rsidR="00032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430" w:rsidRPr="00590430" w:rsidRDefault="00590430" w:rsidP="00743413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43413" w:rsidRDefault="00743413" w:rsidP="007434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Muir, W., Miller, J. W., Griffis, S.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&amp; Schwieterman, M. </w:t>
      </w:r>
      <w:r w:rsidR="0003297D">
        <w:rPr>
          <w:rFonts w:ascii="Times New Roman" w:hAnsi="Times New Roman" w:cs="Times New Roman"/>
          <w:sz w:val="24"/>
          <w:szCs w:val="24"/>
        </w:rPr>
        <w:t xml:space="preserve">2019. </w:t>
      </w:r>
      <w:r w:rsidRPr="00956CBF">
        <w:rPr>
          <w:rFonts w:ascii="Times New Roman" w:hAnsi="Times New Roman" w:cs="Times New Roman"/>
          <w:sz w:val="24"/>
          <w:szCs w:val="24"/>
        </w:rPr>
        <w:t>Strategic Purity and Efficiency in the Motor Carrier Industry: A Multi-Year Panel Investigation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297D">
        <w:rPr>
          <w:rFonts w:ascii="Times New Roman" w:hAnsi="Times New Roman" w:cs="Times New Roman"/>
          <w:sz w:val="24"/>
          <w:szCs w:val="24"/>
        </w:rPr>
        <w:t xml:space="preserve">In Press at </w:t>
      </w:r>
      <w:r w:rsidR="0003297D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03297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="0003297D" w:rsidRPr="008569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https://doi.org/10.1111/jbl.12204</w:t>
        </w:r>
      </w:hyperlink>
      <w:r w:rsidR="000329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413" w:rsidRPr="00743413" w:rsidRDefault="0074341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2019. Throughput Prediction in Job Shop Systems: Influential Characteristics and Moderators.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Production Economics </w:t>
      </w:r>
      <w:r>
        <w:rPr>
          <w:rFonts w:ascii="Times New Roman" w:hAnsi="Times New Roman" w:cs="Times New Roman"/>
          <w:sz w:val="24"/>
          <w:szCs w:val="24"/>
        </w:rPr>
        <w:t>216(1), 67-80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https://doi.org/10.1016/j.ijpe.2019.04.018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D7F37" w:rsidRPr="003D7F37" w:rsidRDefault="003D7F3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3468D" w:rsidRDefault="00A3468D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r w:rsidRPr="00F70044">
        <w:rPr>
          <w:rFonts w:ascii="Times New Roman" w:hAnsi="Times New Roman" w:cs="Times New Roman"/>
          <w:sz w:val="24"/>
          <w:szCs w:val="24"/>
        </w:rPr>
        <w:t xml:space="preserve">The Learning by Applying: The Case of the Malcolm Baldrige National Quality Award. </w:t>
      </w:r>
      <w:r>
        <w:rPr>
          <w:rFonts w:ascii="Times New Roman" w:hAnsi="Times New Roman" w:cs="Times New Roman"/>
          <w:i/>
          <w:sz w:val="24"/>
          <w:szCs w:val="24"/>
        </w:rPr>
        <w:t xml:space="preserve">IEEE Transactions in Engineering Management </w:t>
      </w:r>
      <w:proofErr w:type="gramStart"/>
      <w:r w:rsidR="003540C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3540C9">
        <w:rPr>
          <w:rFonts w:ascii="Times New Roman" w:hAnsi="Times New Roman" w:cs="Times New Roman"/>
          <w:sz w:val="24"/>
          <w:szCs w:val="24"/>
        </w:rPr>
        <w:t xml:space="preserve"> Press </w:t>
      </w:r>
      <w:hyperlink r:id="rId11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https://doi.org/10.1109/tem.2018.2828000</w:t>
        </w:r>
      </w:hyperlink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3D7F37" w:rsidRPr="003D7F37" w:rsidRDefault="003D7F37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6B73A1" w:rsidRDefault="006B73A1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M., Knemeyer, A. M., &amp; Goldsby, T. J.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r w:rsidRPr="00F70044">
        <w:rPr>
          <w:rFonts w:ascii="Times New Roman" w:hAnsi="Times New Roman" w:cs="Times New Roman"/>
          <w:sz w:val="24"/>
          <w:szCs w:val="24"/>
        </w:rPr>
        <w:t>How Does Electronic Monitoring Affect Hour-of-Service Compliance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="00A3468D">
        <w:rPr>
          <w:rFonts w:ascii="Times New Roman" w:hAnsi="Times New Roman" w:cs="Times New Roman"/>
          <w:sz w:val="24"/>
          <w:szCs w:val="24"/>
        </w:rPr>
        <w:t xml:space="preserve"> 57(4), 329–364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https://doi.org/10.5325/transportationj.57.4.0329</w:t>
        </w:r>
      </w:hyperlink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BA23DD" w:rsidRPr="00BA23DD" w:rsidRDefault="00BA23DD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60164" w:rsidRPr="0063650A" w:rsidRDefault="00C60164" w:rsidP="00E926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Pr="0063650A">
        <w:rPr>
          <w:rFonts w:ascii="Times New Roman" w:hAnsi="Times New Roman" w:cs="Times New Roman"/>
          <w:sz w:val="24"/>
          <w:szCs w:val="24"/>
        </w:rPr>
        <w:t>ARIMA Time Series Models for Full Truckload Transportation Prices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Forecasting</w:t>
      </w:r>
      <w:r>
        <w:rPr>
          <w:rFonts w:ascii="Times New Roman" w:hAnsi="Times New Roman" w:cs="Times New Roman"/>
          <w:sz w:val="24"/>
          <w:szCs w:val="24"/>
        </w:rPr>
        <w:t xml:space="preserve"> 1(1), 121–134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https://doi.org/10.3390/forecast1010009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32239" w:rsidRPr="00C32239" w:rsidRDefault="00C3223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33083" w:rsidRDefault="00E3308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>, D, &amp; Griffis, S. E. Leveraging Big Data to Develop SCM Theory: The Case of Public and Se</w:t>
      </w:r>
      <w:r w:rsidR="0063650A">
        <w:rPr>
          <w:rFonts w:ascii="Times New Roman" w:hAnsi="Times New Roman" w:cs="Times New Roman"/>
          <w:sz w:val="24"/>
          <w:szCs w:val="24"/>
        </w:rPr>
        <w:t xml:space="preserve">mi-Public Databases: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636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164">
        <w:rPr>
          <w:rFonts w:ascii="Times New Roman" w:hAnsi="Times New Roman" w:cs="Times New Roman"/>
          <w:sz w:val="24"/>
          <w:szCs w:val="24"/>
        </w:rPr>
        <w:t>39(3), 182–202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https://doi.org/10.1111/jbl.12188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85767" w:rsidRPr="00285767" w:rsidRDefault="0028576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85767" w:rsidRDefault="0028576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Schwieterman, M.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2018. </w:t>
      </w:r>
      <w:r w:rsidRPr="002D60C4">
        <w:rPr>
          <w:rFonts w:ascii="Times New Roman" w:hAnsi="Times New Roman" w:cs="Times New Roman"/>
          <w:sz w:val="24"/>
          <w:szCs w:val="24"/>
        </w:rPr>
        <w:t>Effects of Motor Carriers’ Growth or Contraction on Safety: A Multi-Year Panel Analysis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80546">
        <w:rPr>
          <w:rFonts w:ascii="Times New Roman" w:hAnsi="Times New Roman" w:cs="Times New Roman"/>
          <w:sz w:val="24"/>
          <w:szCs w:val="24"/>
        </w:rPr>
        <w:t>39(2), 138–156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https://doi.org/10.1111/jbl.12178</w:t>
        </w:r>
      </w:hyperlink>
      <w:r w:rsidR="00980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83" w:rsidRPr="00E33083" w:rsidRDefault="00E3308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E785B" w:rsidRPr="00F70044" w:rsidRDefault="004E785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</w:t>
      </w:r>
      <w:r>
        <w:rPr>
          <w:rFonts w:ascii="Times New Roman" w:hAnsi="Times New Roman" w:cs="Times New Roman"/>
          <w:sz w:val="24"/>
          <w:szCs w:val="24"/>
        </w:rPr>
        <w:t xml:space="preserve">, Fugate, B.,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</w:t>
      </w:r>
      <w:r w:rsidR="00285767">
        <w:rPr>
          <w:rFonts w:ascii="Times New Roman" w:hAnsi="Times New Roman" w:cs="Times New Roman"/>
          <w:sz w:val="24"/>
          <w:szCs w:val="24"/>
        </w:rPr>
        <w:t xml:space="preserve">2018. </w:t>
      </w:r>
      <w:r w:rsidRPr="00F70044">
        <w:rPr>
          <w:rFonts w:ascii="Times New Roman" w:hAnsi="Times New Roman" w:cs="Times New Roman"/>
          <w:sz w:val="24"/>
          <w:szCs w:val="24"/>
        </w:rPr>
        <w:t xml:space="preserve">Reconciling Alternative Theories for the Safety of Owner-Operators. </w:t>
      </w:r>
      <w:r w:rsidR="00285767"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80546">
        <w:rPr>
          <w:rFonts w:ascii="Times New Roman" w:hAnsi="Times New Roman" w:cs="Times New Roman"/>
          <w:sz w:val="24"/>
          <w:szCs w:val="24"/>
        </w:rPr>
        <w:t>39(2), 101–122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https://doi.org/10.1111/jbl.12180</w:t>
        </w:r>
      </w:hyperlink>
      <w:r w:rsidR="00980546">
        <w:rPr>
          <w:rFonts w:ascii="Times New Roman" w:hAnsi="Times New Roman" w:cs="Times New Roman"/>
          <w:sz w:val="24"/>
          <w:szCs w:val="24"/>
        </w:rPr>
        <w:t>.</w:t>
      </w:r>
      <w:r w:rsidR="00285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85B" w:rsidRPr="004E785B" w:rsidRDefault="004E785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B6CFB" w:rsidRPr="00D8303E" w:rsidRDefault="001B6CF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</w:t>
      </w:r>
      <w:r w:rsidR="00D8303E">
        <w:rPr>
          <w:rFonts w:ascii="Times New Roman" w:hAnsi="Times New Roman" w:cs="Times New Roman"/>
          <w:sz w:val="24"/>
          <w:szCs w:val="24"/>
        </w:rPr>
        <w:t xml:space="preserve">2018. </w:t>
      </w:r>
      <w:r w:rsidR="002F5C34" w:rsidRPr="002F5C34">
        <w:rPr>
          <w:rFonts w:ascii="Times New Roman" w:hAnsi="Times New Roman" w:cs="Times New Roman"/>
          <w:sz w:val="24"/>
          <w:szCs w:val="24"/>
        </w:rPr>
        <w:t>ERP System versus Stand-Alone Enterprise</w:t>
      </w:r>
      <w:r w:rsidR="002F5C34">
        <w:rPr>
          <w:rFonts w:ascii="Times New Roman" w:hAnsi="Times New Roman" w:cs="Times New Roman"/>
          <w:sz w:val="24"/>
          <w:szCs w:val="24"/>
        </w:rPr>
        <w:t xml:space="preserve"> </w:t>
      </w:r>
      <w:r w:rsidR="002F5C34" w:rsidRPr="002F5C34">
        <w:rPr>
          <w:rFonts w:ascii="Times New Roman" w:hAnsi="Times New Roman" w:cs="Times New Roman"/>
          <w:sz w:val="24"/>
          <w:szCs w:val="24"/>
        </w:rPr>
        <w:t>Applications in the Mitigation</w:t>
      </w:r>
      <w:r w:rsidR="002F5C34">
        <w:rPr>
          <w:rFonts w:ascii="Times New Roman" w:hAnsi="Times New Roman" w:cs="Times New Roman"/>
          <w:sz w:val="24"/>
          <w:szCs w:val="24"/>
        </w:rPr>
        <w:t xml:space="preserve"> </w:t>
      </w:r>
      <w:r w:rsidR="002F5C34" w:rsidRPr="002F5C34">
        <w:rPr>
          <w:rFonts w:ascii="Times New Roman" w:hAnsi="Times New Roman" w:cs="Times New Roman"/>
          <w:sz w:val="24"/>
          <w:szCs w:val="24"/>
        </w:rPr>
        <w:t>of Operational Glitches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Decision Sciences </w:t>
      </w:r>
      <w:r w:rsidR="00D8303E">
        <w:rPr>
          <w:rFonts w:ascii="Times New Roman" w:hAnsi="Times New Roman" w:cs="Times New Roman"/>
          <w:sz w:val="24"/>
          <w:szCs w:val="24"/>
        </w:rPr>
        <w:t>49(3), 407–444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https://doi.org/10.1111/deci.12279</w:t>
        </w:r>
      </w:hyperlink>
      <w:r w:rsidR="00D8303E">
        <w:rPr>
          <w:rFonts w:ascii="Times New Roman" w:hAnsi="Times New Roman" w:cs="Times New Roman"/>
          <w:sz w:val="24"/>
          <w:szCs w:val="24"/>
        </w:rPr>
        <w:t>.</w:t>
      </w:r>
    </w:p>
    <w:p w:rsidR="00F4615E" w:rsidRPr="00F4615E" w:rsidRDefault="00F4615E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C611EF" w:rsidRPr="009511F7" w:rsidRDefault="00C611EF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 &amp; Saldanha, J. P.</w:t>
      </w:r>
      <w:r>
        <w:rPr>
          <w:rFonts w:ascii="Times New Roman" w:hAnsi="Times New Roman" w:cs="Times New Roman"/>
          <w:sz w:val="24"/>
          <w:szCs w:val="24"/>
        </w:rPr>
        <w:t xml:space="preserve"> 2018. An Exploratory Investigation of New Entrant Motor Carriers’ Longitudinal Safety Performance?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57(2), 163–192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https://doi.org/10.5325/transportationj.57.2.0163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11EF" w:rsidRPr="00C611EF" w:rsidRDefault="00C611EF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4615E" w:rsidRDefault="00F4615E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2017. A Multivariate Time Series Analysis of Motor Carrier Safety Behaviors.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 xml:space="preserve">38(4): </w:t>
      </w:r>
      <w:r w:rsidRPr="00F4615E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615E">
        <w:rPr>
          <w:rFonts w:ascii="Times New Roman" w:hAnsi="Times New Roman" w:cs="Times New Roman"/>
          <w:sz w:val="24"/>
          <w:szCs w:val="24"/>
        </w:rPr>
        <w:t>289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7847B5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</w:t>
      </w:r>
      <w:r w:rsidR="0098633A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 xml:space="preserve">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A63F0A">
        <w:rPr>
          <w:rFonts w:ascii="Times New Roman" w:hAnsi="Times New Roman" w:cs="Times New Roman"/>
          <w:sz w:val="24"/>
          <w:szCs w:val="24"/>
        </w:rPr>
        <w:t xml:space="preserve"> 38(3): 197–216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84352" w:rsidRPr="00BB329C" w:rsidRDefault="00384352" w:rsidP="00E926B2">
      <w:pPr>
        <w:tabs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*Nominated for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2017.</w:t>
      </w:r>
    </w:p>
    <w:p w:rsidR="002D60C4" w:rsidRPr="00BA23DD" w:rsidRDefault="002D60C4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34A01" w:rsidRDefault="002D60C4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</w:t>
      </w:r>
      <w:r w:rsidRPr="007808DA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08DA"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</w:t>
      </w:r>
      <w:r w:rsidRPr="007808DA">
        <w:rPr>
          <w:rFonts w:ascii="Times New Roman" w:hAnsi="Times New Roman" w:cs="Times New Roman"/>
          <w:sz w:val="24"/>
          <w:szCs w:val="24"/>
        </w:rPr>
        <w:t>A Primer on Moderated Mediation Analysis: Exploring Logistics Involvement in New Product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151–169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https://doi.org/10.1111/jbl.12166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D60C4" w:rsidRPr="007808DA" w:rsidRDefault="00734A01" w:rsidP="00EE31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*Authors listed in order they came on the project.</w:t>
      </w:r>
      <w:r w:rsidR="002D6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29" w:rsidRPr="00E669DA" w:rsidRDefault="00EA3A29" w:rsidP="00E926B2">
      <w:p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AF130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, Fugate,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 w:rsidR="00C265EA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 w:rsidR="00C265EA" w:rsidRPr="00C265EA">
        <w:rPr>
          <w:rFonts w:ascii="Times New Roman" w:hAnsi="Times New Roman" w:cs="Times New Roman"/>
          <w:sz w:val="24"/>
          <w:szCs w:val="24"/>
        </w:rPr>
        <w:t>60</w:t>
      </w:r>
      <w:r w:rsidR="00C265EA">
        <w:rPr>
          <w:rFonts w:ascii="Times New Roman" w:hAnsi="Times New Roman" w:cs="Times New Roman"/>
          <w:sz w:val="24"/>
          <w:szCs w:val="24"/>
        </w:rPr>
        <w:t xml:space="preserve">(3): </w:t>
      </w:r>
      <w:r w:rsidR="00C265EA" w:rsidRPr="00C265EA">
        <w:rPr>
          <w:rFonts w:ascii="Times New Roman" w:hAnsi="Times New Roman" w:cs="Times New Roman"/>
          <w:sz w:val="24"/>
          <w:szCs w:val="24"/>
        </w:rPr>
        <w:t>1016</w:t>
      </w:r>
      <w:r w:rsidR="00C265EA">
        <w:rPr>
          <w:rFonts w:ascii="Times New Roman" w:hAnsi="Times New Roman" w:cs="Times New Roman"/>
          <w:sz w:val="24"/>
          <w:szCs w:val="24"/>
        </w:rPr>
        <w:t>–</w:t>
      </w:r>
      <w:r w:rsidR="00C265EA" w:rsidRPr="00C265EA">
        <w:rPr>
          <w:rFonts w:ascii="Times New Roman" w:hAnsi="Times New Roman" w:cs="Times New Roman"/>
          <w:sz w:val="24"/>
          <w:szCs w:val="24"/>
        </w:rPr>
        <w:t>1042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https://doi.org/10.5465/amj.2015.0428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F70044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</w:t>
      </w:r>
      <w:r w:rsidR="0098633A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986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33A">
        <w:rPr>
          <w:rFonts w:ascii="Times New Roman" w:hAnsi="Times New Roman" w:cs="Times New Roman"/>
          <w:sz w:val="24"/>
          <w:szCs w:val="24"/>
        </w:rPr>
        <w:t>38(2): 96–114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https://doi.org/10.1111/jbl.12149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https://doi.org/10.5325/transportationj.56.2.0107</w:t>
        </w:r>
      </w:hyperlink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A3A29" w:rsidRPr="007808DA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E3521D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2017.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https://doi.org/10.1111/jscm.12131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D6628B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2016. </w:t>
      </w:r>
      <w:r w:rsidR="009E17C3">
        <w:rPr>
          <w:rFonts w:ascii="Times New Roman" w:hAnsi="Times New Roman" w:cs="Times New Roman"/>
          <w:sz w:val="24"/>
          <w:szCs w:val="24"/>
        </w:rPr>
        <w:t>A N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ew </w:t>
      </w:r>
      <w:r w:rsidR="009E17C3">
        <w:rPr>
          <w:rFonts w:ascii="Times New Roman" w:hAnsi="Times New Roman" w:cs="Times New Roman"/>
          <w:sz w:val="24"/>
          <w:szCs w:val="24"/>
        </w:rPr>
        <w:t>L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ook at the </w:t>
      </w:r>
      <w:r w:rsidR="009E17C3">
        <w:rPr>
          <w:rFonts w:ascii="Times New Roman" w:hAnsi="Times New Roman" w:cs="Times New Roman"/>
          <w:sz w:val="24"/>
          <w:szCs w:val="24"/>
        </w:rPr>
        <w:t>L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ongitudinal </w:t>
      </w:r>
      <w:r w:rsidR="009E17C3">
        <w:rPr>
          <w:rFonts w:ascii="Times New Roman" w:hAnsi="Times New Roman" w:cs="Times New Roman"/>
          <w:sz w:val="24"/>
          <w:szCs w:val="24"/>
        </w:rPr>
        <w:t>R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elationship between </w:t>
      </w:r>
      <w:r w:rsidR="009E17C3">
        <w:rPr>
          <w:rFonts w:ascii="Times New Roman" w:hAnsi="Times New Roman" w:cs="Times New Roman"/>
          <w:sz w:val="24"/>
          <w:szCs w:val="24"/>
        </w:rPr>
        <w:t>M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otor </w:t>
      </w:r>
      <w:r w:rsidR="009E17C3">
        <w:rPr>
          <w:rFonts w:ascii="Times New Roman" w:hAnsi="Times New Roman" w:cs="Times New Roman"/>
          <w:sz w:val="24"/>
          <w:szCs w:val="24"/>
        </w:rPr>
        <w:t>C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arrier </w:t>
      </w:r>
      <w:r w:rsidR="009E17C3">
        <w:rPr>
          <w:rFonts w:ascii="Times New Roman" w:hAnsi="Times New Roman" w:cs="Times New Roman"/>
          <w:sz w:val="24"/>
          <w:szCs w:val="24"/>
        </w:rPr>
        <w:t>F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inancial </w:t>
      </w:r>
      <w:r w:rsidR="009E17C3">
        <w:rPr>
          <w:rFonts w:ascii="Times New Roman" w:hAnsi="Times New Roman" w:cs="Times New Roman"/>
          <w:sz w:val="24"/>
          <w:szCs w:val="24"/>
        </w:rPr>
        <w:t>P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erformance and </w:t>
      </w:r>
      <w:r w:rsidR="009E17C3">
        <w:rPr>
          <w:rFonts w:ascii="Times New Roman" w:hAnsi="Times New Roman" w:cs="Times New Roman"/>
          <w:sz w:val="24"/>
          <w:szCs w:val="24"/>
        </w:rPr>
        <w:t>S</w:t>
      </w:r>
      <w:r w:rsidR="009E17C3" w:rsidRPr="009E17C3">
        <w:rPr>
          <w:rFonts w:ascii="Times New Roman" w:hAnsi="Times New Roman" w:cs="Times New Roman"/>
          <w:sz w:val="24"/>
          <w:szCs w:val="24"/>
        </w:rPr>
        <w:t>afety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https://doi.org/10.1111/jbl.12134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4802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Schwieterman, M. A., Miller, J. W. 2016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https://doi.org/10.5325/transportationj.55.2.0097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2D7F60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(2015).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https://doi.org/10.1016/j.jom.2015.06.003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E636F" w:rsidRPr="007808DA" w:rsidRDefault="00EE636F" w:rsidP="002E67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EA3A29" w:rsidRPr="00BC4610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BB329C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https://doi.org/10.1177/0149206314551962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https://doi.org/10.1016/j.jom.2014.01.002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4F1157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</w:t>
      </w:r>
      <w:r w:rsidR="00A37F35" w:rsidRPr="00A37F35">
        <w:t xml:space="preserve"> </w:t>
      </w:r>
      <w:hyperlink r:id="rId31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https://doi.org/10.1016/j.tre.2014.01.006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https://doi.org/10.1111/jbl.12028</w:t>
        </w:r>
      </w:hyperlink>
      <w:r w:rsidRPr="00BB329C"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EA3A29" w:rsidRPr="009052BD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https://doi.org/10.1080/00273171.2013.763567</w:t>
        </w:r>
      </w:hyperlink>
      <w:r w:rsidRPr="006634C2">
        <w:rPr>
          <w:rFonts w:ascii="Times New Roman" w:hAnsi="Times New Roman" w:cs="Times New Roman"/>
          <w:sz w:val="24"/>
          <w:szCs w:val="24"/>
        </w:rPr>
        <w:t>.</w:t>
      </w:r>
    </w:p>
    <w:p w:rsidR="00EA3A29" w:rsidRPr="009052BD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="002F5C3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34(2): 109–116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https://doi.org/10.1111/jbl.12013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56CBF" w:rsidRDefault="00956CBF" w:rsidP="00EA3A29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3A29" w:rsidRPr="00DA6809" w:rsidRDefault="00E20512" w:rsidP="00EA3A29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EA3A29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A3A29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EA3A29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A3A29" w:rsidRPr="00331DD2" w:rsidRDefault="00EA3A29" w:rsidP="00EA3A2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A3A29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980546">
        <w:rPr>
          <w:rFonts w:ascii="Times New Roman" w:hAnsi="Times New Roman" w:cs="Times New Roman"/>
          <w:sz w:val="24"/>
          <w:szCs w:val="24"/>
        </w:rPr>
        <w:t xml:space="preserve">under </w:t>
      </w:r>
      <w:r w:rsidR="007B145E">
        <w:rPr>
          <w:rFonts w:ascii="Times New Roman" w:hAnsi="Times New Roman" w:cs="Times New Roman"/>
          <w:sz w:val="24"/>
          <w:szCs w:val="24"/>
        </w:rPr>
        <w:t>4</w:t>
      </w:r>
      <w:r w:rsidR="007B145E" w:rsidRPr="007B14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1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1B4652" w:rsidRPr="00B044C6" w:rsidRDefault="001B4652" w:rsidP="001B465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D17070" w:rsidRDefault="00D17070" w:rsidP="00D170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F32372">
        <w:rPr>
          <w:rFonts w:ascii="Times New Roman" w:hAnsi="Times New Roman" w:cs="Times New Roman"/>
          <w:sz w:val="24"/>
          <w:szCs w:val="24"/>
        </w:rPr>
        <w:t>invited for</w:t>
      </w:r>
      <w:r w:rsidR="00053C56">
        <w:rPr>
          <w:rFonts w:ascii="Times New Roman" w:hAnsi="Times New Roman" w:cs="Times New Roman"/>
          <w:sz w:val="24"/>
          <w:szCs w:val="24"/>
        </w:rPr>
        <w:t xml:space="preserve"> </w:t>
      </w:r>
      <w:r w:rsidR="00F32372">
        <w:rPr>
          <w:rFonts w:ascii="Times New Roman" w:hAnsi="Times New Roman" w:cs="Times New Roman"/>
          <w:sz w:val="24"/>
          <w:szCs w:val="24"/>
        </w:rPr>
        <w:t>3</w:t>
      </w:r>
      <w:r w:rsidR="00F32372" w:rsidRPr="00F323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32372">
        <w:rPr>
          <w:rFonts w:ascii="Times New Roman" w:hAnsi="Times New Roman" w:cs="Times New Roman"/>
          <w:sz w:val="24"/>
          <w:szCs w:val="24"/>
        </w:rPr>
        <w:t xml:space="preserve"> </w:t>
      </w:r>
      <w:r w:rsidR="00053C56">
        <w:rPr>
          <w:rFonts w:ascii="Times New Roman" w:hAnsi="Times New Roman" w:cs="Times New Roman"/>
          <w:sz w:val="24"/>
          <w:szCs w:val="24"/>
        </w:rPr>
        <w:t>round review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Manufacturing and Service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2FA" w:rsidRPr="00D33D30" w:rsidRDefault="00D932FA" w:rsidP="00D932FA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22F86" w:rsidRDefault="00022F86" w:rsidP="00022F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Muir, W.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852E17">
        <w:rPr>
          <w:rFonts w:ascii="Times New Roman" w:hAnsi="Times New Roman" w:cs="Times New Roman"/>
          <w:sz w:val="24"/>
          <w:szCs w:val="24"/>
        </w:rPr>
        <w:t>under</w:t>
      </w:r>
      <w:r w:rsidR="00CA4D5A">
        <w:rPr>
          <w:rFonts w:ascii="Times New Roman" w:hAnsi="Times New Roman" w:cs="Times New Roman"/>
          <w:sz w:val="24"/>
          <w:szCs w:val="24"/>
        </w:rPr>
        <w:t xml:space="preserve"> 2</w:t>
      </w:r>
      <w:r w:rsidR="00CA4D5A" w:rsidRPr="00CA4D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A4D5A">
        <w:rPr>
          <w:rFonts w:ascii="Times New Roman" w:hAnsi="Times New Roman" w:cs="Times New Roman"/>
          <w:sz w:val="24"/>
          <w:szCs w:val="24"/>
        </w:rPr>
        <w:t xml:space="preserve"> round </w:t>
      </w:r>
      <w:r w:rsidR="00852E17">
        <w:rPr>
          <w:rFonts w:ascii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F86" w:rsidRPr="00022F86" w:rsidRDefault="00022F86" w:rsidP="00053C5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53C56" w:rsidRDefault="00053C56" w:rsidP="00053C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Muir,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&amp; Griffis, S. E.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D1C">
        <w:rPr>
          <w:rFonts w:ascii="Times New Roman" w:hAnsi="Times New Roman" w:cs="Times New Roman"/>
          <w:sz w:val="24"/>
          <w:szCs w:val="24"/>
        </w:rPr>
        <w:t xml:space="preserve">Manuscript </w:t>
      </w:r>
      <w:r w:rsidR="00852E17">
        <w:rPr>
          <w:rFonts w:ascii="Times New Roman" w:hAnsi="Times New Roman" w:cs="Times New Roman"/>
          <w:sz w:val="24"/>
          <w:szCs w:val="24"/>
        </w:rPr>
        <w:t>under</w:t>
      </w:r>
      <w:r w:rsidR="00683D1C">
        <w:rPr>
          <w:rFonts w:ascii="Times New Roman" w:hAnsi="Times New Roman" w:cs="Times New Roman"/>
          <w:sz w:val="24"/>
          <w:szCs w:val="24"/>
        </w:rPr>
        <w:t xml:space="preserve"> 2</w:t>
      </w:r>
      <w:r w:rsidR="00683D1C"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83D1C">
        <w:rPr>
          <w:rFonts w:ascii="Times New Roman" w:hAnsi="Times New Roman" w:cs="Times New Roman"/>
          <w:sz w:val="24"/>
          <w:szCs w:val="24"/>
        </w:rPr>
        <w:t xml:space="preserve"> round </w:t>
      </w:r>
      <w:r w:rsidR="00852E17">
        <w:rPr>
          <w:rFonts w:ascii="Times New Roman" w:hAnsi="Times New Roman" w:cs="Times New Roman"/>
          <w:sz w:val="24"/>
          <w:szCs w:val="24"/>
        </w:rPr>
        <w:t xml:space="preserve">review </w:t>
      </w:r>
      <w:r w:rsidR="00683D1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E17" w:rsidRPr="00F32372" w:rsidRDefault="00852E17" w:rsidP="00852E1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52E17" w:rsidRDefault="00852E17" w:rsidP="00852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under </w:t>
      </w:r>
      <w:r w:rsidR="00FB7B73">
        <w:rPr>
          <w:rFonts w:ascii="Times New Roman" w:hAnsi="Times New Roman" w:cs="Times New Roman"/>
          <w:sz w:val="24"/>
          <w:szCs w:val="24"/>
        </w:rPr>
        <w:t>2</w:t>
      </w:r>
      <w:r w:rsidR="00FB7B73" w:rsidRPr="00FB7B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B7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round review at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171" w:rsidRPr="002C0171" w:rsidRDefault="002C0171" w:rsidP="00053C5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C0171" w:rsidRDefault="002C0171" w:rsidP="002C01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Miller, J. W., Scott, A, &amp; Williams, B.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revision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B73" w:rsidRPr="00FB7B73" w:rsidRDefault="00FB7B73" w:rsidP="002C0171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7B73" w:rsidRDefault="00FB7B73" w:rsidP="00FB7B7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Skowronski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Saldanha, J. P.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2</w:t>
      </w:r>
      <w:r w:rsidRPr="00FB7B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after a 1</w:t>
      </w:r>
      <w:r w:rsidRPr="00FB7B7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“reject and resubmit”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546" w:rsidRDefault="00980546" w:rsidP="00980546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F76A0" w:rsidRDefault="004F76A0" w:rsidP="004F76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Y, and Muir, W.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revision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17F" w:rsidRPr="008A617F" w:rsidRDefault="008A617F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32372" w:rsidRDefault="00F32372" w:rsidP="00F323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Jones, A., Miller, J. W., Griffis, S. E., Whipple, J.,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Vohrees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revision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E17" w:rsidRPr="00053C56" w:rsidRDefault="00852E17" w:rsidP="00852E1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52E17" w:rsidRDefault="00852E17" w:rsidP="00852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Peinkofer, S. T., Schwieterman, M. A., &amp; Miller, J. W. </w:t>
      </w:r>
      <w:r w:rsidR="00E12BBE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852E1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5E8" w:rsidRDefault="00B075E8" w:rsidP="000A3BD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E785B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3A0570" w:rsidP="003771FA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NON-REFERED EDITORIALS</w:t>
            </w:r>
          </w:p>
        </w:tc>
      </w:tr>
    </w:tbl>
    <w:p w:rsidR="003A0570" w:rsidRPr="00D16757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Fawcett, S. E., Waller, M. A., Miller, J. W., Schwieterman, M. A., Hazen, B. T., &amp; Overstreet, R. E. (2014). A Trail Guide to Publishing Success: Tips on Writing Influential Conceptual, Qualitative, and Survey Research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E20512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B16DDD">
        <w:rPr>
          <w:rFonts w:ascii="Times New Roman" w:hAnsi="Times New Roman" w:cs="Times New Roman"/>
          <w:b/>
          <w:sz w:val="24"/>
          <w:szCs w:val="24"/>
        </w:rPr>
        <w:t>MANUSCRIPTS</w:t>
      </w:r>
      <w:r w:rsidR="007D404F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04A0" w:rsidRPr="00DA6809" w:rsidRDefault="00E20512" w:rsidP="00DB04A0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DB04A0">
        <w:rPr>
          <w:rFonts w:ascii="Times New Roman" w:hAnsi="Times New Roman" w:cs="Times New Roman"/>
          <w:b/>
          <w:sz w:val="24"/>
          <w:szCs w:val="24"/>
        </w:rPr>
        <w:t>CONFERENCE PRESENTATIONS</w:t>
      </w:r>
      <w:r w:rsidR="00DB04A0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DB04A0" w:rsidRPr="00F4554D" w:rsidRDefault="00DB04A0" w:rsidP="00DB04A0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DB04A0" w:rsidRDefault="00DB04A0" w:rsidP="00DB04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C240CF" w:rsidRDefault="00C240CF" w:rsidP="00DB04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240CF" w:rsidRPr="00954E2F" w:rsidRDefault="00C240CF" w:rsidP="00C240C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INVITED CONFERENCE PANELS</w:t>
      </w:r>
      <w:r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C240CF" w:rsidRPr="00A94EE8" w:rsidRDefault="00C240CF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240CF" w:rsidRDefault="00C240CF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W., 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>, B., &amp; Fugate, B. (2017). Searching the Archives: Use of Archival Data for Logistics &amp; Supply Chain Management Research. Supply Chain Management Educator’s Conference at Council of Supply Chain Management Professionals’ Annual Conference: Atlanta, GA.</w:t>
      </w:r>
    </w:p>
    <w:p w:rsidR="00A17A01" w:rsidRDefault="00A17A01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12BBE" w:rsidRDefault="00E12BBE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12BBE" w:rsidRDefault="00E12BBE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NON-</w:t>
      </w:r>
      <w:r w:rsidR="00E20512" w:rsidRPr="00E2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C240CF" w:rsidRDefault="00C240CF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E20512" w:rsidRPr="00E2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A5268B">
        <w:rPr>
          <w:rFonts w:ascii="Times New Roman" w:hAnsi="Times New Roman" w:cs="Times New Roman"/>
          <w:b/>
          <w:sz w:val="24"/>
          <w:szCs w:val="24"/>
        </w:rPr>
        <w:t xml:space="preserve"> &amp; SYMPOSIUMS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E41DE" w:rsidRDefault="000E41DE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Pr="00D33D30">
        <w:rPr>
          <w:rFonts w:ascii="Times New Roman" w:hAnsi="Times New Roman" w:cs="Times New Roman"/>
          <w:sz w:val="24"/>
          <w:szCs w:val="24"/>
        </w:rPr>
        <w:t>Why Are Larger Motor Carriers More Compliant with Safety Regulations?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0E4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Chicago, IL.  </w:t>
      </w:r>
    </w:p>
    <w:p w:rsidR="000E41DE" w:rsidRPr="000E41DE" w:rsidRDefault="000E41DE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Muir, W., &amp; Miller, J. W. (2017). A New Look at Economies of Scale in the Truckload Motor Carrier Sector.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8E2AF0" w:rsidRPr="00630926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(2017). Modeling the Temporal Inertia of Motor Carrier Safety.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8E2AF0" w:rsidRPr="008E2AF0" w:rsidRDefault="008E2AF0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</w:t>
      </w:r>
      <w:r w:rsidRPr="007573ED">
        <w:rPr>
          <w:rFonts w:ascii="Times New Roman" w:hAnsi="Times New Roman" w:cs="Times New Roman"/>
          <w:sz w:val="24"/>
          <w:szCs w:val="24"/>
        </w:rPr>
        <w:t xml:space="preserve">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17E6D" w:rsidRDefault="00317E6D" w:rsidP="00317E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W., &amp; Schwieterman, M. A. (2012). Information Processing Theory and Supply Chain Modularity: Integrating Perspectives to Determine Organizational Integration Structures. 2012 Logistics Doctoral Symposium: Columbus, OH.</w:t>
      </w:r>
    </w:p>
    <w:p w:rsidR="00384352" w:rsidRDefault="00384352" w:rsidP="00317E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F96849" w:rsidRPr="0008336F" w:rsidTr="00EC663D">
        <w:tc>
          <w:tcPr>
            <w:tcW w:w="4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6849" w:rsidRPr="0008336F" w:rsidRDefault="00F96849" w:rsidP="00FC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MAJOR MEDIA MENTIONS</w:t>
            </w:r>
          </w:p>
        </w:tc>
        <w:tc>
          <w:tcPr>
            <w:tcW w:w="46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6849" w:rsidRPr="0008336F" w:rsidRDefault="00F96849" w:rsidP="00FC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6849" w:rsidRPr="00EA4F68" w:rsidRDefault="00F96849" w:rsidP="00F9684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77CE7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2019: Research on the impact of the electronic logging device (ELD) mandate cited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 w:rsidR="00C95123">
        <w:rPr>
          <w:rStyle w:val="Hyperlink"/>
          <w:rFonts w:ascii="Times New Roman" w:hAnsi="Times New Roman" w:cs="Times New Roman"/>
          <w:sz w:val="24"/>
          <w:szCs w:val="24"/>
        </w:rPr>
        <w:instrText xml:space="preserve"> HYPERLINK "https://www.freightwaves.com/news/regulation/research-reveals-eld-safety-effects-mixed-so-far" </w:instrText>
      </w:r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FreightWaves</w:t>
      </w:r>
      <w:proofErr w:type="spellEnd"/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and Commercial Carrier Journal (</w:t>
      </w:r>
      <w:hyperlink r:id="rId3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CCJ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77CE7" w:rsidRPr="00877CE7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96849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2017: </w:t>
      </w:r>
      <w:r w:rsidR="00F96849">
        <w:rPr>
          <w:rFonts w:ascii="Times New Roman" w:hAnsi="Times New Roman" w:cs="Times New Roman"/>
          <w:sz w:val="24"/>
          <w:szCs w:val="24"/>
        </w:rPr>
        <w:t xml:space="preserve">Quoted on 12/29/2017 by </w:t>
      </w:r>
      <w:r w:rsidR="00F96849" w:rsidRPr="00F96849">
        <w:rPr>
          <w:rFonts w:ascii="Times New Roman" w:hAnsi="Times New Roman" w:cs="Times New Roman"/>
          <w:i/>
          <w:sz w:val="24"/>
          <w:szCs w:val="24"/>
        </w:rPr>
        <w:t>USA Today</w:t>
      </w:r>
      <w:r w:rsidR="00F96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849">
        <w:rPr>
          <w:rFonts w:ascii="Times New Roman" w:hAnsi="Times New Roman" w:cs="Times New Roman"/>
          <w:sz w:val="24"/>
          <w:szCs w:val="24"/>
        </w:rPr>
        <w:t xml:space="preserve">regarding violations of hours-of-service rules in the article “Asleep at the Wheel”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USA Today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).</w:t>
      </w:r>
      <w:r w:rsidR="00F96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744" w:rsidRDefault="002E6744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E41DE">
        <w:tc>
          <w:tcPr>
            <w:tcW w:w="4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BD6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6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BD6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“Safety in the Motor Carrier Industry.” Invited lecture on 11/13/2017 for faculty and doctoral students at the Sam Walton College of Business, University of Arkansas.</w:t>
      </w:r>
    </w:p>
    <w:p w:rsidR="008E2AF0" w:rsidRPr="008E2AF0" w:rsidRDefault="008E2AF0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D16757" w:rsidRDefault="00D167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“Outsourcing and Safety.” Invited lecture on 10/20/2017 for faculty at John Carroll University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Lecture Series.</w:t>
      </w:r>
    </w:p>
    <w:p w:rsidR="00D16757" w:rsidRPr="005B1EA1" w:rsidRDefault="00D167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352BEB" w:rsidTr="00DF0689">
        <w:trPr>
          <w:trHeight w:val="297"/>
          <w:jc w:val="center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 Length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Rating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Logistics </w:t>
            </w:r>
            <w:r w:rsidR="007A62EE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7A62EE" w:rsidRPr="00352BEB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6D6787" w:rsidRPr="00352BEB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033FFC" w:rsidRPr="00352BEB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BE7055" w:rsidRPr="00352BEB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BE7055" w:rsidRPr="00352BEB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</w:tr>
      <w:tr w:rsidR="001933F4" w:rsidRPr="00352BEB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1933F4" w:rsidRPr="00352BEB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4F63B3" w:rsidRPr="00352BEB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4F63B3" w:rsidRPr="00352BEB" w:rsidTr="00E754D8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E754D8" w:rsidRPr="00352BEB" w:rsidTr="00E754D8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E754D8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E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6B2E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6B2E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066B2E" w:rsidRPr="00352BEB" w:rsidTr="00D80646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D80646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</w:t>
            </w:r>
            <w:r w:rsidR="00523E10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Theory [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r w:rsidR="00523E10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285767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Distribution Fulfillment [MSCM Online]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352BEB" w:rsidRPr="00352BEB" w:rsidTr="00FF39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352BEB" w:rsidRPr="00352BEB" w:rsidTr="00FF39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</w:t>
            </w:r>
            <w:r w:rsidR="00E92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ution Fulfillment [MSCM Online]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CA4D5A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CA4D5A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Transportation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</w:tr>
      <w:tr w:rsidR="00FB7B73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Transportation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FB7B73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FB7B73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B7B73" w:rsidRDefault="00605010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B7B73" w:rsidRDefault="00605010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0E41DE" w:rsidRDefault="000E41DE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Behavior Research Methods</w:t>
      </w:r>
    </w:p>
    <w:p w:rsidR="00A3468D" w:rsidRPr="00A3468D" w:rsidRDefault="00A3468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</w:t>
      </w:r>
      <w:r w:rsidR="00E92180"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</w:p>
    <w:p w:rsidR="0063650A" w:rsidRDefault="0063650A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E92180" w:rsidRPr="00E92180" w:rsidRDefault="00E9218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Child Development</w:t>
      </w:r>
    </w:p>
    <w:p w:rsidR="00D16757" w:rsidRDefault="00D16757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</w:p>
    <w:p w:rsidR="00D16757" w:rsidRPr="00D16757" w:rsidRDefault="00D16757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International Journal of Operations and Production Management</w:t>
      </w:r>
    </w:p>
    <w:p w:rsidR="00E20512" w:rsidRPr="00E20512" w:rsidRDefault="00E20512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</w:p>
    <w:p w:rsid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</w:p>
    <w:p w:rsidR="00D16757" w:rsidRPr="00B46952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</w:p>
    <w:p w:rsidR="00D16757" w:rsidRPr="00B46952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Structural Equation Modeling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</w:p>
    <w:p w:rsidR="00D16757" w:rsidRPr="00F22263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2011–2015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3AC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2019–Present: External SONAR Advisory Board Member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</w:p>
    <w:p w:rsidR="009152ED" w:rsidRP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0691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2018–Present</w:t>
      </w:r>
      <w:r w:rsidR="00940691">
        <w:rPr>
          <w:rFonts w:ascii="Times New Roman" w:hAnsi="Times New Roman" w:cs="Times New Roman"/>
          <w:sz w:val="24"/>
          <w:szCs w:val="24"/>
        </w:rPr>
        <w:t>: Faculty advisor to an undergrad Broad Fellow researcher (</w:t>
      </w:r>
      <w:proofErr w:type="spellStart"/>
      <w:r w:rsidR="00940691">
        <w:rPr>
          <w:rFonts w:ascii="Times New Roman" w:hAnsi="Times New Roman" w:cs="Times New Roman"/>
          <w:sz w:val="24"/>
          <w:szCs w:val="24"/>
        </w:rPr>
        <w:t>Regin</w:t>
      </w:r>
      <w:proofErr w:type="spellEnd"/>
      <w:r w:rsidR="00940691">
        <w:rPr>
          <w:rFonts w:ascii="Times New Roman" w:hAnsi="Times New Roman" w:cs="Times New Roman"/>
          <w:sz w:val="24"/>
          <w:szCs w:val="24"/>
        </w:rPr>
        <w:t xml:space="preserve"> Horan).</w:t>
      </w:r>
    </w:p>
    <w:p w:rsidR="00940691" w:rsidRPr="00940691" w:rsidRDefault="00940691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Elected to a two-year term on the department advisory committee. </w:t>
      </w:r>
    </w:p>
    <w:p w:rsidR="009152ED" w:rsidRPr="00165063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Member of department-wide undergraduate curriculum committee. </w:t>
      </w:r>
    </w:p>
    <w:p w:rsidR="009152ED" w:rsidRPr="00D6776A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Panel participant at CSCMP Logistics Doctoral Consortium. </w:t>
      </w:r>
    </w:p>
    <w:p w:rsidR="009152ED" w:rsidRPr="00EA1430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STEP mentor for 6 incoming freshmen. 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Appear once a month as an invited guest for 30 minutes on Dave Nemo’s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SiriusXM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discuss contemporary motor carrier research with applicability to industry. 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2019: Co-taught an “Excel Refresher” workshop for juniors and seniors who are supply chain management majors.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2018: Co-taught an “Excel Refresher” workshop for juniors and seniors who are supply chain management majors.</w:t>
      </w:r>
    </w:p>
    <w:p w:rsidR="009152ED" w:rsidRP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6973" w:rsidRDefault="00F96973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2018: Faculty advisor to the Undergraduate Bowersox Case Competition team. </w:t>
      </w:r>
    </w:p>
    <w:p w:rsidR="00EC663D" w:rsidRPr="00AA2545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C663D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2018: Member of search committee for tenure-stream logistics position. </w:t>
      </w:r>
    </w:p>
    <w:p w:rsidR="00EC663D" w:rsidRPr="00EC663D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52BEB" w:rsidRDefault="00352BEB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Spring 2018: Co-taught an “Excel Refresher” workshop for juniors and seniors who are supply chain management majors.</w:t>
      </w:r>
    </w:p>
    <w:p w:rsidR="00352BEB" w:rsidRPr="00352BEB" w:rsidRDefault="00352BEB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96CA4" w:rsidRDefault="00596CA4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Session chair at Decision Science Institute Annual Conference.</w:t>
      </w:r>
    </w:p>
    <w:p w:rsidR="00596CA4" w:rsidRPr="00596CA4" w:rsidRDefault="00596CA4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16757" w:rsidRDefault="00D16757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Faculty mentor to sophomores on the MSU football team.</w:t>
      </w:r>
    </w:p>
    <w:p w:rsidR="00D16757" w:rsidRPr="00D16757" w:rsidRDefault="00D16757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Pr="00B46952" w:rsidRDefault="00C240C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on a panel regarding research methods at annual doctoral student symposium at the CSCMP conference</w:t>
      </w:r>
    </w:p>
    <w:p w:rsidR="00C240CF" w:rsidRPr="00C240CF" w:rsidRDefault="00C240CF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Pr="00B46952" w:rsidRDefault="00C240CF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as a judge for the MSU Internal Supply Chain Case Competition</w:t>
      </w:r>
    </w:p>
    <w:p w:rsidR="00C240CF" w:rsidRPr="00C240CF" w:rsidRDefault="00C240CF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A1A1E" w:rsidRDefault="005A1A1E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Co-taught SCM 910 “Introduction to Supply Chain Theory” PhD seminar</w:t>
      </w:r>
    </w:p>
    <w:p w:rsidR="005A1A1E" w:rsidRPr="005A1A1E" w:rsidRDefault="005A1A1E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P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Default="00CA2160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2017: Co-taught an “Excel Refresher” workshop for juniors and seniors who are supply chain management majors.</w:t>
      </w:r>
    </w:p>
    <w:p w:rsidR="00CA2160" w:rsidRP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2016–Spring 2017: Worked with a Broad Scholar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Horan)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2016: Participated in a committee working on revamping the doctoral programs. </w:t>
      </w:r>
    </w:p>
    <w:p w:rsidR="003B4B34" w:rsidRP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Chaired two Undergraduate Honor’s Theses</w:t>
      </w:r>
    </w:p>
    <w:p w:rsidR="003B4B34" w:rsidRP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278F2" w:rsidRDefault="002278F2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Hosted a brownbag for the College of Business (~1.5 hours) regarding longitudinal data analysis.</w:t>
      </w:r>
    </w:p>
    <w:p w:rsidR="002278F2" w:rsidRPr="002278F2" w:rsidRDefault="002278F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54E2F" w:rsidRDefault="00954E2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F35" w:rsidRDefault="00A37F35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2ED" w:rsidRPr="00DA6809" w:rsidRDefault="009152ED" w:rsidP="009152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 COMMITTEES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9152ED" w:rsidRPr="00227A82" w:rsidRDefault="009152ED" w:rsidP="009152ED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Darby [University of Arkansas] (Member): Autumn 2018–Present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(Co-Chair): Autumn 2018–Present 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Muir (Member): Spring 2017–Summer 2017 (Naval Postgraduate School)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Jones (Member): Spring 2017–Summer 2017 (Howard University)</w:t>
      </w:r>
    </w:p>
    <w:p w:rsidR="009152ED" w:rsidRDefault="009152ED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2019: Nominated for the E. Grosvenor Plowman Award for best conference paper </w:t>
      </w:r>
      <w:r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 xml:space="preserve"> (winner announced in September 2019).</w:t>
      </w:r>
    </w:p>
    <w:p w:rsidR="003D7F37" w:rsidRPr="003D7F37" w:rsidRDefault="003D7F37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3650A" w:rsidRDefault="0063650A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2018: Nominated for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22BC3">
        <w:rPr>
          <w:rFonts w:ascii="Times New Roman" w:hAnsi="Times New Roman" w:cs="Times New Roman"/>
          <w:sz w:val="24"/>
          <w:szCs w:val="24"/>
        </w:rPr>
        <w:t>in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2018: Selected a</w:t>
      </w:r>
      <w:r w:rsidR="00EC66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honorable mention for the Best Associate Editor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Default="00C240CF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Selected by Poets &amp; Quants as one of the Top 40 Undergraduate Professors: </w:t>
      </w:r>
      <w:hyperlink r:id="rId38" w:history="1">
        <w:r w:rsidR="00940691">
          <w:rPr>
            <w:rStyle w:val="Hyperlink"/>
            <w:rFonts w:ascii="Times New Roman" w:hAnsi="Times New Roman" w:cs="Times New Roman"/>
            <w:sz w:val="24"/>
            <w:szCs w:val="24"/>
          </w:rPr>
          <w:t>P&amp;Q Top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40CF" w:rsidRPr="00C240CF" w:rsidRDefault="00C240CF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A1A1E" w:rsidRDefault="00C240CF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</w:t>
      </w:r>
      <w:r w:rsidR="005A1A1E">
        <w:rPr>
          <w:rFonts w:ascii="Times New Roman" w:hAnsi="Times New Roman" w:cs="Times New Roman"/>
          <w:sz w:val="24"/>
          <w:szCs w:val="24"/>
        </w:rPr>
        <w:t>Voted the most impactful undergraduate faculty member in the Eli Broad College of Business by graduating seniors in the inaugural graduating senior survey</w:t>
      </w:r>
      <w:r w:rsidR="00EE636F">
        <w:rPr>
          <w:rFonts w:ascii="Times New Roman" w:hAnsi="Times New Roman" w:cs="Times New Roman"/>
          <w:sz w:val="24"/>
          <w:szCs w:val="24"/>
        </w:rPr>
        <w:t>.</w:t>
      </w:r>
    </w:p>
    <w:p w:rsidR="00CA2160" w:rsidRPr="00CA2160" w:rsidRDefault="00CA2160" w:rsidP="003B4B3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B4B34" w:rsidRDefault="00C240CF" w:rsidP="003B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2016: W</w:t>
      </w:r>
      <w:r w:rsidR="003B4B34">
        <w:rPr>
          <w:rFonts w:ascii="Times New Roman" w:hAnsi="Times New Roman" w:cs="Times New Roman"/>
          <w:sz w:val="24"/>
          <w:szCs w:val="24"/>
        </w:rPr>
        <w:t xml:space="preserve">inner of the E. Grosvenor Plowman Award for best conference paper </w:t>
      </w:r>
      <w:r w:rsidR="003B4B34"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 w:rsidR="003B4B34">
        <w:rPr>
          <w:rFonts w:ascii="Times New Roman" w:hAnsi="Times New Roman" w:cs="Times New Roman"/>
          <w:sz w:val="24"/>
          <w:szCs w:val="24"/>
        </w:rPr>
        <w:t>.</w:t>
      </w:r>
    </w:p>
    <w:p w:rsidR="003B4B34" w:rsidRPr="003B4B34" w:rsidRDefault="003B4B34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2015: </w:t>
      </w:r>
      <w:r w:rsidR="005B4A9C" w:rsidRPr="005B4A9C">
        <w:rPr>
          <w:rFonts w:ascii="Times New Roman" w:hAnsi="Times New Roman" w:cs="Times New Roman"/>
          <w:sz w:val="24"/>
          <w:szCs w:val="24"/>
        </w:rPr>
        <w:t xml:space="preserve">Winner of </w:t>
      </w:r>
      <w:r w:rsidR="003B4B34">
        <w:rPr>
          <w:rFonts w:ascii="Times New Roman" w:hAnsi="Times New Roman" w:cs="Times New Roman"/>
          <w:sz w:val="24"/>
          <w:szCs w:val="24"/>
        </w:rPr>
        <w:t xml:space="preserve">the </w:t>
      </w:r>
      <w:r w:rsidR="005B4A9C" w:rsidRPr="005B4A9C">
        <w:rPr>
          <w:rFonts w:ascii="Times New Roman" w:hAnsi="Times New Roman" w:cs="Times New Roman"/>
          <w:sz w:val="24"/>
          <w:szCs w:val="24"/>
        </w:rPr>
        <w:t>Best Doctoral Dissertation Award by the Council of Supply Chain Management Professionals</w:t>
      </w:r>
      <w:r w:rsidR="005B4A9C"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2014: </w:t>
      </w:r>
      <w:r w:rsidR="005B4A9C">
        <w:rPr>
          <w:rFonts w:ascii="Times New Roman" w:hAnsi="Times New Roman" w:cs="Times New Roman"/>
          <w:sz w:val="24"/>
          <w:szCs w:val="24"/>
        </w:rPr>
        <w:t xml:space="preserve">Winner of the Bernard J. </w:t>
      </w:r>
      <w:proofErr w:type="spellStart"/>
      <w:r w:rsidR="005B4A9C"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 w:rsidR="005B4A9C"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 w:rsidR="005B4A9C"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5B4A9C"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2013: </w:t>
      </w:r>
      <w:r w:rsidR="005B4A9C"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 w:rsidR="005B4A9C"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</w:t>
      </w:r>
      <w:r w:rsidR="005B4A9C">
        <w:rPr>
          <w:rFonts w:ascii="Times New Roman" w:hAnsi="Times New Roman" w:cs="Times New Roman"/>
          <w:sz w:val="24"/>
          <w:szCs w:val="24"/>
        </w:rPr>
        <w:t>Ackerman Award for outstanding Ph.D. student in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</w:t>
      </w:r>
      <w:r w:rsidR="005B4A9C">
        <w:rPr>
          <w:rFonts w:ascii="Times New Roman" w:hAnsi="Times New Roman" w:cs="Times New Roman"/>
          <w:sz w:val="24"/>
          <w:szCs w:val="24"/>
        </w:rPr>
        <w:t xml:space="preserve">Winner of the Jane K. </w:t>
      </w:r>
      <w:proofErr w:type="spellStart"/>
      <w:r w:rsidR="005B4A9C">
        <w:rPr>
          <w:rFonts w:ascii="Times New Roman" w:hAnsi="Times New Roman" w:cs="Times New Roman"/>
          <w:sz w:val="24"/>
          <w:szCs w:val="24"/>
        </w:rPr>
        <w:t>Fenyo</w:t>
      </w:r>
      <w:proofErr w:type="spellEnd"/>
      <w:r w:rsidR="005B4A9C"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2010-2011: </w:t>
      </w:r>
      <w:r w:rsidR="0056150A">
        <w:rPr>
          <w:rFonts w:ascii="Times New Roman" w:hAnsi="Times New Roman" w:cs="Times New Roman"/>
          <w:sz w:val="24"/>
          <w:szCs w:val="24"/>
        </w:rPr>
        <w:t xml:space="preserve">Ohio State </w:t>
      </w:r>
      <w:r w:rsidR="005B4A9C">
        <w:rPr>
          <w:rFonts w:ascii="Times New Roman" w:hAnsi="Times New Roman" w:cs="Times New Roman"/>
          <w:sz w:val="24"/>
          <w:szCs w:val="24"/>
        </w:rPr>
        <w:t>University Fellowship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B4A9C" w:rsidSect="00DA6809">
      <w:footerReference w:type="default" r:id="rId3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EF" w:rsidRDefault="00F32EEF" w:rsidP="00252F2F">
      <w:pPr>
        <w:spacing w:after="0" w:line="240" w:lineRule="auto"/>
      </w:pPr>
      <w:r>
        <w:separator/>
      </w:r>
    </w:p>
  </w:endnote>
  <w:endnote w:type="continuationSeparator" w:id="0">
    <w:p w:rsidR="00F32EEF" w:rsidRDefault="00F32EEF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Content>
      <w:p w:rsidR="00FC3737" w:rsidRDefault="00FC3737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2BB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EF" w:rsidRDefault="00F32EEF" w:rsidP="00252F2F">
      <w:pPr>
        <w:spacing w:after="0" w:line="240" w:lineRule="auto"/>
      </w:pPr>
      <w:r>
        <w:separator/>
      </w:r>
    </w:p>
  </w:footnote>
  <w:footnote w:type="continuationSeparator" w:id="0">
    <w:p w:rsidR="00F32EEF" w:rsidRDefault="00F32EEF" w:rsidP="00252F2F">
      <w:pPr>
        <w:spacing w:after="0" w:line="240" w:lineRule="auto"/>
      </w:pPr>
      <w:r>
        <w:continuationSeparator/>
      </w:r>
    </w:p>
  </w:footnote>
  <w:footnote w:id="1">
    <w:p w:rsidR="00FC3737" w:rsidRPr="008168A1" w:rsidRDefault="00FC3737" w:rsidP="00EE636F">
      <w:pPr>
        <w:pStyle w:val="FootnoteText"/>
        <w:rPr>
          <w:rFonts w:ascii="Times New Roman" w:hAnsi="Times New Roman" w:cs="Times New Roman"/>
        </w:rPr>
      </w:pPr>
      <w:r w:rsidRPr="008168A1">
        <w:rPr>
          <w:rStyle w:val="FootnoteReference"/>
          <w:rFonts w:ascii="Times New Roman" w:hAnsi="Times New Roman" w:cs="Times New Roman"/>
        </w:rPr>
        <w:footnoteRef/>
      </w:r>
      <w:r w:rsidRPr="00816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Authors listed in order of contribution unless otherwise noted.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2F86"/>
    <w:rsid w:val="00023862"/>
    <w:rsid w:val="0003297D"/>
    <w:rsid w:val="00033FFC"/>
    <w:rsid w:val="00044A76"/>
    <w:rsid w:val="00045E36"/>
    <w:rsid w:val="0005002D"/>
    <w:rsid w:val="0005033D"/>
    <w:rsid w:val="000505CD"/>
    <w:rsid w:val="00053C56"/>
    <w:rsid w:val="00066B2E"/>
    <w:rsid w:val="0007522A"/>
    <w:rsid w:val="00080A42"/>
    <w:rsid w:val="0008336F"/>
    <w:rsid w:val="00087F14"/>
    <w:rsid w:val="00091BA4"/>
    <w:rsid w:val="0009306B"/>
    <w:rsid w:val="000A320C"/>
    <w:rsid w:val="000A3BD0"/>
    <w:rsid w:val="000A4374"/>
    <w:rsid w:val="000A5A91"/>
    <w:rsid w:val="000C0CEA"/>
    <w:rsid w:val="000C3400"/>
    <w:rsid w:val="000C4AF6"/>
    <w:rsid w:val="000C66CA"/>
    <w:rsid w:val="000D7A51"/>
    <w:rsid w:val="000E0048"/>
    <w:rsid w:val="000E0F8A"/>
    <w:rsid w:val="000E1F03"/>
    <w:rsid w:val="000E41CB"/>
    <w:rsid w:val="000E41DE"/>
    <w:rsid w:val="00102925"/>
    <w:rsid w:val="00102C91"/>
    <w:rsid w:val="00114CF2"/>
    <w:rsid w:val="00117875"/>
    <w:rsid w:val="00122E19"/>
    <w:rsid w:val="0012349D"/>
    <w:rsid w:val="00123C60"/>
    <w:rsid w:val="001240A2"/>
    <w:rsid w:val="001363B6"/>
    <w:rsid w:val="00136924"/>
    <w:rsid w:val="00137CAF"/>
    <w:rsid w:val="001407B1"/>
    <w:rsid w:val="00141AAA"/>
    <w:rsid w:val="00151AD5"/>
    <w:rsid w:val="00156552"/>
    <w:rsid w:val="00157C61"/>
    <w:rsid w:val="00163C9B"/>
    <w:rsid w:val="00165063"/>
    <w:rsid w:val="00174109"/>
    <w:rsid w:val="00174593"/>
    <w:rsid w:val="0017482C"/>
    <w:rsid w:val="0018477D"/>
    <w:rsid w:val="001933F4"/>
    <w:rsid w:val="00196861"/>
    <w:rsid w:val="001B4652"/>
    <w:rsid w:val="001B6CFB"/>
    <w:rsid w:val="001C34F8"/>
    <w:rsid w:val="001C74D2"/>
    <w:rsid w:val="001E5377"/>
    <w:rsid w:val="001E6D9F"/>
    <w:rsid w:val="002043AC"/>
    <w:rsid w:val="002278F2"/>
    <w:rsid w:val="00227A82"/>
    <w:rsid w:val="00232059"/>
    <w:rsid w:val="0023357F"/>
    <w:rsid w:val="00245678"/>
    <w:rsid w:val="002525AE"/>
    <w:rsid w:val="00252F2F"/>
    <w:rsid w:val="002552F1"/>
    <w:rsid w:val="002554E9"/>
    <w:rsid w:val="00263A1C"/>
    <w:rsid w:val="0026452E"/>
    <w:rsid w:val="00280B4E"/>
    <w:rsid w:val="00282EF8"/>
    <w:rsid w:val="00285767"/>
    <w:rsid w:val="0029084A"/>
    <w:rsid w:val="0029491F"/>
    <w:rsid w:val="002957D9"/>
    <w:rsid w:val="00295C68"/>
    <w:rsid w:val="002A43EE"/>
    <w:rsid w:val="002A7AB2"/>
    <w:rsid w:val="002B1C4D"/>
    <w:rsid w:val="002B28F9"/>
    <w:rsid w:val="002B310A"/>
    <w:rsid w:val="002B318F"/>
    <w:rsid w:val="002C0171"/>
    <w:rsid w:val="002D4CA0"/>
    <w:rsid w:val="002D60C4"/>
    <w:rsid w:val="002D7F60"/>
    <w:rsid w:val="002E3E6C"/>
    <w:rsid w:val="002E6744"/>
    <w:rsid w:val="002F13EA"/>
    <w:rsid w:val="002F5C34"/>
    <w:rsid w:val="00307F4C"/>
    <w:rsid w:val="00315EB1"/>
    <w:rsid w:val="00317E6D"/>
    <w:rsid w:val="00320AB2"/>
    <w:rsid w:val="00326E7B"/>
    <w:rsid w:val="00331DD2"/>
    <w:rsid w:val="003324BA"/>
    <w:rsid w:val="00332A55"/>
    <w:rsid w:val="00333338"/>
    <w:rsid w:val="00334DA1"/>
    <w:rsid w:val="00334E33"/>
    <w:rsid w:val="00336D52"/>
    <w:rsid w:val="003378DE"/>
    <w:rsid w:val="00350F21"/>
    <w:rsid w:val="00352BEB"/>
    <w:rsid w:val="003540C9"/>
    <w:rsid w:val="0035584E"/>
    <w:rsid w:val="003771FA"/>
    <w:rsid w:val="00384352"/>
    <w:rsid w:val="00386EB8"/>
    <w:rsid w:val="0038783E"/>
    <w:rsid w:val="00391BD8"/>
    <w:rsid w:val="003928DB"/>
    <w:rsid w:val="00397851"/>
    <w:rsid w:val="003A0570"/>
    <w:rsid w:val="003A2F9B"/>
    <w:rsid w:val="003B08DB"/>
    <w:rsid w:val="003B4B34"/>
    <w:rsid w:val="003B50A8"/>
    <w:rsid w:val="003C20D2"/>
    <w:rsid w:val="003C4D6C"/>
    <w:rsid w:val="003D0C06"/>
    <w:rsid w:val="003D5F49"/>
    <w:rsid w:val="003D7F37"/>
    <w:rsid w:val="003F1D43"/>
    <w:rsid w:val="003F2E60"/>
    <w:rsid w:val="00410069"/>
    <w:rsid w:val="0041188A"/>
    <w:rsid w:val="004118BA"/>
    <w:rsid w:val="00411A6B"/>
    <w:rsid w:val="00411F52"/>
    <w:rsid w:val="00414733"/>
    <w:rsid w:val="00437FCB"/>
    <w:rsid w:val="00443B97"/>
    <w:rsid w:val="00444A3E"/>
    <w:rsid w:val="00446641"/>
    <w:rsid w:val="0044670F"/>
    <w:rsid w:val="0044720D"/>
    <w:rsid w:val="0046039D"/>
    <w:rsid w:val="00460CF6"/>
    <w:rsid w:val="00462D25"/>
    <w:rsid w:val="00462D81"/>
    <w:rsid w:val="00467F98"/>
    <w:rsid w:val="0047468A"/>
    <w:rsid w:val="00480197"/>
    <w:rsid w:val="00480229"/>
    <w:rsid w:val="00493CC6"/>
    <w:rsid w:val="00493E92"/>
    <w:rsid w:val="004A31D4"/>
    <w:rsid w:val="004B1522"/>
    <w:rsid w:val="004B3509"/>
    <w:rsid w:val="004B3F1F"/>
    <w:rsid w:val="004B424D"/>
    <w:rsid w:val="004B5C91"/>
    <w:rsid w:val="004B5D19"/>
    <w:rsid w:val="004B75F6"/>
    <w:rsid w:val="004D0221"/>
    <w:rsid w:val="004D1DC0"/>
    <w:rsid w:val="004E4241"/>
    <w:rsid w:val="004E5968"/>
    <w:rsid w:val="004E785B"/>
    <w:rsid w:val="004F1157"/>
    <w:rsid w:val="004F63B3"/>
    <w:rsid w:val="004F76A0"/>
    <w:rsid w:val="00501E87"/>
    <w:rsid w:val="005023F1"/>
    <w:rsid w:val="00513D99"/>
    <w:rsid w:val="00515244"/>
    <w:rsid w:val="00516260"/>
    <w:rsid w:val="00520D01"/>
    <w:rsid w:val="00523E10"/>
    <w:rsid w:val="005266FC"/>
    <w:rsid w:val="0053373A"/>
    <w:rsid w:val="005423F2"/>
    <w:rsid w:val="0054340E"/>
    <w:rsid w:val="0056150A"/>
    <w:rsid w:val="0056571C"/>
    <w:rsid w:val="00565D8D"/>
    <w:rsid w:val="00566EFA"/>
    <w:rsid w:val="00570380"/>
    <w:rsid w:val="00570B43"/>
    <w:rsid w:val="00571526"/>
    <w:rsid w:val="00580BCA"/>
    <w:rsid w:val="00590430"/>
    <w:rsid w:val="00590823"/>
    <w:rsid w:val="00596CA4"/>
    <w:rsid w:val="00597AC6"/>
    <w:rsid w:val="005A1A1E"/>
    <w:rsid w:val="005A7A5C"/>
    <w:rsid w:val="005A7EA0"/>
    <w:rsid w:val="005B1EA1"/>
    <w:rsid w:val="005B4A9C"/>
    <w:rsid w:val="005B55E3"/>
    <w:rsid w:val="005B6004"/>
    <w:rsid w:val="005C1DC1"/>
    <w:rsid w:val="005C210A"/>
    <w:rsid w:val="005D66D9"/>
    <w:rsid w:val="005E075C"/>
    <w:rsid w:val="005E2569"/>
    <w:rsid w:val="005F3749"/>
    <w:rsid w:val="005F79C7"/>
    <w:rsid w:val="00600F2A"/>
    <w:rsid w:val="00605010"/>
    <w:rsid w:val="00611377"/>
    <w:rsid w:val="006217F9"/>
    <w:rsid w:val="00624220"/>
    <w:rsid w:val="006242E1"/>
    <w:rsid w:val="006332D9"/>
    <w:rsid w:val="0063576C"/>
    <w:rsid w:val="00636049"/>
    <w:rsid w:val="0063650A"/>
    <w:rsid w:val="006400AC"/>
    <w:rsid w:val="00650D4D"/>
    <w:rsid w:val="00653B69"/>
    <w:rsid w:val="006615E2"/>
    <w:rsid w:val="0066198B"/>
    <w:rsid w:val="006634C2"/>
    <w:rsid w:val="006656E8"/>
    <w:rsid w:val="00670495"/>
    <w:rsid w:val="00677E54"/>
    <w:rsid w:val="00681645"/>
    <w:rsid w:val="00683787"/>
    <w:rsid w:val="00683D1C"/>
    <w:rsid w:val="00686020"/>
    <w:rsid w:val="006922C1"/>
    <w:rsid w:val="00695D27"/>
    <w:rsid w:val="006A42BB"/>
    <w:rsid w:val="006A6183"/>
    <w:rsid w:val="006A7928"/>
    <w:rsid w:val="006B73A1"/>
    <w:rsid w:val="006C6894"/>
    <w:rsid w:val="006D1EBE"/>
    <w:rsid w:val="006D617D"/>
    <w:rsid w:val="006D6787"/>
    <w:rsid w:val="006E4D78"/>
    <w:rsid w:val="006F0837"/>
    <w:rsid w:val="006F4E5F"/>
    <w:rsid w:val="006F52E8"/>
    <w:rsid w:val="006F7CAC"/>
    <w:rsid w:val="00701DBF"/>
    <w:rsid w:val="00703196"/>
    <w:rsid w:val="007076AD"/>
    <w:rsid w:val="00711971"/>
    <w:rsid w:val="00713903"/>
    <w:rsid w:val="00713E94"/>
    <w:rsid w:val="00724DE2"/>
    <w:rsid w:val="00734A01"/>
    <w:rsid w:val="00743413"/>
    <w:rsid w:val="00755018"/>
    <w:rsid w:val="00755313"/>
    <w:rsid w:val="007573ED"/>
    <w:rsid w:val="00764F6A"/>
    <w:rsid w:val="007650A3"/>
    <w:rsid w:val="00767DE8"/>
    <w:rsid w:val="007755F8"/>
    <w:rsid w:val="007802E6"/>
    <w:rsid w:val="00780C65"/>
    <w:rsid w:val="007847B5"/>
    <w:rsid w:val="00784973"/>
    <w:rsid w:val="0078732C"/>
    <w:rsid w:val="007919D4"/>
    <w:rsid w:val="00796F8B"/>
    <w:rsid w:val="007A1767"/>
    <w:rsid w:val="007A25A2"/>
    <w:rsid w:val="007A62EE"/>
    <w:rsid w:val="007B145E"/>
    <w:rsid w:val="007B59F1"/>
    <w:rsid w:val="007C3657"/>
    <w:rsid w:val="007D1325"/>
    <w:rsid w:val="007D404F"/>
    <w:rsid w:val="007D636D"/>
    <w:rsid w:val="007E6844"/>
    <w:rsid w:val="007E7E1D"/>
    <w:rsid w:val="007F11C4"/>
    <w:rsid w:val="00800FD5"/>
    <w:rsid w:val="008042ED"/>
    <w:rsid w:val="00805BA0"/>
    <w:rsid w:val="00806EF5"/>
    <w:rsid w:val="00807C0F"/>
    <w:rsid w:val="008163E1"/>
    <w:rsid w:val="00816856"/>
    <w:rsid w:val="00821BD1"/>
    <w:rsid w:val="00830499"/>
    <w:rsid w:val="0083460E"/>
    <w:rsid w:val="00835E34"/>
    <w:rsid w:val="00845F7D"/>
    <w:rsid w:val="00852E17"/>
    <w:rsid w:val="00853D3E"/>
    <w:rsid w:val="0085715F"/>
    <w:rsid w:val="008578AA"/>
    <w:rsid w:val="008663E6"/>
    <w:rsid w:val="0087136B"/>
    <w:rsid w:val="00873747"/>
    <w:rsid w:val="00873CF6"/>
    <w:rsid w:val="00877CE7"/>
    <w:rsid w:val="00886DC8"/>
    <w:rsid w:val="008914E1"/>
    <w:rsid w:val="00892CBC"/>
    <w:rsid w:val="0089300D"/>
    <w:rsid w:val="00894FBF"/>
    <w:rsid w:val="008A617F"/>
    <w:rsid w:val="008A7931"/>
    <w:rsid w:val="008D0EEC"/>
    <w:rsid w:val="008D137D"/>
    <w:rsid w:val="008D3208"/>
    <w:rsid w:val="008D6901"/>
    <w:rsid w:val="008E2AF0"/>
    <w:rsid w:val="008E69F8"/>
    <w:rsid w:val="008E7ABD"/>
    <w:rsid w:val="008F0D62"/>
    <w:rsid w:val="008F3484"/>
    <w:rsid w:val="009002E4"/>
    <w:rsid w:val="009052BD"/>
    <w:rsid w:val="00910717"/>
    <w:rsid w:val="009139E5"/>
    <w:rsid w:val="009152ED"/>
    <w:rsid w:val="009164DB"/>
    <w:rsid w:val="00916E79"/>
    <w:rsid w:val="00922BC3"/>
    <w:rsid w:val="00924D97"/>
    <w:rsid w:val="0092525F"/>
    <w:rsid w:val="00931037"/>
    <w:rsid w:val="00937D32"/>
    <w:rsid w:val="00940691"/>
    <w:rsid w:val="0094459B"/>
    <w:rsid w:val="00954E2F"/>
    <w:rsid w:val="00955491"/>
    <w:rsid w:val="00956345"/>
    <w:rsid w:val="00956CBF"/>
    <w:rsid w:val="009642E9"/>
    <w:rsid w:val="009703DF"/>
    <w:rsid w:val="00976D9B"/>
    <w:rsid w:val="00977F46"/>
    <w:rsid w:val="00980546"/>
    <w:rsid w:val="009827F9"/>
    <w:rsid w:val="00984C77"/>
    <w:rsid w:val="0098633A"/>
    <w:rsid w:val="009A53D7"/>
    <w:rsid w:val="009A5CF1"/>
    <w:rsid w:val="009B3E70"/>
    <w:rsid w:val="009C5A8D"/>
    <w:rsid w:val="009E17C3"/>
    <w:rsid w:val="009F27A1"/>
    <w:rsid w:val="009F281F"/>
    <w:rsid w:val="00A0140A"/>
    <w:rsid w:val="00A035AF"/>
    <w:rsid w:val="00A17A01"/>
    <w:rsid w:val="00A27D19"/>
    <w:rsid w:val="00A322D9"/>
    <w:rsid w:val="00A3468D"/>
    <w:rsid w:val="00A356C8"/>
    <w:rsid w:val="00A35D1E"/>
    <w:rsid w:val="00A37F35"/>
    <w:rsid w:val="00A4419C"/>
    <w:rsid w:val="00A478F0"/>
    <w:rsid w:val="00A5268B"/>
    <w:rsid w:val="00A63F0A"/>
    <w:rsid w:val="00A64C92"/>
    <w:rsid w:val="00A66E58"/>
    <w:rsid w:val="00A777E5"/>
    <w:rsid w:val="00A845FB"/>
    <w:rsid w:val="00A94DD1"/>
    <w:rsid w:val="00A94EE8"/>
    <w:rsid w:val="00AA06F5"/>
    <w:rsid w:val="00AA12DA"/>
    <w:rsid w:val="00AA21CA"/>
    <w:rsid w:val="00AA2545"/>
    <w:rsid w:val="00AA74C7"/>
    <w:rsid w:val="00AB31ED"/>
    <w:rsid w:val="00AC2129"/>
    <w:rsid w:val="00AD7BF5"/>
    <w:rsid w:val="00AE5642"/>
    <w:rsid w:val="00AF1309"/>
    <w:rsid w:val="00AF3388"/>
    <w:rsid w:val="00B044C6"/>
    <w:rsid w:val="00B075E8"/>
    <w:rsid w:val="00B12DFE"/>
    <w:rsid w:val="00B12E3A"/>
    <w:rsid w:val="00B16076"/>
    <w:rsid w:val="00B16DDD"/>
    <w:rsid w:val="00B216EA"/>
    <w:rsid w:val="00B27512"/>
    <w:rsid w:val="00B357B9"/>
    <w:rsid w:val="00B37B1D"/>
    <w:rsid w:val="00B41C7E"/>
    <w:rsid w:val="00B422BC"/>
    <w:rsid w:val="00B46952"/>
    <w:rsid w:val="00B55874"/>
    <w:rsid w:val="00B56845"/>
    <w:rsid w:val="00B64538"/>
    <w:rsid w:val="00B66D35"/>
    <w:rsid w:val="00B73C7F"/>
    <w:rsid w:val="00B7508A"/>
    <w:rsid w:val="00B77B43"/>
    <w:rsid w:val="00B926C6"/>
    <w:rsid w:val="00B9726E"/>
    <w:rsid w:val="00B97866"/>
    <w:rsid w:val="00BA23DD"/>
    <w:rsid w:val="00BA3912"/>
    <w:rsid w:val="00BA3E34"/>
    <w:rsid w:val="00BA4578"/>
    <w:rsid w:val="00BB329C"/>
    <w:rsid w:val="00BC4610"/>
    <w:rsid w:val="00BD1A38"/>
    <w:rsid w:val="00BD6F8D"/>
    <w:rsid w:val="00BE3515"/>
    <w:rsid w:val="00BE48EC"/>
    <w:rsid w:val="00BE667C"/>
    <w:rsid w:val="00BE7055"/>
    <w:rsid w:val="00BF0097"/>
    <w:rsid w:val="00BF35FF"/>
    <w:rsid w:val="00BF5093"/>
    <w:rsid w:val="00C000DD"/>
    <w:rsid w:val="00C01071"/>
    <w:rsid w:val="00C03536"/>
    <w:rsid w:val="00C0617B"/>
    <w:rsid w:val="00C240CF"/>
    <w:rsid w:val="00C265EA"/>
    <w:rsid w:val="00C32239"/>
    <w:rsid w:val="00C40293"/>
    <w:rsid w:val="00C53962"/>
    <w:rsid w:val="00C5444C"/>
    <w:rsid w:val="00C60164"/>
    <w:rsid w:val="00C611EF"/>
    <w:rsid w:val="00C64F35"/>
    <w:rsid w:val="00C733FE"/>
    <w:rsid w:val="00C75D4D"/>
    <w:rsid w:val="00C86C8B"/>
    <w:rsid w:val="00C95123"/>
    <w:rsid w:val="00C965D3"/>
    <w:rsid w:val="00C97D2B"/>
    <w:rsid w:val="00CA2160"/>
    <w:rsid w:val="00CA4D5A"/>
    <w:rsid w:val="00CA5218"/>
    <w:rsid w:val="00CB064C"/>
    <w:rsid w:val="00CB7A69"/>
    <w:rsid w:val="00CC0AC4"/>
    <w:rsid w:val="00CC2B16"/>
    <w:rsid w:val="00CC4B66"/>
    <w:rsid w:val="00CE17BA"/>
    <w:rsid w:val="00CE56D9"/>
    <w:rsid w:val="00CE5E61"/>
    <w:rsid w:val="00CF3055"/>
    <w:rsid w:val="00CF5CC3"/>
    <w:rsid w:val="00D03D2B"/>
    <w:rsid w:val="00D104F7"/>
    <w:rsid w:val="00D16757"/>
    <w:rsid w:val="00D17070"/>
    <w:rsid w:val="00D1739F"/>
    <w:rsid w:val="00D213C1"/>
    <w:rsid w:val="00D312B9"/>
    <w:rsid w:val="00D33672"/>
    <w:rsid w:val="00D33D30"/>
    <w:rsid w:val="00D45281"/>
    <w:rsid w:val="00D547E9"/>
    <w:rsid w:val="00D6776A"/>
    <w:rsid w:val="00D76899"/>
    <w:rsid w:val="00D80646"/>
    <w:rsid w:val="00D8303E"/>
    <w:rsid w:val="00D90813"/>
    <w:rsid w:val="00D922F6"/>
    <w:rsid w:val="00D932FA"/>
    <w:rsid w:val="00D94897"/>
    <w:rsid w:val="00D953B8"/>
    <w:rsid w:val="00D95638"/>
    <w:rsid w:val="00DA4B24"/>
    <w:rsid w:val="00DA6809"/>
    <w:rsid w:val="00DB04A0"/>
    <w:rsid w:val="00DC12F4"/>
    <w:rsid w:val="00DC5416"/>
    <w:rsid w:val="00DE1397"/>
    <w:rsid w:val="00DE752B"/>
    <w:rsid w:val="00DF0689"/>
    <w:rsid w:val="00DF0BE0"/>
    <w:rsid w:val="00DF3A31"/>
    <w:rsid w:val="00DF411A"/>
    <w:rsid w:val="00E049AC"/>
    <w:rsid w:val="00E12BBE"/>
    <w:rsid w:val="00E16CAD"/>
    <w:rsid w:val="00E20512"/>
    <w:rsid w:val="00E23527"/>
    <w:rsid w:val="00E308FB"/>
    <w:rsid w:val="00E31C1D"/>
    <w:rsid w:val="00E33083"/>
    <w:rsid w:val="00E3521D"/>
    <w:rsid w:val="00E44BA9"/>
    <w:rsid w:val="00E453C6"/>
    <w:rsid w:val="00E45644"/>
    <w:rsid w:val="00E46C31"/>
    <w:rsid w:val="00E54388"/>
    <w:rsid w:val="00E611BB"/>
    <w:rsid w:val="00E669DA"/>
    <w:rsid w:val="00E669E7"/>
    <w:rsid w:val="00E73C31"/>
    <w:rsid w:val="00E754D8"/>
    <w:rsid w:val="00E77115"/>
    <w:rsid w:val="00E83C91"/>
    <w:rsid w:val="00E92180"/>
    <w:rsid w:val="00E925F3"/>
    <w:rsid w:val="00E926B2"/>
    <w:rsid w:val="00E9361E"/>
    <w:rsid w:val="00EA1430"/>
    <w:rsid w:val="00EA3398"/>
    <w:rsid w:val="00EA3A29"/>
    <w:rsid w:val="00EA4F68"/>
    <w:rsid w:val="00EA7C09"/>
    <w:rsid w:val="00EC2E3B"/>
    <w:rsid w:val="00EC663D"/>
    <w:rsid w:val="00EE31B2"/>
    <w:rsid w:val="00EE4D35"/>
    <w:rsid w:val="00EE636F"/>
    <w:rsid w:val="00EF0673"/>
    <w:rsid w:val="00EF1FD1"/>
    <w:rsid w:val="00EF20A5"/>
    <w:rsid w:val="00F123D0"/>
    <w:rsid w:val="00F156B5"/>
    <w:rsid w:val="00F22263"/>
    <w:rsid w:val="00F312E4"/>
    <w:rsid w:val="00F32372"/>
    <w:rsid w:val="00F328EC"/>
    <w:rsid w:val="00F32EEF"/>
    <w:rsid w:val="00F368C3"/>
    <w:rsid w:val="00F43C2C"/>
    <w:rsid w:val="00F4554D"/>
    <w:rsid w:val="00F4615E"/>
    <w:rsid w:val="00F53805"/>
    <w:rsid w:val="00F54AAC"/>
    <w:rsid w:val="00F550CA"/>
    <w:rsid w:val="00F641D5"/>
    <w:rsid w:val="00F64F97"/>
    <w:rsid w:val="00F669D6"/>
    <w:rsid w:val="00F70044"/>
    <w:rsid w:val="00F75C24"/>
    <w:rsid w:val="00F776E4"/>
    <w:rsid w:val="00F96849"/>
    <w:rsid w:val="00F96973"/>
    <w:rsid w:val="00FA10EE"/>
    <w:rsid w:val="00FB147B"/>
    <w:rsid w:val="00FB295A"/>
    <w:rsid w:val="00FB33AF"/>
    <w:rsid w:val="00FB3C1A"/>
    <w:rsid w:val="00FB6949"/>
    <w:rsid w:val="00FB7B73"/>
    <w:rsid w:val="00FC093B"/>
    <w:rsid w:val="00FC3737"/>
    <w:rsid w:val="00FD59D4"/>
    <w:rsid w:val="00FD752E"/>
    <w:rsid w:val="00FD7E83"/>
    <w:rsid w:val="00FF395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6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3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6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forecast1010009" TargetMode="External"/><Relationship Id="rId18" Type="http://schemas.openxmlformats.org/officeDocument/2006/relationships/hyperlink" Target="https://doi.org/10.5325/transportationj.57.2.0163" TargetMode="External"/><Relationship Id="rId26" Type="http://schemas.openxmlformats.org/officeDocument/2006/relationships/hyperlink" Target="https://doi.org/10.1111/jbl.12134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111/jbl.12166" TargetMode="External"/><Relationship Id="rId34" Type="http://schemas.openxmlformats.org/officeDocument/2006/relationships/hyperlink" Target="https://doi.org/10.1111/jbl.12013" TargetMode="External"/><Relationship Id="rId7" Type="http://schemas.openxmlformats.org/officeDocument/2006/relationships/hyperlink" Target="mailto:mill2831@msu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jbl.12180" TargetMode="External"/><Relationship Id="rId20" Type="http://schemas.openxmlformats.org/officeDocument/2006/relationships/hyperlink" Target="https://doi.org/10.1111/jbl.12158" TargetMode="External"/><Relationship Id="rId29" Type="http://schemas.openxmlformats.org/officeDocument/2006/relationships/hyperlink" Target="https://doi.org/10.1177/014920631455196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109/tem.2018.2828000" TargetMode="External"/><Relationship Id="rId24" Type="http://schemas.openxmlformats.org/officeDocument/2006/relationships/hyperlink" Target="https://doi.org/10.5325/transportationj.56.2.0107" TargetMode="External"/><Relationship Id="rId32" Type="http://schemas.openxmlformats.org/officeDocument/2006/relationships/hyperlink" Target="https://doi.org/10.1111/jbl.12028" TargetMode="External"/><Relationship Id="rId37" Type="http://schemas.openxmlformats.org/officeDocument/2006/relationships/hyperlink" Target="https://www.usatoday.com/pages/interactives/news/rigged-asleep-at-the-wheel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111/jbl.12178" TargetMode="External"/><Relationship Id="rId23" Type="http://schemas.openxmlformats.org/officeDocument/2006/relationships/hyperlink" Target="https://doi.org/10.1111/jbl.12149" TargetMode="External"/><Relationship Id="rId28" Type="http://schemas.openxmlformats.org/officeDocument/2006/relationships/hyperlink" Target="https://doi.org/10.1016/j.jom.2015.06.003" TargetMode="External"/><Relationship Id="rId36" Type="http://schemas.openxmlformats.org/officeDocument/2006/relationships/hyperlink" Target="https://www.ccjdigital.com/crash-rates-unchanged-by-elds-despite-increased-hos-compliance-study-concludes/" TargetMode="External"/><Relationship Id="rId10" Type="http://schemas.openxmlformats.org/officeDocument/2006/relationships/hyperlink" Target="https://doi.org/10.1016/j.ijpe.2019.04.018" TargetMode="External"/><Relationship Id="rId19" Type="http://schemas.openxmlformats.org/officeDocument/2006/relationships/hyperlink" Target="https://doi.org/10.1111/jbl.12162" TargetMode="External"/><Relationship Id="rId31" Type="http://schemas.openxmlformats.org/officeDocument/2006/relationships/hyperlink" Target="https://doi.org/10.1016/j.tre.2014.01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bl.12204" TargetMode="External"/><Relationship Id="rId14" Type="http://schemas.openxmlformats.org/officeDocument/2006/relationships/hyperlink" Target="https://doi.org/10.1111/jbl.12188" TargetMode="External"/><Relationship Id="rId22" Type="http://schemas.openxmlformats.org/officeDocument/2006/relationships/hyperlink" Target="https://doi.org/10.5465/amj.2015.0428" TargetMode="External"/><Relationship Id="rId27" Type="http://schemas.openxmlformats.org/officeDocument/2006/relationships/hyperlink" Target="https://doi.org/10.5325/transportationj.55.2.0097" TargetMode="External"/><Relationship Id="rId30" Type="http://schemas.openxmlformats.org/officeDocument/2006/relationships/hyperlink" Target="https://doi.org/10.1016/j.jom.2014.01.002" TargetMode="External"/><Relationship Id="rId35" Type="http://schemas.openxmlformats.org/officeDocument/2006/relationships/hyperlink" Target="https://doi.org/10.1111/jbl.12039" TargetMode="External"/><Relationship Id="rId8" Type="http://schemas.openxmlformats.org/officeDocument/2006/relationships/hyperlink" Target="https://doi.org/10.1111/jbl.122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5325/transportationj.57.4.0329" TargetMode="External"/><Relationship Id="rId17" Type="http://schemas.openxmlformats.org/officeDocument/2006/relationships/hyperlink" Target="https://doi.org/10.1111/deci.12279" TargetMode="External"/><Relationship Id="rId25" Type="http://schemas.openxmlformats.org/officeDocument/2006/relationships/hyperlink" Target="https://doi.org/10.1111/jscm.12131" TargetMode="External"/><Relationship Id="rId33" Type="http://schemas.openxmlformats.org/officeDocument/2006/relationships/hyperlink" Target="https://doi.org/10.1080/00273171.2013.763567" TargetMode="External"/><Relationship Id="rId38" Type="http://schemas.openxmlformats.org/officeDocument/2006/relationships/hyperlink" Target="https://poetsandquantsforundergrads.com/2017/09/18/2017-top-40-undergraduate-professors-jason-miller-michigan-state-b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BF9086-2CA5-4477-B1D2-B0758980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3</cp:revision>
  <cp:lastPrinted>2018-10-31T14:45:00Z</cp:lastPrinted>
  <dcterms:created xsi:type="dcterms:W3CDTF">2019-07-01T12:49:00Z</dcterms:created>
  <dcterms:modified xsi:type="dcterms:W3CDTF">2019-07-01T12:50:00Z</dcterms:modified>
</cp:coreProperties>
</file>