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96" w:rsidRDefault="008D51D2" w:rsidP="00651B43">
      <w:pPr>
        <w:ind w:left="-360" w:right="-180"/>
        <w:jc w:val="center"/>
        <w:rPr>
          <w:b/>
          <w:sz w:val="32"/>
          <w:szCs w:val="26"/>
        </w:rPr>
      </w:pPr>
      <w:r w:rsidRPr="008D51D2">
        <w:rPr>
          <w:b/>
          <w:sz w:val="32"/>
          <w:szCs w:val="26"/>
        </w:rPr>
        <w:t>Claudia R. Rosales</w:t>
      </w:r>
    </w:p>
    <w:p w:rsidR="003D4633" w:rsidRPr="00F25148" w:rsidRDefault="003D4633" w:rsidP="0075143F">
      <w:pPr>
        <w:ind w:right="-180"/>
        <w:rPr>
          <w:b/>
          <w:i/>
          <w:sz w:val="28"/>
          <w:szCs w:val="22"/>
        </w:rPr>
      </w:pPr>
    </w:p>
    <w:p w:rsidR="00D40D96" w:rsidRPr="006F1C2A" w:rsidRDefault="00D40D96" w:rsidP="003D4633">
      <w:pPr>
        <w:ind w:left="-360" w:right="-180"/>
        <w:jc w:val="center"/>
        <w:rPr>
          <w:sz w:val="22"/>
          <w:szCs w:val="22"/>
        </w:rPr>
        <w:sectPr w:rsidR="00D40D96" w:rsidRPr="006F1C2A" w:rsidSect="00D40D96">
          <w:footerReference w:type="default" r:id="rId8"/>
          <w:type w:val="continuous"/>
          <w:pgSz w:w="12240" w:h="15840"/>
          <w:pgMar w:top="1008" w:right="1440" w:bottom="1008" w:left="1980" w:header="720" w:footer="720" w:gutter="0"/>
          <w:cols w:space="720"/>
          <w:docGrid w:linePitch="360"/>
        </w:sectPr>
      </w:pPr>
    </w:p>
    <w:p w:rsidR="003D4633" w:rsidRDefault="003D4633" w:rsidP="004018B4">
      <w:pPr>
        <w:ind w:left="-360" w:right="-180"/>
        <w:jc w:val="both"/>
        <w:rPr>
          <w:sz w:val="22"/>
          <w:szCs w:val="18"/>
        </w:rPr>
      </w:pPr>
      <w:r>
        <w:rPr>
          <w:sz w:val="22"/>
          <w:szCs w:val="18"/>
        </w:rPr>
        <w:t>Eli Broad College of Business</w:t>
      </w:r>
    </w:p>
    <w:p w:rsidR="003D4633" w:rsidRDefault="003D4633" w:rsidP="004018B4">
      <w:pPr>
        <w:ind w:left="-360" w:right="-180"/>
        <w:jc w:val="both"/>
        <w:rPr>
          <w:sz w:val="22"/>
          <w:szCs w:val="18"/>
        </w:rPr>
      </w:pPr>
      <w:r>
        <w:rPr>
          <w:sz w:val="22"/>
          <w:szCs w:val="18"/>
        </w:rPr>
        <w:t>Michigan State University</w:t>
      </w:r>
    </w:p>
    <w:p w:rsidR="003D4633" w:rsidRDefault="003D4633" w:rsidP="004018B4">
      <w:pPr>
        <w:ind w:left="-360" w:right="-180"/>
        <w:jc w:val="both"/>
        <w:rPr>
          <w:sz w:val="22"/>
          <w:szCs w:val="18"/>
        </w:rPr>
      </w:pPr>
      <w:r>
        <w:rPr>
          <w:sz w:val="22"/>
          <w:szCs w:val="18"/>
        </w:rPr>
        <w:t>3</w:t>
      </w:r>
      <w:r w:rsidR="00086738">
        <w:rPr>
          <w:sz w:val="22"/>
          <w:szCs w:val="18"/>
        </w:rPr>
        <w:t>50</w:t>
      </w:r>
      <w:r>
        <w:rPr>
          <w:sz w:val="22"/>
          <w:szCs w:val="18"/>
        </w:rPr>
        <w:t xml:space="preserve"> N Business Complex</w:t>
      </w:r>
    </w:p>
    <w:p w:rsidR="003D4633" w:rsidRDefault="003D4633" w:rsidP="004018B4">
      <w:pPr>
        <w:ind w:left="-360" w:right="-180"/>
        <w:jc w:val="both"/>
        <w:rPr>
          <w:sz w:val="22"/>
          <w:szCs w:val="18"/>
        </w:rPr>
      </w:pPr>
      <w:r>
        <w:rPr>
          <w:sz w:val="22"/>
          <w:szCs w:val="18"/>
        </w:rPr>
        <w:t>East Lansing, MI, 48824</w:t>
      </w:r>
    </w:p>
    <w:p w:rsidR="00B50171" w:rsidRDefault="00B50171" w:rsidP="004018B4">
      <w:pPr>
        <w:ind w:left="-360" w:right="-180"/>
        <w:jc w:val="both"/>
        <w:rPr>
          <w:sz w:val="22"/>
          <w:szCs w:val="18"/>
        </w:rPr>
      </w:pPr>
    </w:p>
    <w:p w:rsidR="003D4633" w:rsidRDefault="003D4633" w:rsidP="004018B4">
      <w:pPr>
        <w:ind w:left="-360" w:right="-180"/>
        <w:jc w:val="both"/>
        <w:rPr>
          <w:sz w:val="22"/>
          <w:szCs w:val="18"/>
        </w:rPr>
      </w:pPr>
      <w:r>
        <w:rPr>
          <w:sz w:val="22"/>
          <w:szCs w:val="18"/>
        </w:rPr>
        <w:t>Office: 517-432-6327</w:t>
      </w:r>
    </w:p>
    <w:p w:rsidR="003D4633" w:rsidRDefault="003D4633" w:rsidP="004018B4">
      <w:pPr>
        <w:ind w:left="-360" w:right="-180"/>
        <w:jc w:val="both"/>
        <w:rPr>
          <w:sz w:val="22"/>
          <w:szCs w:val="18"/>
        </w:rPr>
      </w:pPr>
      <w:r>
        <w:rPr>
          <w:sz w:val="22"/>
          <w:szCs w:val="18"/>
        </w:rPr>
        <w:t>Fax:     517-432-1112</w:t>
      </w:r>
    </w:p>
    <w:p w:rsidR="003D4633" w:rsidRDefault="003D4633" w:rsidP="004018B4">
      <w:pPr>
        <w:ind w:left="-360" w:right="-180"/>
        <w:jc w:val="both"/>
        <w:rPr>
          <w:sz w:val="22"/>
          <w:szCs w:val="18"/>
        </w:rPr>
      </w:pPr>
    </w:p>
    <w:p w:rsidR="003D4633" w:rsidRDefault="003D4633" w:rsidP="004018B4">
      <w:pPr>
        <w:ind w:left="-360" w:right="-180"/>
        <w:jc w:val="both"/>
        <w:rPr>
          <w:sz w:val="22"/>
          <w:szCs w:val="18"/>
        </w:rPr>
      </w:pPr>
      <w:r>
        <w:rPr>
          <w:sz w:val="22"/>
          <w:szCs w:val="18"/>
        </w:rPr>
        <w:t xml:space="preserve">Email: </w:t>
      </w:r>
      <w:r w:rsidR="00086738">
        <w:rPr>
          <w:sz w:val="22"/>
          <w:szCs w:val="18"/>
        </w:rPr>
        <w:t>Rosales</w:t>
      </w:r>
      <w:r>
        <w:rPr>
          <w:sz w:val="22"/>
          <w:szCs w:val="18"/>
        </w:rPr>
        <w:t>@</w:t>
      </w:r>
      <w:r w:rsidR="00086738">
        <w:rPr>
          <w:sz w:val="22"/>
          <w:szCs w:val="18"/>
        </w:rPr>
        <w:t>bus.</w:t>
      </w:r>
      <w:r>
        <w:rPr>
          <w:sz w:val="22"/>
          <w:szCs w:val="18"/>
        </w:rPr>
        <w:t>msu.edu</w:t>
      </w:r>
    </w:p>
    <w:p w:rsidR="003D4633" w:rsidRDefault="003D4633" w:rsidP="004018B4">
      <w:pPr>
        <w:ind w:left="-360" w:right="-180"/>
        <w:jc w:val="both"/>
        <w:rPr>
          <w:sz w:val="22"/>
          <w:szCs w:val="18"/>
        </w:rPr>
      </w:pPr>
    </w:p>
    <w:p w:rsidR="003D4633" w:rsidRPr="003D4633" w:rsidRDefault="003D4633" w:rsidP="0075143F">
      <w:pPr>
        <w:pStyle w:val="Heading1"/>
        <w:sectPr w:rsidR="003D4633" w:rsidRPr="003D4633" w:rsidSect="00315560">
          <w:type w:val="continuous"/>
          <w:pgSz w:w="12240" w:h="15840"/>
          <w:pgMar w:top="1440" w:right="1800" w:bottom="1440" w:left="1980" w:header="720" w:footer="720" w:gutter="0"/>
          <w:cols w:num="2" w:space="720" w:equalWidth="0">
            <w:col w:w="3960" w:space="720"/>
            <w:col w:w="3960"/>
          </w:cols>
          <w:docGrid w:linePitch="360"/>
        </w:sectPr>
      </w:pPr>
    </w:p>
    <w:p w:rsidR="00D40D96" w:rsidRPr="006F1C2A" w:rsidRDefault="00525929" w:rsidP="0075143F">
      <w:pPr>
        <w:pStyle w:val="Heading1"/>
        <w:rPr>
          <w:szCs w:val="22"/>
        </w:rPr>
      </w:pPr>
      <w:r w:rsidRPr="000A713B">
        <w:rPr>
          <w:noProof/>
        </w:rPr>
        <mc:AlternateContent>
          <mc:Choice Requires="wps">
            <w:drawing>
              <wp:anchor distT="0" distB="0" distL="114300" distR="114300" simplePos="0" relativeHeight="251658240" behindDoc="0" locked="0" layoutInCell="1" allowOverlap="1" wp14:anchorId="2B3AD92E" wp14:editId="0BAA8611">
                <wp:simplePos x="0" y="0"/>
                <wp:positionH relativeFrom="column">
                  <wp:posOffset>-228600</wp:posOffset>
                </wp:positionH>
                <wp:positionV relativeFrom="paragraph">
                  <wp:posOffset>55880</wp:posOffset>
                </wp:positionV>
                <wp:extent cx="5848350" cy="0"/>
                <wp:effectExtent l="9525" t="825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A53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pt" to="44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bp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" strokeweight="1pt"/>
            </w:pict>
          </mc:Fallback>
        </mc:AlternateContent>
      </w:r>
      <w:r w:rsidR="00D40D96" w:rsidRPr="003D4633">
        <w:t xml:space="preserve">                                                                                 </w:t>
      </w:r>
      <w:r w:rsidR="00D40D96" w:rsidRPr="006F1C2A">
        <w:rPr>
          <w:szCs w:val="22"/>
        </w:rPr>
        <w:t xml:space="preserve">                                                </w:t>
      </w:r>
    </w:p>
    <w:p w:rsidR="00E345B9" w:rsidRDefault="00E345B9" w:rsidP="00B64207">
      <w:pPr>
        <w:pStyle w:val="ListParagraph"/>
        <w:numPr>
          <w:ilvl w:val="0"/>
          <w:numId w:val="67"/>
        </w:numPr>
        <w:ind w:left="180" w:right="-180" w:hanging="180"/>
        <w:jc w:val="both"/>
      </w:pPr>
      <w:r>
        <w:t>CURRENT STATUS</w:t>
      </w:r>
    </w:p>
    <w:p w:rsidR="00321BC1" w:rsidRDefault="00E345B9" w:rsidP="0064730E">
      <w:pPr>
        <w:ind w:left="360" w:right="-180"/>
        <w:jc w:val="both"/>
      </w:pPr>
      <w:r>
        <w:t>Assistant Professor, Supply Chain Management Department,</w:t>
      </w:r>
      <w:r w:rsidR="00AB7958">
        <w:t xml:space="preserve"> Eli Broad College of Business,</w:t>
      </w:r>
      <w:r>
        <w:t xml:space="preserve"> Michigan State </w:t>
      </w:r>
      <w:r w:rsidR="00086738">
        <w:t>University</w:t>
      </w:r>
    </w:p>
    <w:p w:rsidR="00086738" w:rsidRPr="003042DD" w:rsidRDefault="00086738" w:rsidP="00321BC1">
      <w:pPr>
        <w:ind w:right="-180"/>
        <w:jc w:val="both"/>
        <w:rPr>
          <w:sz w:val="10"/>
          <w:szCs w:val="10"/>
        </w:rPr>
      </w:pPr>
    </w:p>
    <w:p w:rsidR="0003601E" w:rsidRDefault="0003601E" w:rsidP="0003601E">
      <w:pPr>
        <w:pStyle w:val="ListParagraph"/>
        <w:ind w:left="0" w:right="-180"/>
        <w:jc w:val="both"/>
      </w:pPr>
    </w:p>
    <w:p w:rsidR="00321BC1" w:rsidRDefault="00321BC1" w:rsidP="00B64207">
      <w:pPr>
        <w:pStyle w:val="ListParagraph"/>
        <w:numPr>
          <w:ilvl w:val="0"/>
          <w:numId w:val="67"/>
        </w:numPr>
        <w:ind w:left="180" w:right="-180" w:hanging="180"/>
        <w:jc w:val="both"/>
      </w:pPr>
      <w:r w:rsidRPr="003A2D92">
        <w:t>RESEARCH INTERESTS</w:t>
      </w:r>
    </w:p>
    <w:p w:rsidR="00243CED" w:rsidRPr="00243CED" w:rsidRDefault="00243CED" w:rsidP="00321BC1">
      <w:pPr>
        <w:ind w:right="-180"/>
        <w:jc w:val="both"/>
        <w:rPr>
          <w:b/>
          <w:sz w:val="10"/>
          <w:szCs w:val="10"/>
        </w:rPr>
      </w:pPr>
    </w:p>
    <w:p w:rsidR="00C57955" w:rsidRDefault="00645591" w:rsidP="007839CB">
      <w:pPr>
        <w:pStyle w:val="ListParagraph"/>
        <w:numPr>
          <w:ilvl w:val="0"/>
          <w:numId w:val="53"/>
        </w:numPr>
        <w:ind w:left="720" w:right="-180"/>
        <w:jc w:val="both"/>
      </w:pPr>
      <w:r>
        <w:t>H</w:t>
      </w:r>
      <w:r w:rsidR="00321BC1" w:rsidRPr="00107EB4">
        <w:t>ealth care operations</w:t>
      </w:r>
      <w:r w:rsidR="00C57955" w:rsidRPr="00C57955">
        <w:t xml:space="preserve"> </w:t>
      </w:r>
    </w:p>
    <w:p w:rsidR="00321BC1" w:rsidRPr="00107EB4" w:rsidRDefault="00C57955" w:rsidP="007839CB">
      <w:pPr>
        <w:pStyle w:val="ListParagraph"/>
        <w:numPr>
          <w:ilvl w:val="0"/>
          <w:numId w:val="53"/>
        </w:numPr>
        <w:ind w:left="720" w:right="-180"/>
        <w:jc w:val="both"/>
      </w:pPr>
      <w:r w:rsidRPr="00107EB4">
        <w:t>Supply chain</w:t>
      </w:r>
      <w:r>
        <w:t xml:space="preserve"> risk</w:t>
      </w:r>
      <w:r w:rsidRPr="00107EB4">
        <w:t xml:space="preserve"> management</w:t>
      </w:r>
    </w:p>
    <w:p w:rsidR="00321BC1" w:rsidRPr="00107EB4" w:rsidRDefault="00321BC1" w:rsidP="007839CB">
      <w:pPr>
        <w:pStyle w:val="ListParagraph"/>
        <w:numPr>
          <w:ilvl w:val="0"/>
          <w:numId w:val="53"/>
        </w:numPr>
        <w:ind w:left="720" w:right="-180"/>
        <w:jc w:val="both"/>
      </w:pPr>
      <w:r w:rsidRPr="00107EB4">
        <w:t>Inventory models and transshipment</w:t>
      </w:r>
    </w:p>
    <w:p w:rsidR="00321BC1" w:rsidRPr="00107EB4" w:rsidRDefault="00321BC1" w:rsidP="007839CB">
      <w:pPr>
        <w:pStyle w:val="ListParagraph"/>
        <w:numPr>
          <w:ilvl w:val="0"/>
          <w:numId w:val="53"/>
        </w:numPr>
        <w:ind w:left="720" w:right="-180"/>
        <w:jc w:val="both"/>
      </w:pPr>
      <w:r w:rsidRPr="00107EB4">
        <w:t>Optimization and simulation modeling</w:t>
      </w:r>
    </w:p>
    <w:p w:rsidR="00321BC1" w:rsidRPr="00107EB4" w:rsidRDefault="00714083" w:rsidP="007839CB">
      <w:pPr>
        <w:pStyle w:val="ListParagraph"/>
        <w:numPr>
          <w:ilvl w:val="0"/>
          <w:numId w:val="53"/>
        </w:numPr>
        <w:ind w:left="720" w:right="-180"/>
        <w:jc w:val="both"/>
      </w:pPr>
      <w:r>
        <w:t>Logistics</w:t>
      </w:r>
      <w:r w:rsidR="007E79F4">
        <w:t xml:space="preserve">, </w:t>
      </w:r>
      <w:r w:rsidR="00FB051F">
        <w:t>cross</w:t>
      </w:r>
      <w:r w:rsidR="00BE48C4">
        <w:t>-docking</w:t>
      </w:r>
      <w:r w:rsidR="007E79F4">
        <w:t>, retail operations</w:t>
      </w:r>
      <w:r w:rsidR="00BE48C4">
        <w:t xml:space="preserve"> </w:t>
      </w:r>
    </w:p>
    <w:p w:rsidR="00321BC1" w:rsidRPr="007839CB" w:rsidRDefault="00321BC1" w:rsidP="00321BC1">
      <w:pPr>
        <w:ind w:right="-180"/>
        <w:jc w:val="both"/>
      </w:pPr>
    </w:p>
    <w:p w:rsidR="007839CB" w:rsidRDefault="007839CB" w:rsidP="00B64207">
      <w:pPr>
        <w:pStyle w:val="ListParagraph"/>
        <w:numPr>
          <w:ilvl w:val="0"/>
          <w:numId w:val="67"/>
        </w:numPr>
        <w:ind w:left="180" w:right="-180" w:hanging="180"/>
        <w:jc w:val="both"/>
      </w:pPr>
      <w:r>
        <w:t>PUBLICATIONS</w:t>
      </w:r>
    </w:p>
    <w:p w:rsidR="007839CB" w:rsidRPr="007839CB" w:rsidRDefault="007839CB" w:rsidP="007839CB">
      <w:pPr>
        <w:pStyle w:val="ListParagraph"/>
        <w:rPr>
          <w:sz w:val="10"/>
          <w:szCs w:val="10"/>
        </w:rPr>
      </w:pPr>
    </w:p>
    <w:p w:rsidR="008659E3" w:rsidRPr="007429AE" w:rsidRDefault="008659E3" w:rsidP="008659E3">
      <w:pPr>
        <w:pStyle w:val="ListParagraph"/>
        <w:numPr>
          <w:ilvl w:val="0"/>
          <w:numId w:val="54"/>
        </w:numPr>
      </w:pPr>
      <w:r>
        <w:rPr>
          <w:i/>
        </w:rPr>
        <w:t xml:space="preserve">“Dual sourcing and </w:t>
      </w:r>
      <w:r w:rsidRPr="00FC769E">
        <w:rPr>
          <w:i/>
        </w:rPr>
        <w:t>joint replenishment</w:t>
      </w:r>
      <w:r>
        <w:rPr>
          <w:i/>
        </w:rPr>
        <w:t xml:space="preserve"> of</w:t>
      </w:r>
      <w:r w:rsidRPr="00FC769E">
        <w:rPr>
          <w:i/>
        </w:rPr>
        <w:t xml:space="preserve"> </w:t>
      </w:r>
      <w:r>
        <w:rPr>
          <w:i/>
        </w:rPr>
        <w:t>hospital</w:t>
      </w:r>
      <w:r w:rsidRPr="00FC769E">
        <w:rPr>
          <w:i/>
        </w:rPr>
        <w:t xml:space="preserve"> supplies”</w:t>
      </w:r>
      <w:r>
        <w:t xml:space="preserve"> Rosales, C., Magazine, M., and Rao, U. </w:t>
      </w:r>
      <w:r>
        <w:rPr>
          <w:i/>
        </w:rPr>
        <w:t>IEEE Transactions on Engineering Management, forthcoming.</w:t>
      </w:r>
    </w:p>
    <w:p w:rsidR="008659E3" w:rsidRDefault="008659E3" w:rsidP="008659E3">
      <w:pPr>
        <w:pStyle w:val="ListParagraph"/>
        <w:tabs>
          <w:tab w:val="left" w:pos="720"/>
        </w:tabs>
      </w:pPr>
    </w:p>
    <w:p w:rsidR="00954FA8" w:rsidRDefault="00954FA8" w:rsidP="00954FA8">
      <w:pPr>
        <w:pStyle w:val="ListParagraph"/>
        <w:numPr>
          <w:ilvl w:val="0"/>
          <w:numId w:val="54"/>
        </w:numPr>
        <w:tabs>
          <w:tab w:val="left" w:pos="720"/>
        </w:tabs>
      </w:pPr>
      <w:r>
        <w:t>“</w:t>
      </w:r>
      <w:r w:rsidRPr="001766E4">
        <w:rPr>
          <w:i/>
        </w:rPr>
        <w:t xml:space="preserve">The impact of distribution channel decisions and repeated </w:t>
      </w:r>
      <w:proofErr w:type="spellStart"/>
      <w:r w:rsidRPr="001766E4">
        <w:rPr>
          <w:i/>
        </w:rPr>
        <w:t>stockouts</w:t>
      </w:r>
      <w:proofErr w:type="spellEnd"/>
      <w:r w:rsidRPr="001766E4">
        <w:rPr>
          <w:i/>
        </w:rPr>
        <w:t xml:space="preserve"> on manufacturer and retailer performance</w:t>
      </w:r>
      <w:r>
        <w:t xml:space="preserve">” Rosales, C., Whipple, J., and Blackhurst, J. </w:t>
      </w:r>
      <w:r>
        <w:rPr>
          <w:i/>
        </w:rPr>
        <w:t>IEEE Transacti</w:t>
      </w:r>
      <w:r w:rsidR="000470B6">
        <w:rPr>
          <w:i/>
        </w:rPr>
        <w:t xml:space="preserve">ons on Engineering Management </w:t>
      </w:r>
      <w:r w:rsidR="000470B6" w:rsidRPr="000470B6">
        <w:t>99</w:t>
      </w:r>
      <w:r w:rsidR="000470B6">
        <w:rPr>
          <w:i/>
        </w:rPr>
        <w:t xml:space="preserve"> </w:t>
      </w:r>
      <w:r w:rsidR="000470B6">
        <w:t>(2018): 1-13</w:t>
      </w:r>
      <w:r>
        <w:rPr>
          <w:i/>
        </w:rPr>
        <w:t>.</w:t>
      </w:r>
    </w:p>
    <w:p w:rsidR="00954FA8" w:rsidRDefault="00954FA8" w:rsidP="00954FA8">
      <w:pPr>
        <w:pStyle w:val="ListParagraph"/>
      </w:pPr>
    </w:p>
    <w:p w:rsidR="00C77C74" w:rsidRPr="00954FA8" w:rsidRDefault="00C77C74" w:rsidP="00315560">
      <w:pPr>
        <w:pStyle w:val="ListParagraph"/>
        <w:numPr>
          <w:ilvl w:val="0"/>
          <w:numId w:val="54"/>
        </w:numPr>
      </w:pPr>
      <w:r>
        <w:t>Rosales, Claudia, Judy Whipple, and Jennifer Blackhurst.</w:t>
      </w:r>
      <w:r w:rsidR="00315560">
        <w:t xml:space="preserve"> “The Impact of Out Of Stocks and Supply Chain Design on Manufacturers: Insights from an Agent-Based Model” </w:t>
      </w:r>
      <w:r w:rsidRPr="00315560">
        <w:rPr>
          <w:i/>
        </w:rPr>
        <w:t xml:space="preserve">Transportation Journal </w:t>
      </w:r>
      <w:r w:rsidR="00954FA8" w:rsidRPr="00954FA8">
        <w:t>57</w:t>
      </w:r>
      <w:r w:rsidR="00954FA8">
        <w:t>,</w:t>
      </w:r>
      <w:r w:rsidR="00954FA8" w:rsidRPr="00954FA8">
        <w:t xml:space="preserve"> no. 2 (2018)</w:t>
      </w:r>
      <w:r w:rsidR="00954FA8">
        <w:t>: 137-162.</w:t>
      </w:r>
      <w:r w:rsidR="000470B6">
        <w:t xml:space="preserve"> </w:t>
      </w:r>
      <w:r w:rsidR="000470B6">
        <w:rPr>
          <w:color w:val="222222"/>
          <w:shd w:val="clear" w:color="auto" w:fill="FFFFFF"/>
        </w:rPr>
        <w:t>(</w:t>
      </w:r>
      <w:r w:rsidR="000470B6">
        <w:rPr>
          <w:b/>
          <w:i/>
          <w:color w:val="222222"/>
          <w:shd w:val="clear" w:color="auto" w:fill="FFFFFF"/>
        </w:rPr>
        <w:t>R</w:t>
      </w:r>
      <w:r w:rsidR="000470B6" w:rsidRPr="00FB7F1D">
        <w:rPr>
          <w:b/>
          <w:i/>
          <w:color w:val="222222"/>
          <w:shd w:val="clear" w:color="auto" w:fill="FFFFFF"/>
        </w:rPr>
        <w:t>eceived the Best Paper</w:t>
      </w:r>
      <w:r w:rsidR="000470B6">
        <w:rPr>
          <w:b/>
          <w:i/>
          <w:color w:val="222222"/>
          <w:shd w:val="clear" w:color="auto" w:fill="FFFFFF"/>
        </w:rPr>
        <w:t xml:space="preserve"> of the year</w:t>
      </w:r>
      <w:r w:rsidR="000470B6" w:rsidRPr="00FB7F1D">
        <w:rPr>
          <w:b/>
          <w:i/>
          <w:color w:val="222222"/>
          <w:shd w:val="clear" w:color="auto" w:fill="FFFFFF"/>
        </w:rPr>
        <w:t xml:space="preserve"> Award</w:t>
      </w:r>
      <w:r w:rsidR="000470B6">
        <w:rPr>
          <w:b/>
          <w:i/>
          <w:color w:val="222222"/>
          <w:shd w:val="clear" w:color="auto" w:fill="FFFFFF"/>
        </w:rPr>
        <w:t xml:space="preserve"> in Transportation Journal,</w:t>
      </w:r>
      <w:r w:rsidR="000470B6" w:rsidRPr="00FB7F1D">
        <w:rPr>
          <w:b/>
          <w:i/>
          <w:color w:val="222222"/>
          <w:shd w:val="clear" w:color="auto" w:fill="FFFFFF"/>
        </w:rPr>
        <w:t xml:space="preserve"> 201</w:t>
      </w:r>
      <w:r w:rsidR="000470B6">
        <w:rPr>
          <w:b/>
          <w:i/>
          <w:color w:val="222222"/>
          <w:shd w:val="clear" w:color="auto" w:fill="FFFFFF"/>
        </w:rPr>
        <w:t>8</w:t>
      </w:r>
      <w:r w:rsidR="000470B6">
        <w:rPr>
          <w:color w:val="222222"/>
          <w:shd w:val="clear" w:color="auto" w:fill="FFFFFF"/>
        </w:rPr>
        <w:t>)</w:t>
      </w:r>
    </w:p>
    <w:p w:rsidR="00C77C74" w:rsidRDefault="00C77C74" w:rsidP="00C77C74">
      <w:pPr>
        <w:pStyle w:val="ListParagraph"/>
      </w:pPr>
    </w:p>
    <w:p w:rsidR="00C77C74" w:rsidRDefault="00C77C74" w:rsidP="00C77C74">
      <w:pPr>
        <w:pStyle w:val="ListParagraph"/>
        <w:numPr>
          <w:ilvl w:val="0"/>
          <w:numId w:val="54"/>
        </w:numPr>
      </w:pPr>
      <w:r w:rsidRPr="00C77C74">
        <w:t xml:space="preserve">Yoon, Jiho, Claudia Rosales, and Srinivas Talluri. "Inter-firm partnerships–strategic alliances in the pharmaceutical industry." </w:t>
      </w:r>
      <w:r w:rsidRPr="00C77C74">
        <w:rPr>
          <w:i/>
        </w:rPr>
        <w:t>International Journal of Production Research</w:t>
      </w:r>
      <w:r w:rsidRPr="00C77C74">
        <w:t xml:space="preserve"> </w:t>
      </w:r>
      <w:r w:rsidR="00802E2C">
        <w:t xml:space="preserve">56 no.1-2 </w:t>
      </w:r>
      <w:r w:rsidRPr="00C77C74">
        <w:t>(201</w:t>
      </w:r>
      <w:r w:rsidR="00802E2C">
        <w:t>8): 862-881</w:t>
      </w:r>
      <w:r w:rsidRPr="00C77C74">
        <w:t>.</w:t>
      </w:r>
    </w:p>
    <w:p w:rsidR="00C77C74" w:rsidRDefault="00C77C74" w:rsidP="00C77C74">
      <w:pPr>
        <w:pStyle w:val="ListParagraph"/>
      </w:pPr>
    </w:p>
    <w:p w:rsidR="009958D3" w:rsidRPr="002C54C8" w:rsidRDefault="009958D3" w:rsidP="009958D3">
      <w:pPr>
        <w:pStyle w:val="ListParagraph"/>
        <w:numPr>
          <w:ilvl w:val="0"/>
          <w:numId w:val="54"/>
        </w:numPr>
      </w:pPr>
      <w:r w:rsidRPr="002C54C8">
        <w:rPr>
          <w:color w:val="222222"/>
          <w:shd w:val="clear" w:color="auto" w:fill="FFFFFF"/>
        </w:rPr>
        <w:t>Rosales, Claudia R., Michael Magazine, and Uday Rao. "The 2Bin System for Controlling Medical Supplies at Point-of-Use."</w:t>
      </w:r>
      <w:r w:rsidRPr="002C54C8">
        <w:rPr>
          <w:rStyle w:val="apple-converted-space"/>
          <w:color w:val="222222"/>
          <w:shd w:val="clear" w:color="auto" w:fill="FFFFFF"/>
        </w:rPr>
        <w:t> </w:t>
      </w:r>
      <w:r w:rsidRPr="002C54C8">
        <w:rPr>
          <w:i/>
          <w:iCs/>
          <w:color w:val="222222"/>
          <w:shd w:val="clear" w:color="auto" w:fill="FFFFFF"/>
        </w:rPr>
        <w:t>European Journal of Operational Research</w:t>
      </w:r>
      <w:r w:rsidRPr="002C54C8">
        <w:rPr>
          <w:rStyle w:val="apple-converted-space"/>
          <w:color w:val="222222"/>
          <w:shd w:val="clear" w:color="auto" w:fill="FFFFFF"/>
        </w:rPr>
        <w:t> </w:t>
      </w:r>
      <w:r w:rsidR="00404746">
        <w:rPr>
          <w:rStyle w:val="apple-converted-space"/>
          <w:color w:val="222222"/>
          <w:shd w:val="clear" w:color="auto" w:fill="FFFFFF"/>
        </w:rPr>
        <w:t>243, no. 1 (2015): 271-280</w:t>
      </w:r>
      <w:r w:rsidRPr="002C54C8">
        <w:t>.</w:t>
      </w:r>
      <w:r w:rsidR="004D3E29">
        <w:t xml:space="preserve"> </w:t>
      </w:r>
    </w:p>
    <w:p w:rsidR="009958D3" w:rsidRPr="002C54C8" w:rsidRDefault="009958D3" w:rsidP="009958D3"/>
    <w:p w:rsidR="009958D3" w:rsidRPr="002C54C8" w:rsidRDefault="009958D3" w:rsidP="009958D3">
      <w:pPr>
        <w:pStyle w:val="ListParagraph"/>
        <w:numPr>
          <w:ilvl w:val="0"/>
          <w:numId w:val="54"/>
        </w:numPr>
      </w:pPr>
      <w:r w:rsidRPr="002C54C8">
        <w:rPr>
          <w:color w:val="222222"/>
          <w:shd w:val="clear" w:color="auto" w:fill="FFFFFF"/>
        </w:rPr>
        <w:t>Rosales, Claudia R., Michael Magazine, and Uday Rao. "Point</w:t>
      </w:r>
      <w:r w:rsidRPr="002C54C8">
        <w:rPr>
          <w:rFonts w:ascii="Cambria Math" w:hAnsi="Cambria Math" w:cs="Cambria Math"/>
          <w:color w:val="222222"/>
          <w:shd w:val="clear" w:color="auto" w:fill="FFFFFF"/>
        </w:rPr>
        <w:t>‐</w:t>
      </w:r>
      <w:r w:rsidRPr="002C54C8">
        <w:rPr>
          <w:color w:val="222222"/>
          <w:shd w:val="clear" w:color="auto" w:fill="FFFFFF"/>
        </w:rPr>
        <w:t>of</w:t>
      </w:r>
      <w:r w:rsidRPr="002C54C8">
        <w:rPr>
          <w:rFonts w:ascii="Cambria Math" w:hAnsi="Cambria Math" w:cs="Cambria Math"/>
          <w:color w:val="222222"/>
          <w:shd w:val="clear" w:color="auto" w:fill="FFFFFF"/>
        </w:rPr>
        <w:t>‐</w:t>
      </w:r>
      <w:r w:rsidRPr="002C54C8">
        <w:rPr>
          <w:color w:val="222222"/>
          <w:shd w:val="clear" w:color="auto" w:fill="FFFFFF"/>
        </w:rPr>
        <w:t>Use Hybrid Inventory Policy for Hospitals."</w:t>
      </w:r>
      <w:r w:rsidRPr="002C54C8">
        <w:rPr>
          <w:rStyle w:val="apple-converted-space"/>
          <w:color w:val="222222"/>
          <w:shd w:val="clear" w:color="auto" w:fill="FFFFFF"/>
        </w:rPr>
        <w:t> </w:t>
      </w:r>
      <w:r w:rsidRPr="002C54C8">
        <w:rPr>
          <w:i/>
          <w:iCs/>
          <w:color w:val="222222"/>
          <w:shd w:val="clear" w:color="auto" w:fill="FFFFFF"/>
        </w:rPr>
        <w:t>Decision Sciences</w:t>
      </w:r>
      <w:r w:rsidRPr="002C54C8">
        <w:rPr>
          <w:rStyle w:val="apple-converted-space"/>
          <w:color w:val="222222"/>
          <w:shd w:val="clear" w:color="auto" w:fill="FFFFFF"/>
        </w:rPr>
        <w:t> </w:t>
      </w:r>
      <w:r w:rsidRPr="002C54C8">
        <w:rPr>
          <w:color w:val="222222"/>
          <w:shd w:val="clear" w:color="auto" w:fill="FFFFFF"/>
        </w:rPr>
        <w:t>45, no. 5 (2014): 913-937.</w:t>
      </w:r>
      <w:r w:rsidR="00FB7F1D">
        <w:rPr>
          <w:color w:val="222222"/>
          <w:shd w:val="clear" w:color="auto" w:fill="FFFFFF"/>
        </w:rPr>
        <w:t xml:space="preserve"> (</w:t>
      </w:r>
      <w:r w:rsidR="00A824FA">
        <w:rPr>
          <w:b/>
          <w:i/>
          <w:color w:val="222222"/>
          <w:shd w:val="clear" w:color="auto" w:fill="FFFFFF"/>
        </w:rPr>
        <w:t>R</w:t>
      </w:r>
      <w:r w:rsidR="00FB7F1D" w:rsidRPr="00FB7F1D">
        <w:rPr>
          <w:b/>
          <w:i/>
          <w:color w:val="222222"/>
          <w:shd w:val="clear" w:color="auto" w:fill="FFFFFF"/>
        </w:rPr>
        <w:t>eceived the Best Paper</w:t>
      </w:r>
      <w:r w:rsidR="00FB7F1D">
        <w:rPr>
          <w:b/>
          <w:i/>
          <w:color w:val="222222"/>
          <w:shd w:val="clear" w:color="auto" w:fill="FFFFFF"/>
        </w:rPr>
        <w:t xml:space="preserve"> of the year</w:t>
      </w:r>
      <w:r w:rsidR="00FB7F1D" w:rsidRPr="00FB7F1D">
        <w:rPr>
          <w:b/>
          <w:i/>
          <w:color w:val="222222"/>
          <w:shd w:val="clear" w:color="auto" w:fill="FFFFFF"/>
        </w:rPr>
        <w:t xml:space="preserve"> Award</w:t>
      </w:r>
      <w:r w:rsidR="00FB7F1D">
        <w:rPr>
          <w:b/>
          <w:i/>
          <w:color w:val="222222"/>
          <w:shd w:val="clear" w:color="auto" w:fill="FFFFFF"/>
        </w:rPr>
        <w:t xml:space="preserve"> in Decision Sciences Journal,</w:t>
      </w:r>
      <w:r w:rsidR="00FB7F1D" w:rsidRPr="00FB7F1D">
        <w:rPr>
          <w:b/>
          <w:i/>
          <w:color w:val="222222"/>
          <w:shd w:val="clear" w:color="auto" w:fill="FFFFFF"/>
        </w:rPr>
        <w:t xml:space="preserve"> 2014</w:t>
      </w:r>
      <w:r w:rsidR="00FB7F1D">
        <w:rPr>
          <w:color w:val="222222"/>
          <w:shd w:val="clear" w:color="auto" w:fill="FFFFFF"/>
        </w:rPr>
        <w:t>)</w:t>
      </w:r>
      <w:r w:rsidR="009A6C55" w:rsidRPr="009A6C55">
        <w:t xml:space="preserve"> </w:t>
      </w:r>
    </w:p>
    <w:p w:rsidR="009958D3" w:rsidRPr="002C54C8" w:rsidRDefault="009958D3" w:rsidP="009958D3">
      <w:pPr>
        <w:pStyle w:val="ListParagraph"/>
      </w:pPr>
    </w:p>
    <w:p w:rsidR="009958D3" w:rsidRPr="002C54C8" w:rsidRDefault="009958D3" w:rsidP="009958D3">
      <w:pPr>
        <w:pStyle w:val="ListParagraph"/>
        <w:numPr>
          <w:ilvl w:val="0"/>
          <w:numId w:val="54"/>
        </w:numPr>
        <w:rPr>
          <w:color w:val="222222"/>
          <w:shd w:val="clear" w:color="auto" w:fill="FFFFFF"/>
        </w:rPr>
      </w:pPr>
      <w:r w:rsidRPr="002C54C8">
        <w:rPr>
          <w:color w:val="222222"/>
          <w:shd w:val="clear" w:color="auto" w:fill="FFFFFF"/>
        </w:rPr>
        <w:t>Rosales, Claudia R., Uday S. Rao, and David F. Rogers. "Retailer Transshipment versus Central Depot Allocation for Supply Network Design</w:t>
      </w:r>
      <w:proofErr w:type="gramStart"/>
      <w:r w:rsidRPr="002C54C8">
        <w:rPr>
          <w:color w:val="222222"/>
          <w:shd w:val="clear" w:color="auto" w:fill="FFFFFF"/>
        </w:rPr>
        <w:t>.</w:t>
      </w:r>
      <w:r w:rsidR="00DB3ACE">
        <w:rPr>
          <w:color w:val="222222"/>
          <w:shd w:val="clear" w:color="auto" w:fill="FFFFFF"/>
        </w:rPr>
        <w:t xml:space="preserve"> </w:t>
      </w:r>
      <w:r w:rsidRPr="002C54C8">
        <w:rPr>
          <w:color w:val="222222"/>
          <w:shd w:val="clear" w:color="auto" w:fill="FFFFFF"/>
        </w:rPr>
        <w:t>"</w:t>
      </w:r>
      <w:proofErr w:type="gramEnd"/>
      <w:r w:rsidRPr="002C54C8">
        <w:rPr>
          <w:i/>
          <w:iCs/>
          <w:color w:val="222222"/>
          <w:shd w:val="clear" w:color="auto" w:fill="FFFFFF"/>
        </w:rPr>
        <w:t>Decision Sciences</w:t>
      </w:r>
      <w:r w:rsidRPr="002C54C8">
        <w:rPr>
          <w:rStyle w:val="apple-converted-space"/>
          <w:color w:val="222222"/>
          <w:shd w:val="clear" w:color="auto" w:fill="FFFFFF"/>
        </w:rPr>
        <w:t> </w:t>
      </w:r>
      <w:r w:rsidRPr="002C54C8">
        <w:rPr>
          <w:color w:val="222222"/>
          <w:shd w:val="clear" w:color="auto" w:fill="FFFFFF"/>
        </w:rPr>
        <w:t>44, no. 2 (2013): 329-356.</w:t>
      </w:r>
      <w:r w:rsidR="009A6C55" w:rsidRPr="009A6C55">
        <w:t xml:space="preserve"> </w:t>
      </w:r>
    </w:p>
    <w:p w:rsidR="009958D3" w:rsidRPr="002C54C8" w:rsidRDefault="009958D3" w:rsidP="009958D3">
      <w:pPr>
        <w:pStyle w:val="ListParagraph"/>
      </w:pPr>
    </w:p>
    <w:p w:rsidR="009958D3" w:rsidRPr="002C54C8" w:rsidRDefault="009958D3" w:rsidP="009958D3">
      <w:pPr>
        <w:pStyle w:val="ListParagraph"/>
        <w:numPr>
          <w:ilvl w:val="0"/>
          <w:numId w:val="54"/>
        </w:numPr>
        <w:spacing w:after="200" w:line="276" w:lineRule="auto"/>
      </w:pPr>
      <w:r w:rsidRPr="002C54C8">
        <w:rPr>
          <w:color w:val="222222"/>
          <w:shd w:val="clear" w:color="auto" w:fill="FFFFFF"/>
        </w:rPr>
        <w:lastRenderedPageBreak/>
        <w:t xml:space="preserve">Rosales, Claudia R., Michael J. Fry, and Rajesh </w:t>
      </w:r>
      <w:proofErr w:type="spellStart"/>
      <w:r w:rsidRPr="002C54C8">
        <w:rPr>
          <w:color w:val="222222"/>
          <w:shd w:val="clear" w:color="auto" w:fill="FFFFFF"/>
        </w:rPr>
        <w:t>Radhakrishnan</w:t>
      </w:r>
      <w:proofErr w:type="spellEnd"/>
      <w:r w:rsidRPr="002C54C8">
        <w:rPr>
          <w:color w:val="222222"/>
          <w:shd w:val="clear" w:color="auto" w:fill="FFFFFF"/>
        </w:rPr>
        <w:t xml:space="preserve">. "Transfreight reduces costs and balances workload at Georgetown </w:t>
      </w:r>
      <w:proofErr w:type="spellStart"/>
      <w:r w:rsidRPr="002C54C8">
        <w:rPr>
          <w:color w:val="222222"/>
          <w:shd w:val="clear" w:color="auto" w:fill="FFFFFF"/>
        </w:rPr>
        <w:t>crossdock</w:t>
      </w:r>
      <w:proofErr w:type="spellEnd"/>
      <w:r w:rsidRPr="002C54C8">
        <w:rPr>
          <w:color w:val="222222"/>
          <w:shd w:val="clear" w:color="auto" w:fill="FFFFFF"/>
        </w:rPr>
        <w:t>."</w:t>
      </w:r>
      <w:r w:rsidRPr="002C54C8">
        <w:rPr>
          <w:rStyle w:val="apple-converted-space"/>
          <w:color w:val="222222"/>
          <w:shd w:val="clear" w:color="auto" w:fill="FFFFFF"/>
        </w:rPr>
        <w:t> </w:t>
      </w:r>
      <w:r w:rsidRPr="002C54C8">
        <w:rPr>
          <w:i/>
          <w:iCs/>
          <w:color w:val="222222"/>
          <w:shd w:val="clear" w:color="auto" w:fill="FFFFFF"/>
        </w:rPr>
        <w:t>Interfaces</w:t>
      </w:r>
      <w:r w:rsidR="00F07AEC">
        <w:rPr>
          <w:i/>
          <w:iCs/>
          <w:color w:val="222222"/>
          <w:shd w:val="clear" w:color="auto" w:fill="FFFFFF"/>
        </w:rPr>
        <w:t xml:space="preserve"> </w:t>
      </w:r>
      <w:r w:rsidRPr="002C54C8">
        <w:rPr>
          <w:color w:val="222222"/>
          <w:shd w:val="clear" w:color="auto" w:fill="FFFFFF"/>
        </w:rPr>
        <w:t>39, no. 4 (2009): 316-328.</w:t>
      </w:r>
    </w:p>
    <w:p w:rsidR="00444AEC" w:rsidRDefault="00444AEC" w:rsidP="00444AEC">
      <w:pPr>
        <w:pStyle w:val="ListParagraph"/>
        <w:ind w:left="0" w:right="-180"/>
        <w:jc w:val="both"/>
      </w:pPr>
    </w:p>
    <w:p w:rsidR="00954FA8" w:rsidRDefault="00954FA8" w:rsidP="008772CE">
      <w:pPr>
        <w:pStyle w:val="ListParagraph"/>
        <w:ind w:left="360" w:right="-180"/>
        <w:jc w:val="both"/>
      </w:pPr>
    </w:p>
    <w:p w:rsidR="007839CB" w:rsidRDefault="007839CB" w:rsidP="00B64207">
      <w:pPr>
        <w:pStyle w:val="ListParagraph"/>
        <w:numPr>
          <w:ilvl w:val="0"/>
          <w:numId w:val="67"/>
        </w:numPr>
        <w:ind w:left="180" w:right="-180" w:hanging="180"/>
        <w:jc w:val="both"/>
      </w:pPr>
      <w:r>
        <w:t>WORKING PAPERS</w:t>
      </w:r>
    </w:p>
    <w:p w:rsidR="008F1E94" w:rsidRDefault="008F1E94" w:rsidP="008F1E94">
      <w:pPr>
        <w:pStyle w:val="ListParagraph"/>
      </w:pPr>
    </w:p>
    <w:p w:rsidR="00CB307B" w:rsidRDefault="00CB307B" w:rsidP="00652196">
      <w:pPr>
        <w:pStyle w:val="ListParagraph"/>
        <w:numPr>
          <w:ilvl w:val="0"/>
          <w:numId w:val="68"/>
        </w:numPr>
      </w:pPr>
      <w:r>
        <w:t>“</w:t>
      </w:r>
      <w:r w:rsidRPr="000370A8">
        <w:rPr>
          <w:i/>
        </w:rPr>
        <w:t>Optimal Sourcing Decisions and Information Sharing under Multi-tier Disruption Risk in a Supply Chain</w:t>
      </w:r>
      <w:r>
        <w:t xml:space="preserve">” Yoon, J., Talluri, S., and Rosales, C. </w:t>
      </w:r>
    </w:p>
    <w:p w:rsidR="000370A8" w:rsidRDefault="000370A8" w:rsidP="000370A8">
      <w:pPr>
        <w:pStyle w:val="ListParagraph"/>
      </w:pPr>
    </w:p>
    <w:p w:rsidR="00CD087A" w:rsidRDefault="00CD087A" w:rsidP="00681AEA">
      <w:pPr>
        <w:pStyle w:val="ListParagraph"/>
        <w:numPr>
          <w:ilvl w:val="0"/>
          <w:numId w:val="68"/>
        </w:numPr>
        <w:tabs>
          <w:tab w:val="left" w:pos="720"/>
        </w:tabs>
      </w:pPr>
      <w:r>
        <w:t>“</w:t>
      </w:r>
      <w:r w:rsidRPr="00265812">
        <w:rPr>
          <w:i/>
        </w:rPr>
        <w:t>Complexity and financial performance: A detailed study in the context of the automotive component industry</w:t>
      </w:r>
      <w:r>
        <w:t>” De Campos, H.,</w:t>
      </w:r>
      <w:r w:rsidRPr="008F1E94">
        <w:t xml:space="preserve"> </w:t>
      </w:r>
      <w:r>
        <w:t>Nar</w:t>
      </w:r>
      <w:r w:rsidR="000370A8">
        <w:t xml:space="preserve">ayanan, S., Rosales, C. </w:t>
      </w:r>
    </w:p>
    <w:p w:rsidR="00CD087A" w:rsidRDefault="00CD087A" w:rsidP="00CD087A">
      <w:pPr>
        <w:pStyle w:val="ListParagraph"/>
        <w:tabs>
          <w:tab w:val="left" w:pos="720"/>
        </w:tabs>
      </w:pPr>
    </w:p>
    <w:p w:rsidR="007429AE" w:rsidRDefault="007429AE" w:rsidP="00681AEA">
      <w:pPr>
        <w:pStyle w:val="ListParagraph"/>
        <w:numPr>
          <w:ilvl w:val="0"/>
          <w:numId w:val="68"/>
        </w:numPr>
        <w:tabs>
          <w:tab w:val="left" w:pos="720"/>
        </w:tabs>
      </w:pPr>
      <w:r>
        <w:t>“</w:t>
      </w:r>
      <w:r w:rsidRPr="007429AE">
        <w:rPr>
          <w:i/>
        </w:rPr>
        <w:t>In the Operating Room: Drivers of Waste and its Implication for Patient Outcomes and Perceived Disruption</w:t>
      </w:r>
      <w:r>
        <w:t xml:space="preserve">” Dreyfus, D., </w:t>
      </w:r>
      <w:r w:rsidRPr="001766E4">
        <w:t xml:space="preserve">Nair, </w:t>
      </w:r>
      <w:r w:rsidR="000370A8">
        <w:t>A., Rosales, C</w:t>
      </w:r>
      <w:r>
        <w:t>.</w:t>
      </w:r>
    </w:p>
    <w:p w:rsidR="008F1E94" w:rsidRDefault="008F1E94" w:rsidP="008F1E94">
      <w:pPr>
        <w:tabs>
          <w:tab w:val="left" w:pos="720"/>
        </w:tabs>
      </w:pPr>
    </w:p>
    <w:p w:rsidR="00265812" w:rsidRDefault="00EE142A" w:rsidP="004D59A2">
      <w:pPr>
        <w:pStyle w:val="ListParagraph"/>
        <w:numPr>
          <w:ilvl w:val="0"/>
          <w:numId w:val="54"/>
        </w:numPr>
        <w:tabs>
          <w:tab w:val="left" w:pos="720"/>
        </w:tabs>
      </w:pPr>
      <w:r>
        <w:t>“</w:t>
      </w:r>
      <w:r w:rsidR="004D59A2" w:rsidRPr="004D59A2">
        <w:rPr>
          <w:i/>
        </w:rPr>
        <w:t>Managing Inventories of Physician Preferred and General Medical Supplies: A critical examination of in-stock versus consignment stock policies</w:t>
      </w:r>
      <w:r w:rsidR="001766E4" w:rsidRPr="004D59A2">
        <w:rPr>
          <w:i/>
        </w:rPr>
        <w:t>”.</w:t>
      </w:r>
      <w:r w:rsidR="001766E4" w:rsidRPr="001766E4">
        <w:t xml:space="preserve"> Nair, </w:t>
      </w:r>
      <w:r w:rsidR="001766E4">
        <w:t>A., Rosales, C.</w:t>
      </w:r>
    </w:p>
    <w:p w:rsidR="00B22644" w:rsidRDefault="00B22644" w:rsidP="00B22644">
      <w:pPr>
        <w:pStyle w:val="ListParagraph"/>
      </w:pPr>
    </w:p>
    <w:p w:rsidR="00347808" w:rsidRDefault="00347808" w:rsidP="00347808">
      <w:pPr>
        <w:pStyle w:val="ListParagraph"/>
      </w:pPr>
    </w:p>
    <w:p w:rsidR="00E345B9" w:rsidRDefault="00E345B9" w:rsidP="0075143F">
      <w:pPr>
        <w:pStyle w:val="ListParagraph"/>
      </w:pPr>
    </w:p>
    <w:p w:rsidR="007839CB" w:rsidRDefault="007839CB" w:rsidP="00B64207">
      <w:pPr>
        <w:pStyle w:val="ListParagraph"/>
        <w:numPr>
          <w:ilvl w:val="0"/>
          <w:numId w:val="67"/>
        </w:numPr>
        <w:tabs>
          <w:tab w:val="left" w:pos="90"/>
        </w:tabs>
        <w:ind w:left="180" w:right="-180" w:hanging="180"/>
        <w:jc w:val="both"/>
      </w:pPr>
      <w:r>
        <w:t>EDUCATION</w:t>
      </w:r>
    </w:p>
    <w:p w:rsidR="00E345B9" w:rsidRPr="00243CED" w:rsidRDefault="00E345B9" w:rsidP="00E345B9">
      <w:pPr>
        <w:ind w:right="-180"/>
        <w:jc w:val="both"/>
        <w:rPr>
          <w:b/>
          <w:sz w:val="10"/>
          <w:szCs w:val="10"/>
        </w:rPr>
      </w:pPr>
    </w:p>
    <w:p w:rsidR="00E345B9" w:rsidRDefault="00E345B9" w:rsidP="00444AEC">
      <w:pPr>
        <w:pStyle w:val="ListParagraph"/>
        <w:numPr>
          <w:ilvl w:val="0"/>
          <w:numId w:val="33"/>
        </w:numPr>
        <w:tabs>
          <w:tab w:val="left" w:pos="1170"/>
        </w:tabs>
        <w:ind w:left="720" w:right="-180"/>
        <w:jc w:val="both"/>
      </w:pPr>
      <w:r w:rsidRPr="00107EB4">
        <w:t>Ph.D.</w:t>
      </w:r>
      <w:r>
        <w:t>, O</w:t>
      </w:r>
      <w:r w:rsidRPr="00714083">
        <w:t>perations Management</w:t>
      </w:r>
      <w:r w:rsidRPr="00107EB4">
        <w:t>,</w:t>
      </w:r>
      <w:r>
        <w:t xml:space="preserve"> </w:t>
      </w:r>
      <w:r w:rsidR="00856681">
        <w:t>Spring</w:t>
      </w:r>
      <w:r>
        <w:t xml:space="preserve"> 201</w:t>
      </w:r>
      <w:r w:rsidR="0075143F">
        <w:t>1</w:t>
      </w:r>
      <w:r>
        <w:t xml:space="preserve"> </w:t>
      </w:r>
    </w:p>
    <w:p w:rsidR="00E345B9" w:rsidRDefault="00444AEC" w:rsidP="00B64207">
      <w:pPr>
        <w:tabs>
          <w:tab w:val="left" w:pos="810"/>
        </w:tabs>
        <w:ind w:left="720" w:right="-180" w:hanging="360"/>
        <w:jc w:val="both"/>
      </w:pPr>
      <w:r>
        <w:t xml:space="preserve">    </w:t>
      </w:r>
      <w:r w:rsidR="00B64207">
        <w:t xml:space="preserve"> </w:t>
      </w:r>
      <w:r w:rsidR="00E345B9" w:rsidRPr="00107EB4">
        <w:t xml:space="preserve">College of Business, University of Cincinnati. </w:t>
      </w:r>
    </w:p>
    <w:p w:rsidR="00E345B9" w:rsidRDefault="00444AEC" w:rsidP="007839CB">
      <w:pPr>
        <w:tabs>
          <w:tab w:val="left" w:pos="810"/>
          <w:tab w:val="left" w:pos="900"/>
        </w:tabs>
        <w:ind w:left="450" w:right="-180"/>
        <w:jc w:val="both"/>
      </w:pPr>
      <w:r>
        <w:t xml:space="preserve">    </w:t>
      </w:r>
      <w:r w:rsidR="00E345B9">
        <w:t xml:space="preserve">Thesis: </w:t>
      </w:r>
      <w:r w:rsidR="00E345B9" w:rsidRPr="008E1809">
        <w:rPr>
          <w:i/>
        </w:rPr>
        <w:t>Technology Enabled Hybrid Inventory Control Policies in Hospitals</w:t>
      </w:r>
    </w:p>
    <w:p w:rsidR="00E345B9" w:rsidRDefault="00444AEC" w:rsidP="007839CB">
      <w:pPr>
        <w:tabs>
          <w:tab w:val="left" w:pos="810"/>
          <w:tab w:val="left" w:pos="900"/>
        </w:tabs>
        <w:ind w:left="450" w:right="-180"/>
        <w:jc w:val="both"/>
      </w:pPr>
      <w:r>
        <w:t xml:space="preserve">    </w:t>
      </w:r>
      <w:r w:rsidR="00E345B9">
        <w:t>Advisors: Dr. Michael Magazine and Dr. Uday Rao</w:t>
      </w:r>
    </w:p>
    <w:p w:rsidR="00E345B9" w:rsidRDefault="00E345B9" w:rsidP="007839CB">
      <w:pPr>
        <w:tabs>
          <w:tab w:val="left" w:pos="810"/>
        </w:tabs>
        <w:ind w:left="90" w:right="-180" w:firstLine="90"/>
        <w:jc w:val="both"/>
      </w:pPr>
    </w:p>
    <w:p w:rsidR="00E345B9" w:rsidRDefault="00E345B9" w:rsidP="00444AEC">
      <w:pPr>
        <w:pStyle w:val="ListParagraph"/>
        <w:numPr>
          <w:ilvl w:val="0"/>
          <w:numId w:val="33"/>
        </w:numPr>
        <w:tabs>
          <w:tab w:val="left" w:pos="720"/>
          <w:tab w:val="left" w:pos="810"/>
        </w:tabs>
        <w:ind w:left="720" w:right="-180"/>
        <w:jc w:val="both"/>
      </w:pPr>
      <w:r>
        <w:t>Master of Science in Quantitative Analysis, Fall 2007</w:t>
      </w:r>
    </w:p>
    <w:p w:rsidR="00E345B9" w:rsidRDefault="00370F65" w:rsidP="007839CB">
      <w:pPr>
        <w:tabs>
          <w:tab w:val="left" w:pos="810"/>
        </w:tabs>
        <w:ind w:right="-180"/>
        <w:jc w:val="both"/>
      </w:pPr>
      <w:r>
        <w:t xml:space="preserve">       </w:t>
      </w:r>
      <w:r w:rsidR="00444AEC">
        <w:t xml:space="preserve">     </w:t>
      </w:r>
      <w:r w:rsidR="00E345B9" w:rsidRPr="00107EB4">
        <w:t xml:space="preserve">Department of Quantitative Analysis and Operations Management, </w:t>
      </w:r>
    </w:p>
    <w:p w:rsidR="00E345B9" w:rsidRDefault="00370F65" w:rsidP="007839CB">
      <w:pPr>
        <w:tabs>
          <w:tab w:val="left" w:pos="810"/>
        </w:tabs>
        <w:ind w:right="-180"/>
        <w:jc w:val="both"/>
      </w:pPr>
      <w:r>
        <w:t xml:space="preserve">     </w:t>
      </w:r>
      <w:r w:rsidR="00444AEC">
        <w:t xml:space="preserve">     </w:t>
      </w:r>
      <w:r>
        <w:t xml:space="preserve">  </w:t>
      </w:r>
      <w:r w:rsidR="00E345B9" w:rsidRPr="00107EB4">
        <w:t>College of Business, University of Cincinnati</w:t>
      </w:r>
      <w:r w:rsidR="00E345B9">
        <w:t xml:space="preserve">, </w:t>
      </w:r>
    </w:p>
    <w:p w:rsidR="00370F65" w:rsidRDefault="00370F65" w:rsidP="007839CB">
      <w:pPr>
        <w:tabs>
          <w:tab w:val="left" w:pos="810"/>
        </w:tabs>
        <w:ind w:right="-180"/>
        <w:jc w:val="both"/>
        <w:rPr>
          <w:i/>
        </w:rPr>
      </w:pPr>
      <w:r>
        <w:t xml:space="preserve">      </w:t>
      </w:r>
      <w:r w:rsidR="00444AEC">
        <w:t xml:space="preserve">      </w:t>
      </w:r>
      <w:r w:rsidR="00E345B9">
        <w:t xml:space="preserve">Master Thesis: </w:t>
      </w:r>
      <w:r w:rsidR="00E345B9" w:rsidRPr="008E1809">
        <w:rPr>
          <w:i/>
        </w:rPr>
        <w:t xml:space="preserve">Optimal Inbound Trailer Allocation at a </w:t>
      </w:r>
      <w:proofErr w:type="spellStart"/>
      <w:r w:rsidR="00E345B9" w:rsidRPr="008E1809">
        <w:rPr>
          <w:i/>
        </w:rPr>
        <w:t>Crossdock</w:t>
      </w:r>
      <w:proofErr w:type="spellEnd"/>
      <w:r w:rsidR="00E345B9" w:rsidRPr="008E1809">
        <w:rPr>
          <w:i/>
        </w:rPr>
        <w:t xml:space="preserve"> </w:t>
      </w:r>
      <w:r>
        <w:rPr>
          <w:i/>
        </w:rPr>
        <w:t>–</w:t>
      </w:r>
      <w:r w:rsidR="00E345B9" w:rsidRPr="008E1809">
        <w:rPr>
          <w:i/>
        </w:rPr>
        <w:t xml:space="preserve"> Optimizing</w:t>
      </w:r>
    </w:p>
    <w:p w:rsidR="00E345B9" w:rsidRDefault="00370F65" w:rsidP="007839CB">
      <w:pPr>
        <w:tabs>
          <w:tab w:val="left" w:pos="810"/>
        </w:tabs>
        <w:ind w:right="-180"/>
        <w:jc w:val="both"/>
      </w:pPr>
      <w:r>
        <w:rPr>
          <w:i/>
        </w:rPr>
        <w:t xml:space="preserve">      </w:t>
      </w:r>
      <w:r w:rsidR="00E345B9" w:rsidRPr="008E1809">
        <w:rPr>
          <w:i/>
        </w:rPr>
        <w:t xml:space="preserve"> </w:t>
      </w:r>
      <w:r w:rsidR="00444AEC">
        <w:rPr>
          <w:i/>
        </w:rPr>
        <w:t xml:space="preserve">     O</w:t>
      </w:r>
      <w:r w:rsidR="00E345B9" w:rsidRPr="008E1809">
        <w:rPr>
          <w:i/>
        </w:rPr>
        <w:t>perations and Balancing Workload</w:t>
      </w:r>
    </w:p>
    <w:p w:rsidR="00E345B9" w:rsidRDefault="00E345B9" w:rsidP="007839CB">
      <w:pPr>
        <w:tabs>
          <w:tab w:val="left" w:pos="810"/>
        </w:tabs>
        <w:ind w:right="-180"/>
        <w:jc w:val="both"/>
      </w:pPr>
    </w:p>
    <w:p w:rsidR="00E345B9" w:rsidRDefault="00E345B9" w:rsidP="00444AEC">
      <w:pPr>
        <w:pStyle w:val="ListParagraph"/>
        <w:numPr>
          <w:ilvl w:val="0"/>
          <w:numId w:val="33"/>
        </w:numPr>
        <w:tabs>
          <w:tab w:val="left" w:pos="810"/>
        </w:tabs>
        <w:ind w:left="720" w:right="-180"/>
        <w:jc w:val="both"/>
      </w:pPr>
      <w:r w:rsidRPr="00107EB4">
        <w:t>Bachelor of Science in Chemical and Industrial Engineering, Nov. 199</w:t>
      </w:r>
      <w:r>
        <w:t>9</w:t>
      </w:r>
    </w:p>
    <w:p w:rsidR="00E345B9" w:rsidRPr="00F94781" w:rsidRDefault="00BF6388" w:rsidP="007839CB">
      <w:pPr>
        <w:tabs>
          <w:tab w:val="left" w:pos="810"/>
        </w:tabs>
        <w:ind w:right="-180"/>
        <w:jc w:val="both"/>
        <w:rPr>
          <w:lang w:val="es-GT"/>
        </w:rPr>
      </w:pPr>
      <w:r w:rsidRPr="006C5CB7">
        <w:t xml:space="preserve">        </w:t>
      </w:r>
      <w:r w:rsidR="00444AEC">
        <w:t xml:space="preserve">    </w:t>
      </w:r>
      <w:r w:rsidR="00F94781" w:rsidRPr="00F94781">
        <w:rPr>
          <w:lang w:val="es-GT"/>
        </w:rPr>
        <w:t>Universidad</w:t>
      </w:r>
      <w:r w:rsidR="00E345B9" w:rsidRPr="00F94781">
        <w:rPr>
          <w:lang w:val="es-GT"/>
        </w:rPr>
        <w:t xml:space="preserve"> Rafael </w:t>
      </w:r>
      <w:proofErr w:type="spellStart"/>
      <w:r w:rsidR="00E345B9" w:rsidRPr="00F94781">
        <w:rPr>
          <w:lang w:val="es-GT"/>
        </w:rPr>
        <w:t>Landivar</w:t>
      </w:r>
      <w:proofErr w:type="spellEnd"/>
      <w:r w:rsidR="00E345B9" w:rsidRPr="00F94781">
        <w:rPr>
          <w:lang w:val="es-GT"/>
        </w:rPr>
        <w:t xml:space="preserve">, Guatemala City, Guatemala, </w:t>
      </w:r>
    </w:p>
    <w:p w:rsidR="0075324D" w:rsidRDefault="0075324D" w:rsidP="0075143F">
      <w:pPr>
        <w:jc w:val="both"/>
        <w:rPr>
          <w:lang w:val="es-GT"/>
        </w:rPr>
      </w:pPr>
    </w:p>
    <w:p w:rsidR="00A83D63" w:rsidRDefault="00A83D63" w:rsidP="0075143F">
      <w:pPr>
        <w:jc w:val="both"/>
        <w:rPr>
          <w:lang w:val="es-GT"/>
        </w:rPr>
      </w:pPr>
    </w:p>
    <w:p w:rsidR="00A83D63" w:rsidRPr="003A2D92" w:rsidRDefault="00A83D63" w:rsidP="00B64207">
      <w:pPr>
        <w:pStyle w:val="ListParagraph"/>
        <w:numPr>
          <w:ilvl w:val="0"/>
          <w:numId w:val="67"/>
        </w:numPr>
        <w:ind w:left="180" w:right="-180" w:hanging="180"/>
        <w:jc w:val="both"/>
      </w:pPr>
      <w:r>
        <w:t>TEACHING EXPERIENCE</w:t>
      </w:r>
    </w:p>
    <w:p w:rsidR="00A83D63" w:rsidRDefault="00A83D63" w:rsidP="00A83D63">
      <w:pPr>
        <w:ind w:left="-360" w:right="-180"/>
        <w:jc w:val="both"/>
      </w:pPr>
    </w:p>
    <w:p w:rsidR="00A83D63" w:rsidRPr="00FB7F1D" w:rsidRDefault="00A83D63" w:rsidP="00A83D63">
      <w:pPr>
        <w:ind w:left="180" w:right="-180"/>
        <w:jc w:val="both"/>
        <w:rPr>
          <w:b/>
        </w:rPr>
      </w:pPr>
      <w:r>
        <w:rPr>
          <w:b/>
        </w:rPr>
        <w:t xml:space="preserve">Michigan State University - </w:t>
      </w:r>
      <w:r w:rsidRPr="00FB7F1D">
        <w:rPr>
          <w:b/>
        </w:rPr>
        <w:t>Broad College of Business</w:t>
      </w:r>
    </w:p>
    <w:p w:rsidR="00A83D63" w:rsidRDefault="00A83D63" w:rsidP="00A83D63">
      <w:pPr>
        <w:ind w:left="-360" w:right="-180"/>
        <w:jc w:val="both"/>
      </w:pPr>
    </w:p>
    <w:p w:rsidR="00255CF4" w:rsidRDefault="00255CF4" w:rsidP="00255CF4">
      <w:pPr>
        <w:pStyle w:val="ListParagraph"/>
        <w:numPr>
          <w:ilvl w:val="0"/>
          <w:numId w:val="55"/>
        </w:numPr>
        <w:ind w:left="720" w:right="-180"/>
        <w:jc w:val="both"/>
      </w:pPr>
      <w:r>
        <w:t xml:space="preserve">SCM - 372 – </w:t>
      </w:r>
      <w:r w:rsidRPr="00FB7F1D">
        <w:rPr>
          <w:i/>
        </w:rPr>
        <w:t xml:space="preserve">Manufacturing Planning and Control </w:t>
      </w:r>
      <w:r>
        <w:t>–</w:t>
      </w:r>
      <w:r w:rsidRPr="00FB7F1D">
        <w:rPr>
          <w:i/>
        </w:rPr>
        <w:t xml:space="preserve"> </w:t>
      </w:r>
      <w:r>
        <w:t>Fall  2018</w:t>
      </w:r>
    </w:p>
    <w:p w:rsidR="00A00935" w:rsidRDefault="00A00935" w:rsidP="00A00935">
      <w:pPr>
        <w:pStyle w:val="ListParagraph"/>
        <w:ind w:right="-180"/>
        <w:jc w:val="both"/>
      </w:pPr>
    </w:p>
    <w:p w:rsidR="00D41584" w:rsidRDefault="00D41584" w:rsidP="0045532F">
      <w:pPr>
        <w:pStyle w:val="ListParagraph"/>
        <w:numPr>
          <w:ilvl w:val="0"/>
          <w:numId w:val="55"/>
        </w:numPr>
        <w:ind w:left="720" w:right="-180"/>
        <w:jc w:val="both"/>
      </w:pPr>
      <w:r>
        <w:t xml:space="preserve">SCM - 372 – </w:t>
      </w:r>
      <w:r w:rsidRPr="00FB7F1D">
        <w:rPr>
          <w:i/>
        </w:rPr>
        <w:t xml:space="preserve">Manufacturing Planning and Control </w:t>
      </w:r>
      <w:r>
        <w:t>–</w:t>
      </w:r>
      <w:r w:rsidRPr="00FB7F1D">
        <w:rPr>
          <w:i/>
        </w:rPr>
        <w:t xml:space="preserve"> </w:t>
      </w:r>
      <w:r>
        <w:t>Fall  2017</w:t>
      </w:r>
    </w:p>
    <w:p w:rsidR="00D41584" w:rsidRDefault="00D41584" w:rsidP="00D41584">
      <w:pPr>
        <w:pStyle w:val="ListParagraph"/>
        <w:ind w:right="-180"/>
        <w:jc w:val="both"/>
      </w:pPr>
    </w:p>
    <w:p w:rsidR="008F1E94" w:rsidRDefault="008F1E94" w:rsidP="0045532F">
      <w:pPr>
        <w:pStyle w:val="ListParagraph"/>
        <w:numPr>
          <w:ilvl w:val="0"/>
          <w:numId w:val="55"/>
        </w:numPr>
        <w:ind w:left="720" w:right="-180"/>
        <w:jc w:val="both"/>
      </w:pPr>
      <w:r>
        <w:t xml:space="preserve">SCM - 372 – </w:t>
      </w:r>
      <w:r w:rsidRPr="00FB7F1D">
        <w:rPr>
          <w:i/>
        </w:rPr>
        <w:t xml:space="preserve">Manufacturing Planning and Control </w:t>
      </w:r>
      <w:r>
        <w:t>–</w:t>
      </w:r>
      <w:r w:rsidRPr="00FB7F1D">
        <w:rPr>
          <w:i/>
        </w:rPr>
        <w:t xml:space="preserve"> </w:t>
      </w:r>
      <w:r>
        <w:t>Fall  2016</w:t>
      </w:r>
    </w:p>
    <w:p w:rsidR="008F1E94" w:rsidRDefault="008F1E94" w:rsidP="008F1E94">
      <w:pPr>
        <w:pStyle w:val="ListParagraph"/>
        <w:ind w:right="-180"/>
        <w:jc w:val="both"/>
      </w:pPr>
    </w:p>
    <w:p w:rsidR="0045532F" w:rsidRDefault="0045532F" w:rsidP="0045532F">
      <w:pPr>
        <w:pStyle w:val="ListParagraph"/>
        <w:numPr>
          <w:ilvl w:val="0"/>
          <w:numId w:val="55"/>
        </w:numPr>
        <w:ind w:left="720" w:right="-180"/>
        <w:jc w:val="both"/>
      </w:pPr>
      <w:r>
        <w:t xml:space="preserve">SCM - 372 – </w:t>
      </w:r>
      <w:r w:rsidRPr="00FB7F1D">
        <w:rPr>
          <w:i/>
        </w:rPr>
        <w:t xml:space="preserve">Manufacturing Planning and Control </w:t>
      </w:r>
      <w:r>
        <w:t>–</w:t>
      </w:r>
      <w:r w:rsidRPr="00FB7F1D">
        <w:rPr>
          <w:i/>
        </w:rPr>
        <w:t xml:space="preserve"> </w:t>
      </w:r>
      <w:r>
        <w:t xml:space="preserve">Fall  2015 </w:t>
      </w:r>
    </w:p>
    <w:p w:rsidR="0045532F" w:rsidRDefault="0045532F" w:rsidP="0045532F">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75143F">
        <w:rPr>
          <w:i/>
        </w:rPr>
        <w:t>Decision Modeling in Supply Chain</w:t>
      </w:r>
      <w:r>
        <w:t xml:space="preserve"> </w:t>
      </w:r>
      <w:r w:rsidRPr="00FB7F1D">
        <w:rPr>
          <w:i/>
        </w:rPr>
        <w:t xml:space="preserve"> -</w:t>
      </w:r>
      <w:r>
        <w:t xml:space="preserve"> Fall 2014 </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- 372 – </w:t>
      </w:r>
      <w:r w:rsidRPr="00FB7F1D">
        <w:rPr>
          <w:i/>
        </w:rPr>
        <w:t xml:space="preserve">Manufacturing Planning and Control </w:t>
      </w:r>
      <w:r w:rsidR="0045532F">
        <w:t>–</w:t>
      </w:r>
      <w:r w:rsidRPr="00FB7F1D">
        <w:rPr>
          <w:i/>
        </w:rPr>
        <w:t xml:space="preserve"> </w:t>
      </w:r>
      <w:r>
        <w:t xml:space="preserve">Spring 2014 </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Spring 2014</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Fall 2013</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Spring 2013</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Fall 2012</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Spring 2012</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Fall 2011</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Spring 2011</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Fall 2010</w:t>
      </w:r>
    </w:p>
    <w:p w:rsidR="00A83D63" w:rsidRDefault="00A83D63" w:rsidP="00A83D63">
      <w:pPr>
        <w:pStyle w:val="ListParagraph"/>
        <w:ind w:right="-180"/>
        <w:jc w:val="both"/>
      </w:pPr>
    </w:p>
    <w:p w:rsidR="00A83D63" w:rsidRPr="00FB7F1D" w:rsidRDefault="00A83D63" w:rsidP="00A83D63">
      <w:pPr>
        <w:pStyle w:val="ListParagraph"/>
        <w:ind w:left="180" w:right="-180"/>
        <w:jc w:val="both"/>
        <w:rPr>
          <w:b/>
        </w:rPr>
      </w:pPr>
      <w:r w:rsidRPr="00FB7F1D">
        <w:rPr>
          <w:b/>
        </w:rPr>
        <w:t>University of Cincinnati – Lindner College of Business</w:t>
      </w:r>
    </w:p>
    <w:p w:rsidR="00A83D63" w:rsidRDefault="00A83D63" w:rsidP="00A83D63">
      <w:pPr>
        <w:pStyle w:val="ListParagraph"/>
        <w:ind w:left="450" w:right="-180"/>
        <w:jc w:val="both"/>
      </w:pPr>
    </w:p>
    <w:p w:rsidR="00A83D63" w:rsidRDefault="00A83D63" w:rsidP="00A83D63">
      <w:pPr>
        <w:pStyle w:val="ListParagraph"/>
        <w:numPr>
          <w:ilvl w:val="0"/>
          <w:numId w:val="55"/>
        </w:numPr>
        <w:tabs>
          <w:tab w:val="left" w:pos="720"/>
        </w:tabs>
        <w:ind w:left="720" w:right="-180"/>
        <w:jc w:val="both"/>
      </w:pPr>
      <w:r>
        <w:t xml:space="preserve">OM – 480 – </w:t>
      </w:r>
      <w:r w:rsidRPr="00FB7F1D">
        <w:rPr>
          <w:i/>
        </w:rPr>
        <w:t>Project Management</w:t>
      </w:r>
      <w:r>
        <w:t xml:space="preserve"> – Winter 2009</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OM – 480 – </w:t>
      </w:r>
      <w:r w:rsidRPr="00FB7F1D">
        <w:rPr>
          <w:i/>
        </w:rPr>
        <w:t>Project Management</w:t>
      </w:r>
      <w:r>
        <w:t xml:space="preserve"> – Spring 2009</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OM – 476 – </w:t>
      </w:r>
      <w:r w:rsidRPr="007D1B59">
        <w:rPr>
          <w:i/>
        </w:rPr>
        <w:t>Operations Planning and Scheduling</w:t>
      </w:r>
      <w:r>
        <w:t xml:space="preserve"> – Fall 2007</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OM – 476 – </w:t>
      </w:r>
      <w:r w:rsidRPr="007D1B59">
        <w:rPr>
          <w:i/>
        </w:rPr>
        <w:t>Operations Planning and Scheduling</w:t>
      </w:r>
      <w:r>
        <w:t xml:space="preserve"> – Summer 2007</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OM – 481 – </w:t>
      </w:r>
      <w:r w:rsidRPr="007D1B59">
        <w:rPr>
          <w:i/>
        </w:rPr>
        <w:t>Supply Chain Management</w:t>
      </w:r>
      <w:r>
        <w:t xml:space="preserve"> – Fall 2006</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QA – 241 – </w:t>
      </w:r>
      <w:r w:rsidRPr="007D1B59">
        <w:rPr>
          <w:i/>
        </w:rPr>
        <w:t>Business Statistics I</w:t>
      </w:r>
      <w:r>
        <w:t xml:space="preserve"> – Fall 2005</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QA – 241 – </w:t>
      </w:r>
      <w:r w:rsidRPr="007D1B59">
        <w:rPr>
          <w:i/>
        </w:rPr>
        <w:t>Business Statistics I</w:t>
      </w:r>
      <w:r>
        <w:t xml:space="preserve"> – Summer 2005</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QA – 241 – </w:t>
      </w:r>
      <w:r w:rsidRPr="007D1B59">
        <w:rPr>
          <w:i/>
        </w:rPr>
        <w:t>Business Statistics I</w:t>
      </w:r>
      <w:r>
        <w:t xml:space="preserve"> – Fall 2004</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QA – 241 – </w:t>
      </w:r>
      <w:r w:rsidRPr="007D1B59">
        <w:rPr>
          <w:i/>
        </w:rPr>
        <w:t>Business Statistics I</w:t>
      </w:r>
      <w:r>
        <w:t xml:space="preserve"> – Summer 2004</w:t>
      </w:r>
    </w:p>
    <w:p w:rsidR="00EA64B3" w:rsidRDefault="00EA64B3" w:rsidP="00EA64B3">
      <w:pPr>
        <w:pStyle w:val="ListParagraph"/>
      </w:pPr>
    </w:p>
    <w:p w:rsidR="00EA64B3" w:rsidRDefault="00A8040A" w:rsidP="00A83D63">
      <w:pPr>
        <w:pStyle w:val="ListParagraph"/>
        <w:numPr>
          <w:ilvl w:val="0"/>
          <w:numId w:val="55"/>
        </w:numPr>
        <w:tabs>
          <w:tab w:val="left" w:pos="720"/>
        </w:tabs>
        <w:ind w:left="720" w:right="-180"/>
        <w:jc w:val="both"/>
      </w:pPr>
      <w:r>
        <w:t xml:space="preserve">Teaching Assistant for QA – 375 – </w:t>
      </w:r>
      <w:r w:rsidRPr="00DD3664">
        <w:rPr>
          <w:i/>
        </w:rPr>
        <w:t>Introduction to Quantitative Analysis</w:t>
      </w:r>
      <w:r>
        <w:t xml:space="preserve"> – </w:t>
      </w:r>
      <w:proofErr w:type="gramStart"/>
      <w:r>
        <w:t>Spring</w:t>
      </w:r>
      <w:proofErr w:type="gramEnd"/>
      <w:r>
        <w:t xml:space="preserve"> 2007, Winter 2007, Spring 2006, Winter 2006, Spring 2005, Winter 2005.</w:t>
      </w:r>
    </w:p>
    <w:p w:rsidR="00A83D63" w:rsidRDefault="00A83D63" w:rsidP="0075143F">
      <w:pPr>
        <w:jc w:val="both"/>
      </w:pPr>
    </w:p>
    <w:p w:rsidR="00A83D63" w:rsidRPr="00A83D63" w:rsidRDefault="00A83D63" w:rsidP="0075143F">
      <w:pPr>
        <w:jc w:val="both"/>
      </w:pPr>
      <w:bookmarkStart w:id="0" w:name="_GoBack"/>
      <w:bookmarkEnd w:id="0"/>
    </w:p>
    <w:p w:rsidR="007839CB" w:rsidRPr="003A2D92" w:rsidRDefault="007839CB" w:rsidP="00B64207">
      <w:pPr>
        <w:pStyle w:val="ListParagraph"/>
        <w:numPr>
          <w:ilvl w:val="0"/>
          <w:numId w:val="67"/>
        </w:numPr>
        <w:ind w:left="180" w:right="-180" w:hanging="180"/>
        <w:jc w:val="both"/>
      </w:pPr>
      <w:r>
        <w:t>PRESENTATIONS</w:t>
      </w:r>
    </w:p>
    <w:p w:rsidR="0075324D" w:rsidRPr="00E82D9A" w:rsidRDefault="0075324D" w:rsidP="0075324D">
      <w:pPr>
        <w:ind w:left="630"/>
        <w:jc w:val="both"/>
        <w:rPr>
          <w:sz w:val="10"/>
          <w:szCs w:val="10"/>
        </w:rPr>
      </w:pPr>
    </w:p>
    <w:p w:rsidR="00351C67" w:rsidRDefault="00351C67" w:rsidP="002D1D4A">
      <w:pPr>
        <w:pStyle w:val="ListParagraph"/>
        <w:numPr>
          <w:ilvl w:val="0"/>
          <w:numId w:val="58"/>
        </w:numPr>
        <w:ind w:left="720"/>
      </w:pPr>
      <w:r>
        <w:t>Managing Inventories of Physician Preferred and General Medical Supplies: An examination of in-stock vs. consignment stock policies –Michigan Association of Healthcare Resource and Materials Management (MAHRMM), Kellogg Center, East Lansing, September 27, 2018</w:t>
      </w:r>
    </w:p>
    <w:p w:rsidR="00351C67" w:rsidRDefault="00351C67" w:rsidP="00351C67">
      <w:pPr>
        <w:pStyle w:val="ListParagraph"/>
      </w:pPr>
    </w:p>
    <w:p w:rsidR="00B26138" w:rsidRDefault="00B26138" w:rsidP="002D1D4A">
      <w:pPr>
        <w:pStyle w:val="ListParagraph"/>
        <w:numPr>
          <w:ilvl w:val="0"/>
          <w:numId w:val="58"/>
        </w:numPr>
        <w:ind w:left="720"/>
      </w:pPr>
      <w:r>
        <w:lastRenderedPageBreak/>
        <w:t>“Managing Physician Preferred vs. General Medical Supplies” - Invited Speaker at Michigan Ambulatory Surgery Association (MASA) Membership Meeting – Kellogg Center, East Lansing, December 15, 2017.</w:t>
      </w:r>
    </w:p>
    <w:p w:rsidR="00004ACE" w:rsidRDefault="00004ACE" w:rsidP="00004ACE">
      <w:pPr>
        <w:pStyle w:val="ListParagraph"/>
      </w:pPr>
    </w:p>
    <w:p w:rsidR="002D1D4A" w:rsidRDefault="002D1D4A" w:rsidP="002D1D4A">
      <w:pPr>
        <w:pStyle w:val="ListParagraph"/>
        <w:numPr>
          <w:ilvl w:val="0"/>
          <w:numId w:val="58"/>
        </w:numPr>
        <w:ind w:left="720"/>
      </w:pPr>
      <w:r>
        <w:t>“NPD in the Pharmaceutical Industry” Decision Sciences Annual meeting 2017, Washington, D.C., November 19, 2017. (invited session)</w:t>
      </w:r>
    </w:p>
    <w:p w:rsidR="00004ACE" w:rsidRDefault="00004ACE" w:rsidP="00004ACE">
      <w:pPr>
        <w:pStyle w:val="ListParagraph"/>
      </w:pPr>
    </w:p>
    <w:p w:rsidR="002D1D4A" w:rsidRDefault="002D1D4A" w:rsidP="002D1D4A">
      <w:pPr>
        <w:pStyle w:val="ListParagraph"/>
        <w:numPr>
          <w:ilvl w:val="0"/>
          <w:numId w:val="58"/>
        </w:numPr>
        <w:ind w:left="720"/>
      </w:pPr>
      <w:r>
        <w:t>“</w:t>
      </w:r>
      <w:r w:rsidRPr="002D1D4A">
        <w:t>Managing Physician Preferred vs. General Medical Supplies</w:t>
      </w:r>
      <w:r>
        <w:t>” Decision Sciences Annual meeting 2017, Washington, D.C., November 19, 2017. (invited session)</w:t>
      </w:r>
    </w:p>
    <w:p w:rsidR="002D1D4A" w:rsidRDefault="002D1D4A" w:rsidP="002D1D4A">
      <w:pPr>
        <w:pStyle w:val="ListParagraph"/>
      </w:pPr>
    </w:p>
    <w:p w:rsidR="002D1D4A" w:rsidRDefault="002D1D4A" w:rsidP="002D1D4A">
      <w:pPr>
        <w:pStyle w:val="ListParagraph"/>
        <w:numPr>
          <w:ilvl w:val="0"/>
          <w:numId w:val="58"/>
        </w:numPr>
        <w:ind w:left="720"/>
      </w:pPr>
      <w:r>
        <w:t>“</w:t>
      </w:r>
      <w:r w:rsidRPr="002D1D4A">
        <w:t>Managing Physician Preferred vs. General Medical Supplies - The Use of Consignment Inventory</w:t>
      </w:r>
      <w:r>
        <w:t>”, 2017 INFORMS annual meeting, Houston, TX, October 23, 2017 (invited session)</w:t>
      </w:r>
    </w:p>
    <w:p w:rsidR="002D1D4A" w:rsidRDefault="002D1D4A" w:rsidP="00004ACE">
      <w:pPr>
        <w:pStyle w:val="ListParagraph"/>
      </w:pPr>
    </w:p>
    <w:p w:rsidR="00D3382B" w:rsidRDefault="00D3382B" w:rsidP="004F1CBC">
      <w:pPr>
        <w:pStyle w:val="ListParagraph"/>
        <w:numPr>
          <w:ilvl w:val="0"/>
          <w:numId w:val="58"/>
        </w:numPr>
        <w:ind w:left="720"/>
      </w:pPr>
      <w:r>
        <w:t>“Unplanned Costs: Physician preference cards” 2016 Decision Sciences Institute Annual Meeting, Nov. 20, 2016</w:t>
      </w:r>
    </w:p>
    <w:p w:rsidR="00D3382B" w:rsidRDefault="00D3382B" w:rsidP="00D3382B">
      <w:pPr>
        <w:pStyle w:val="ListParagraph"/>
      </w:pPr>
    </w:p>
    <w:p w:rsidR="00D3382B" w:rsidRDefault="00D3382B" w:rsidP="004F1CBC">
      <w:pPr>
        <w:pStyle w:val="ListParagraph"/>
        <w:numPr>
          <w:ilvl w:val="0"/>
          <w:numId w:val="58"/>
        </w:numPr>
        <w:ind w:left="720"/>
      </w:pPr>
      <w:r>
        <w:t>Optimal sourcing strategy and upstream information sharing under multi-tier disruption risk, Nov. 21, 2016</w:t>
      </w:r>
    </w:p>
    <w:p w:rsidR="00D3382B" w:rsidRDefault="00D3382B" w:rsidP="00D3382B">
      <w:pPr>
        <w:pStyle w:val="ListParagraph"/>
      </w:pPr>
      <w:r>
        <w:t xml:space="preserve">  </w:t>
      </w:r>
    </w:p>
    <w:p w:rsidR="00C87A27" w:rsidRDefault="00C87A27" w:rsidP="004F1CBC">
      <w:pPr>
        <w:pStyle w:val="ListParagraph"/>
        <w:numPr>
          <w:ilvl w:val="0"/>
          <w:numId w:val="58"/>
        </w:numPr>
        <w:ind w:left="720"/>
      </w:pPr>
      <w:r>
        <w:t>“Hospital Inventory Management New Trends in Healthcare”, 2015 Decision Sciences Institute Annual Meeting, Nov. 22</w:t>
      </w:r>
      <w:r w:rsidRPr="00C87A27">
        <w:rPr>
          <w:vertAlign w:val="superscript"/>
        </w:rPr>
        <w:t>nd</w:t>
      </w:r>
      <w:r>
        <w:t>, 2015.</w:t>
      </w:r>
      <w:r w:rsidR="00CD5045">
        <w:t xml:space="preserve"> Invited Session</w:t>
      </w:r>
    </w:p>
    <w:p w:rsidR="00A26494" w:rsidRDefault="00A26494" w:rsidP="00A26494">
      <w:pPr>
        <w:pStyle w:val="ListParagraph"/>
      </w:pPr>
    </w:p>
    <w:p w:rsidR="00A26494" w:rsidRDefault="00A26494" w:rsidP="00A26494">
      <w:pPr>
        <w:pStyle w:val="ListParagraph"/>
        <w:numPr>
          <w:ilvl w:val="0"/>
          <w:numId w:val="58"/>
        </w:numPr>
        <w:ind w:left="720"/>
      </w:pPr>
      <w:r>
        <w:t>“An ethnographic study of operating room waste” ”, 2015 Decision Sciences Institute Annual Meeting, Nov. 22</w:t>
      </w:r>
      <w:r w:rsidRPr="00C87A27">
        <w:rPr>
          <w:vertAlign w:val="superscript"/>
        </w:rPr>
        <w:t>nd</w:t>
      </w:r>
      <w:r>
        <w:t xml:space="preserve">, 2015. </w:t>
      </w:r>
    </w:p>
    <w:p w:rsidR="00381359" w:rsidRDefault="00381359" w:rsidP="00381359">
      <w:pPr>
        <w:pStyle w:val="ListParagraph"/>
      </w:pPr>
    </w:p>
    <w:p w:rsidR="00381359" w:rsidRDefault="00381359" w:rsidP="00381359">
      <w:pPr>
        <w:pStyle w:val="ListParagraph"/>
        <w:numPr>
          <w:ilvl w:val="0"/>
          <w:numId w:val="58"/>
        </w:numPr>
        <w:ind w:left="720"/>
      </w:pPr>
      <w:r>
        <w:t>Invited to present at the “Providing better healthcare through systems engineering: seminars and discussions” at the University of Michigan Center for Healthcare Engineering and Patient Safety. October 5, 2015.</w:t>
      </w:r>
    </w:p>
    <w:p w:rsidR="00CD5045" w:rsidRDefault="00CD5045" w:rsidP="00CD5045">
      <w:pPr>
        <w:pStyle w:val="ListParagraph"/>
      </w:pPr>
    </w:p>
    <w:p w:rsidR="00606FEE" w:rsidRDefault="00963EB9" w:rsidP="00606FEE">
      <w:pPr>
        <w:pStyle w:val="ListParagraph"/>
        <w:numPr>
          <w:ilvl w:val="0"/>
          <w:numId w:val="58"/>
        </w:numPr>
        <w:ind w:left="720"/>
      </w:pPr>
      <w:r>
        <w:t>“</w:t>
      </w:r>
      <w:r w:rsidR="00CD5045">
        <w:t>Managing Physicians Preferred vs. General Medical Supplies: Reduce Costs and Improve Qualit</w:t>
      </w:r>
      <w:r w:rsidR="009E59FE">
        <w:t>y</w:t>
      </w:r>
      <w:r w:rsidR="00CD5045">
        <w:t xml:space="preserve"> of Care</w:t>
      </w:r>
      <w:r>
        <w:t>”</w:t>
      </w:r>
      <w:r w:rsidR="00CD5045">
        <w:t>.</w:t>
      </w:r>
      <w:r w:rsidR="009E59FE">
        <w:t xml:space="preserve"> INFORMS Healthcare Conference,</w:t>
      </w:r>
      <w:r w:rsidR="00CD5045">
        <w:t xml:space="preserve"> July 29, 2015. Invited Session on Hospital Operations</w:t>
      </w:r>
    </w:p>
    <w:p w:rsidR="00CD5045" w:rsidRDefault="00CD5045" w:rsidP="00CD5045">
      <w:pPr>
        <w:pStyle w:val="ListParagraph"/>
      </w:pPr>
    </w:p>
    <w:p w:rsidR="00606FEE" w:rsidRDefault="00606FEE" w:rsidP="00606FEE">
      <w:pPr>
        <w:pStyle w:val="ListParagraph"/>
        <w:numPr>
          <w:ilvl w:val="0"/>
          <w:numId w:val="58"/>
        </w:numPr>
        <w:ind w:left="720"/>
      </w:pPr>
      <w:r>
        <w:t>“Optimal Sourcing Decisions and Information Sharing under Multi-tier Disruption Risk”, 2015 Production and Operations Management Annual Conference, May 10, 2015.</w:t>
      </w:r>
    </w:p>
    <w:p w:rsidR="00606FEE" w:rsidRDefault="00606FEE" w:rsidP="00606FEE">
      <w:pPr>
        <w:pStyle w:val="ListParagraph"/>
      </w:pPr>
    </w:p>
    <w:p w:rsidR="00C87A27" w:rsidRDefault="00C87A27" w:rsidP="004F1CBC">
      <w:pPr>
        <w:pStyle w:val="ListParagraph"/>
        <w:numPr>
          <w:ilvl w:val="0"/>
          <w:numId w:val="58"/>
        </w:numPr>
        <w:ind w:left="720"/>
      </w:pPr>
      <w:r>
        <w:t>“Hospital Inventory Management”</w:t>
      </w:r>
      <w:r w:rsidR="00606FEE">
        <w:t>, 2015 Production and Operations Management Annual Conference, May 8, 2015.</w:t>
      </w:r>
      <w:r w:rsidR="00CD5045">
        <w:t xml:space="preserve"> Invited Session</w:t>
      </w:r>
    </w:p>
    <w:p w:rsidR="00C87A27" w:rsidRDefault="00C87A27" w:rsidP="00C87A27">
      <w:pPr>
        <w:pStyle w:val="ListParagraph"/>
      </w:pPr>
      <w:r>
        <w:t xml:space="preserve"> </w:t>
      </w:r>
    </w:p>
    <w:p w:rsidR="004F1CBC" w:rsidRDefault="004F1CBC" w:rsidP="004F1CBC">
      <w:pPr>
        <w:pStyle w:val="ListParagraph"/>
        <w:numPr>
          <w:ilvl w:val="0"/>
          <w:numId w:val="58"/>
        </w:numPr>
        <w:ind w:left="720"/>
      </w:pPr>
      <w:r w:rsidRPr="004F1CBC">
        <w:t>“Wa</w:t>
      </w:r>
      <w:r w:rsidR="00C83A10">
        <w:t>ste within the operating room</w:t>
      </w:r>
      <w:r w:rsidRPr="004F1CBC">
        <w:t>”</w:t>
      </w:r>
      <w:r w:rsidR="00C83A10">
        <w:t>,</w:t>
      </w:r>
      <w:r w:rsidRPr="004F1CBC">
        <w:t xml:space="preserve"> 2014 Decision Sciences Institute’s Annual Meeting, Nov </w:t>
      </w:r>
      <w:r w:rsidR="00211BBF">
        <w:t xml:space="preserve">22 </w:t>
      </w:r>
      <w:r w:rsidRPr="004F1CBC">
        <w:t>2014, Tampa. FL</w:t>
      </w:r>
      <w:r>
        <w:t xml:space="preserve">, </w:t>
      </w:r>
      <w:r w:rsidRPr="004F1CBC">
        <w:t xml:space="preserve">with </w:t>
      </w:r>
      <w:r>
        <w:t>Dr. Anand Nair</w:t>
      </w:r>
      <w:r w:rsidRPr="004F1CBC">
        <w:t xml:space="preserve"> </w:t>
      </w:r>
      <w:r>
        <w:t>and David Dreyfus.</w:t>
      </w:r>
    </w:p>
    <w:p w:rsidR="00C83A10" w:rsidRDefault="00C83A10" w:rsidP="00C83A10">
      <w:pPr>
        <w:pStyle w:val="ListParagraph"/>
      </w:pPr>
    </w:p>
    <w:p w:rsidR="004F1CBC" w:rsidRPr="004F1CBC" w:rsidRDefault="00C83A10" w:rsidP="004F1CBC">
      <w:pPr>
        <w:pStyle w:val="ListParagraph"/>
        <w:numPr>
          <w:ilvl w:val="0"/>
          <w:numId w:val="58"/>
        </w:numPr>
        <w:ind w:left="720"/>
      </w:pPr>
      <w:r>
        <w:t xml:space="preserve">“Optimal sourcing decisions and upstream information sharing under multi-tier disruption risk in a supply chain”, </w:t>
      </w:r>
      <w:r w:rsidRPr="004F1CBC">
        <w:t>2014 Decision Sciences Institute’s Annual Meeting, Nov</w:t>
      </w:r>
      <w:r w:rsidR="00211BBF">
        <w:t xml:space="preserve"> 22</w:t>
      </w:r>
      <w:r w:rsidRPr="004F1CBC">
        <w:t xml:space="preserve"> 2014, Tampa. FL</w:t>
      </w:r>
      <w:r>
        <w:t xml:space="preserve">, </w:t>
      </w:r>
      <w:r w:rsidRPr="004F1CBC">
        <w:t xml:space="preserve">with </w:t>
      </w:r>
      <w:r>
        <w:t>Dr. Sri Talluri and Jiho Yoon.</w:t>
      </w:r>
    </w:p>
    <w:p w:rsidR="004F1CBC" w:rsidRDefault="004F1CBC" w:rsidP="00FB7F1D">
      <w:pPr>
        <w:pStyle w:val="ListParagraph"/>
        <w:tabs>
          <w:tab w:val="left" w:pos="1350"/>
        </w:tabs>
        <w:jc w:val="both"/>
      </w:pPr>
    </w:p>
    <w:p w:rsidR="008554F8" w:rsidRDefault="003221B4" w:rsidP="00444AEC">
      <w:pPr>
        <w:pStyle w:val="ListParagraph"/>
        <w:numPr>
          <w:ilvl w:val="0"/>
          <w:numId w:val="58"/>
        </w:numPr>
        <w:tabs>
          <w:tab w:val="left" w:pos="1350"/>
        </w:tabs>
        <w:ind w:left="720"/>
        <w:jc w:val="both"/>
      </w:pPr>
      <w:r>
        <w:t xml:space="preserve">“The Impact of Demand Variability in a Centralized Healthcare Supply Chain”, INFORMS annual meeting, Minneapolis, MN, Oct 7, 2013 </w:t>
      </w:r>
    </w:p>
    <w:p w:rsidR="003221B4" w:rsidRDefault="003221B4" w:rsidP="00444AEC">
      <w:pPr>
        <w:pStyle w:val="ListParagraph"/>
        <w:tabs>
          <w:tab w:val="left" w:pos="1350"/>
        </w:tabs>
        <w:ind w:hanging="360"/>
        <w:jc w:val="both"/>
      </w:pPr>
    </w:p>
    <w:p w:rsidR="005D4E8F" w:rsidRDefault="005D4E8F" w:rsidP="00444AEC">
      <w:pPr>
        <w:pStyle w:val="ListParagraph"/>
        <w:numPr>
          <w:ilvl w:val="0"/>
          <w:numId w:val="58"/>
        </w:numPr>
        <w:tabs>
          <w:tab w:val="left" w:pos="1350"/>
        </w:tabs>
        <w:ind w:left="720"/>
        <w:jc w:val="both"/>
      </w:pPr>
      <w:r>
        <w:lastRenderedPageBreak/>
        <w:t>“Real-Time Inventory Visibility – Is it Essential to Reduce Hospital Supply Chain Costs?”, POMS annual conference,</w:t>
      </w:r>
      <w:r w:rsidR="00636A89">
        <w:t xml:space="preserve"> Denver, CO,</w:t>
      </w:r>
      <w:r>
        <w:t xml:space="preserve"> May 5</w:t>
      </w:r>
      <w:r w:rsidRPr="005D4E8F">
        <w:rPr>
          <w:vertAlign w:val="superscript"/>
        </w:rPr>
        <w:t>th</w:t>
      </w:r>
      <w:r>
        <w:t>, 2013 with Dr. Michael Magazine and Dr. Uday Rao</w:t>
      </w:r>
    </w:p>
    <w:p w:rsidR="005D4E8F" w:rsidRPr="005D4E8F" w:rsidRDefault="005D4E8F" w:rsidP="00444AEC">
      <w:pPr>
        <w:pStyle w:val="ListParagraph"/>
        <w:tabs>
          <w:tab w:val="left" w:pos="1350"/>
        </w:tabs>
        <w:ind w:hanging="360"/>
        <w:jc w:val="both"/>
      </w:pPr>
    </w:p>
    <w:p w:rsidR="005D4E8F" w:rsidRDefault="005D4E8F" w:rsidP="00444AEC">
      <w:pPr>
        <w:pStyle w:val="ListParagraph"/>
        <w:numPr>
          <w:ilvl w:val="0"/>
          <w:numId w:val="58"/>
        </w:numPr>
        <w:tabs>
          <w:tab w:val="left" w:pos="1350"/>
        </w:tabs>
        <w:ind w:left="720"/>
        <w:jc w:val="both"/>
      </w:pPr>
      <w:r>
        <w:rPr>
          <w:i/>
        </w:rPr>
        <w:t xml:space="preserve">“Retailer Transshipment versus Central Depot Allocation for Supply Network Design”, </w:t>
      </w:r>
      <w:r w:rsidRPr="005D4E8F">
        <w:t>INFORMS</w:t>
      </w:r>
      <w:r>
        <w:t xml:space="preserve"> annual conference, Phoenix, AZ, October 17, 2012 with Dr. Uday Rao and Dr. David Rogers</w:t>
      </w:r>
    </w:p>
    <w:p w:rsidR="005D4E8F" w:rsidRPr="005D4E8F" w:rsidRDefault="005D4E8F" w:rsidP="00444AEC">
      <w:pPr>
        <w:pStyle w:val="ListParagraph"/>
        <w:tabs>
          <w:tab w:val="left" w:pos="1350"/>
        </w:tabs>
        <w:ind w:hanging="360"/>
        <w:jc w:val="both"/>
      </w:pPr>
    </w:p>
    <w:p w:rsidR="00184E5C" w:rsidRPr="00184E5C" w:rsidRDefault="00184E5C" w:rsidP="00444AEC">
      <w:pPr>
        <w:pStyle w:val="ListParagraph"/>
        <w:numPr>
          <w:ilvl w:val="0"/>
          <w:numId w:val="58"/>
        </w:numPr>
        <w:tabs>
          <w:tab w:val="left" w:pos="1350"/>
        </w:tabs>
        <w:ind w:left="720"/>
        <w:jc w:val="both"/>
        <w:rPr>
          <w:i/>
        </w:rPr>
      </w:pPr>
      <w:r>
        <w:t>“</w:t>
      </w:r>
      <w:r w:rsidRPr="00BF6388">
        <w:rPr>
          <w:i/>
        </w:rPr>
        <w:t>Storing and Dispensing Medical Supplies – Taking Advantage of Technology</w:t>
      </w:r>
      <w:r>
        <w:t xml:space="preserve">”, </w:t>
      </w:r>
      <w:r w:rsidR="00A60DDE">
        <w:t xml:space="preserve">Sponsored Session: </w:t>
      </w:r>
      <w:r w:rsidR="00835C6C">
        <w:t xml:space="preserve">Improving Efficiency </w:t>
      </w:r>
      <w:r w:rsidR="00A60DDE">
        <w:t>in Healthcare Operations</w:t>
      </w:r>
      <w:r w:rsidR="00835C6C">
        <w:t xml:space="preserve">, </w:t>
      </w:r>
      <w:r>
        <w:t>INFORMS Annual Conference, Charlotte, NC, November 16, 2011 with Dr. Michael Magazine and Dr. Uday Rao.</w:t>
      </w:r>
    </w:p>
    <w:p w:rsidR="00184E5C" w:rsidRPr="00184E5C" w:rsidRDefault="00184E5C" w:rsidP="00444AEC">
      <w:pPr>
        <w:pStyle w:val="ListParagraph"/>
        <w:tabs>
          <w:tab w:val="left" w:pos="1350"/>
        </w:tabs>
        <w:jc w:val="both"/>
        <w:rPr>
          <w:i/>
        </w:rPr>
      </w:pPr>
    </w:p>
    <w:p w:rsidR="00184E5C" w:rsidRPr="00184E5C" w:rsidRDefault="00184E5C" w:rsidP="00444AEC">
      <w:pPr>
        <w:pStyle w:val="ListParagraph"/>
        <w:numPr>
          <w:ilvl w:val="0"/>
          <w:numId w:val="58"/>
        </w:numPr>
        <w:tabs>
          <w:tab w:val="left" w:pos="1350"/>
        </w:tabs>
        <w:ind w:left="720"/>
        <w:jc w:val="both"/>
        <w:rPr>
          <w:i/>
        </w:rPr>
      </w:pPr>
      <w:r>
        <w:t>“</w:t>
      </w:r>
      <w:r w:rsidRPr="00BF6388">
        <w:rPr>
          <w:i/>
        </w:rPr>
        <w:t>Dispensing and Controlling Medical Supplies at the Point-of-Use</w:t>
      </w:r>
      <w:r>
        <w:t>”,</w:t>
      </w:r>
      <w:r w:rsidR="00835C6C">
        <w:t xml:space="preserve"> Invited </w:t>
      </w:r>
      <w:r w:rsidR="00CE097C">
        <w:t>S</w:t>
      </w:r>
      <w:r w:rsidR="00835C6C">
        <w:t xml:space="preserve">ession: Optimizing Resources in Healthcare Delivery Systems, </w:t>
      </w:r>
      <w:r>
        <w:t xml:space="preserve">INFORMS Midwest Conference, Columbus, OH, </w:t>
      </w:r>
      <w:proofErr w:type="gramStart"/>
      <w:r>
        <w:t>August</w:t>
      </w:r>
      <w:proofErr w:type="gramEnd"/>
      <w:r>
        <w:t xml:space="preserve"> 1, 2011 with Dr. Michael Magazine and Dr. Uday Rao.</w:t>
      </w:r>
    </w:p>
    <w:p w:rsidR="00184E5C" w:rsidRPr="00184E5C" w:rsidRDefault="00184E5C" w:rsidP="00444AEC">
      <w:pPr>
        <w:pStyle w:val="ListParagraph"/>
        <w:tabs>
          <w:tab w:val="left" w:pos="1350"/>
        </w:tabs>
        <w:jc w:val="both"/>
        <w:rPr>
          <w:i/>
        </w:rPr>
      </w:pPr>
    </w:p>
    <w:p w:rsidR="0049233F" w:rsidRPr="00184E5C" w:rsidRDefault="0049233F" w:rsidP="00444AEC">
      <w:pPr>
        <w:pStyle w:val="ListParagraph"/>
        <w:numPr>
          <w:ilvl w:val="0"/>
          <w:numId w:val="58"/>
        </w:numPr>
        <w:tabs>
          <w:tab w:val="left" w:pos="1350"/>
        </w:tabs>
        <w:ind w:left="720"/>
        <w:jc w:val="both"/>
        <w:rPr>
          <w:i/>
        </w:rPr>
      </w:pPr>
      <w:r>
        <w:t>“</w:t>
      </w:r>
      <w:r w:rsidRPr="00BF6388">
        <w:rPr>
          <w:i/>
        </w:rPr>
        <w:t>Storing and Dispensing Hospital Supplies to Nursing Wards</w:t>
      </w:r>
      <w:r>
        <w:t>”,</w:t>
      </w:r>
      <w:r w:rsidR="00184E5C">
        <w:t xml:space="preserve"> Supply Chain Research Symposium, Association for Healthcare Resource and Materials Management (AHRMM)</w:t>
      </w:r>
      <w:r>
        <w:t>,</w:t>
      </w:r>
      <w:r w:rsidR="00184E5C">
        <w:t xml:space="preserve"> Boston, MA, August 10, 2011</w:t>
      </w:r>
      <w:r>
        <w:t xml:space="preserve"> with Dr. Michael Magazine and Dr. Uday Rao.</w:t>
      </w:r>
    </w:p>
    <w:p w:rsidR="00184E5C" w:rsidRPr="00217DBC" w:rsidRDefault="00184E5C" w:rsidP="00217DBC">
      <w:pPr>
        <w:pStyle w:val="ListParagraph"/>
        <w:tabs>
          <w:tab w:val="left" w:pos="1350"/>
        </w:tabs>
        <w:ind w:left="450"/>
        <w:jc w:val="both"/>
      </w:pPr>
    </w:p>
    <w:p w:rsidR="0049233F" w:rsidRPr="0049233F" w:rsidRDefault="0049233F" w:rsidP="00444AEC">
      <w:pPr>
        <w:pStyle w:val="ListParagraph"/>
        <w:numPr>
          <w:ilvl w:val="0"/>
          <w:numId w:val="58"/>
        </w:numPr>
        <w:tabs>
          <w:tab w:val="left" w:pos="720"/>
          <w:tab w:val="left" w:pos="990"/>
          <w:tab w:val="left" w:pos="1350"/>
        </w:tabs>
        <w:ind w:left="720"/>
        <w:jc w:val="both"/>
        <w:rPr>
          <w:i/>
        </w:rPr>
      </w:pPr>
      <w:r>
        <w:t>“</w:t>
      </w:r>
      <w:r w:rsidRPr="00BF6388">
        <w:rPr>
          <w:i/>
        </w:rPr>
        <w:t>Storing and Dispensing Hospital Supplies to Nursing Wards – The RFID- enabled Two-Bin System</w:t>
      </w:r>
      <w:r>
        <w:t>”,</w:t>
      </w:r>
      <w:r w:rsidR="00CE097C">
        <w:t xml:space="preserve"> Markov Decision Processes Session,</w:t>
      </w:r>
      <w:r>
        <w:t xml:space="preserve"> INFORMS Healthcare Conference, Montreal, Canada, June 22, 2011, with Dr. Michael Magazine and Dr. Uday Rao.</w:t>
      </w:r>
    </w:p>
    <w:p w:rsidR="0049233F" w:rsidRPr="0049233F" w:rsidRDefault="0049233F" w:rsidP="00444AEC">
      <w:pPr>
        <w:pStyle w:val="ListParagraph"/>
        <w:tabs>
          <w:tab w:val="left" w:pos="720"/>
          <w:tab w:val="left" w:pos="990"/>
          <w:tab w:val="left" w:pos="1350"/>
        </w:tabs>
        <w:ind w:hanging="360"/>
        <w:jc w:val="both"/>
        <w:rPr>
          <w:i/>
        </w:rPr>
      </w:pPr>
    </w:p>
    <w:p w:rsidR="0075324D" w:rsidRPr="008E1809" w:rsidRDefault="0075324D" w:rsidP="00444AEC">
      <w:pPr>
        <w:pStyle w:val="ListParagraph"/>
        <w:numPr>
          <w:ilvl w:val="0"/>
          <w:numId w:val="58"/>
        </w:numPr>
        <w:tabs>
          <w:tab w:val="left" w:pos="720"/>
          <w:tab w:val="left" w:pos="990"/>
          <w:tab w:val="left" w:pos="1350"/>
        </w:tabs>
        <w:ind w:left="720"/>
        <w:jc w:val="both"/>
        <w:rPr>
          <w:i/>
        </w:rPr>
      </w:pPr>
      <w:r>
        <w:t>“</w:t>
      </w:r>
      <w:r w:rsidRPr="00BF6388">
        <w:rPr>
          <w:i/>
        </w:rPr>
        <w:t>Joint Inventory Replenishment Policies in Health Care: Taking Advantage of Technology</w:t>
      </w:r>
      <w:r>
        <w:t>”, He</w:t>
      </w:r>
      <w:r w:rsidR="00CE097C">
        <w:t>althcare Operations Management S</w:t>
      </w:r>
      <w:r>
        <w:t>ession, Production and Operation Management Society-POMS- Annual Meeting, Vancouver, Canada, May 7-10, 2010,  with Dr. Michael Magazine and Dr. Uday Rao.</w:t>
      </w:r>
    </w:p>
    <w:p w:rsidR="0075324D" w:rsidRPr="008E1809" w:rsidRDefault="0075324D" w:rsidP="00444AEC">
      <w:pPr>
        <w:pStyle w:val="ListParagraph"/>
        <w:tabs>
          <w:tab w:val="left" w:pos="720"/>
          <w:tab w:val="left" w:pos="990"/>
          <w:tab w:val="left" w:pos="1350"/>
          <w:tab w:val="left" w:pos="1710"/>
        </w:tabs>
        <w:ind w:hanging="360"/>
        <w:jc w:val="both"/>
        <w:rPr>
          <w:i/>
        </w:rPr>
      </w:pPr>
    </w:p>
    <w:p w:rsidR="0075324D" w:rsidRPr="00A17169" w:rsidRDefault="0075324D" w:rsidP="00444AEC">
      <w:pPr>
        <w:pStyle w:val="ListParagraph"/>
        <w:numPr>
          <w:ilvl w:val="0"/>
          <w:numId w:val="58"/>
        </w:numPr>
        <w:tabs>
          <w:tab w:val="left" w:pos="720"/>
          <w:tab w:val="left" w:pos="990"/>
          <w:tab w:val="left" w:pos="1350"/>
        </w:tabs>
        <w:ind w:left="720"/>
        <w:jc w:val="both"/>
        <w:rPr>
          <w:i/>
        </w:rPr>
      </w:pPr>
      <w:r>
        <w:t>“</w:t>
      </w:r>
      <w:r w:rsidRPr="00BF6388">
        <w:rPr>
          <w:i/>
        </w:rPr>
        <w:t>New inventory policies in health care: Taking advantage of technology</w:t>
      </w:r>
      <w:r>
        <w:t>”,</w:t>
      </w:r>
      <w:r w:rsidRPr="00A17169">
        <w:t xml:space="preserve"> </w:t>
      </w:r>
      <w:r w:rsidRPr="00A17169">
        <w:rPr>
          <w:bCs/>
          <w:color w:val="000000"/>
        </w:rPr>
        <w:t xml:space="preserve"> Manufacturing and Service Operations Management </w:t>
      </w:r>
      <w:r w:rsidR="00CE097C">
        <w:rPr>
          <w:bCs/>
          <w:color w:val="000000"/>
        </w:rPr>
        <w:t>S</w:t>
      </w:r>
      <w:r w:rsidRPr="00A17169">
        <w:rPr>
          <w:bCs/>
          <w:color w:val="000000"/>
        </w:rPr>
        <w:t>ession</w:t>
      </w:r>
      <w:r w:rsidRPr="00A17169">
        <w:t>, INFORMS</w:t>
      </w:r>
      <w:r>
        <w:t xml:space="preserve"> Annual Meeting, San Diego, CA, October 11-14, 2009, with Dr. Michael Magazine and Dr. Uday Rao.</w:t>
      </w:r>
    </w:p>
    <w:p w:rsidR="0075324D" w:rsidRPr="00A17169" w:rsidRDefault="0075324D" w:rsidP="00444AEC">
      <w:pPr>
        <w:tabs>
          <w:tab w:val="left" w:pos="720"/>
          <w:tab w:val="left" w:pos="990"/>
          <w:tab w:val="left" w:pos="1350"/>
        </w:tabs>
        <w:ind w:left="720" w:hanging="360"/>
        <w:jc w:val="both"/>
        <w:rPr>
          <w:i/>
        </w:rPr>
      </w:pPr>
    </w:p>
    <w:p w:rsidR="0075324D" w:rsidRPr="003436D9" w:rsidRDefault="0075324D" w:rsidP="00444AEC">
      <w:pPr>
        <w:pStyle w:val="ListParagraph"/>
        <w:numPr>
          <w:ilvl w:val="0"/>
          <w:numId w:val="58"/>
        </w:numPr>
        <w:tabs>
          <w:tab w:val="left" w:pos="720"/>
          <w:tab w:val="left" w:pos="990"/>
          <w:tab w:val="left" w:pos="1350"/>
        </w:tabs>
        <w:ind w:left="720"/>
        <w:jc w:val="both"/>
      </w:pPr>
      <w:r w:rsidRPr="00C6144E">
        <w:rPr>
          <w:i/>
        </w:rPr>
        <w:t>“Technology enabled hybrid inventory control policies in hospitals”</w:t>
      </w:r>
      <w:r w:rsidRPr="003436D9">
        <w:t xml:space="preserve">, Sponsored </w:t>
      </w:r>
      <w:r w:rsidR="00CE097C">
        <w:t>S</w:t>
      </w:r>
      <w:r w:rsidRPr="003436D9">
        <w:t>ession on Optimization of Inventory in Supply Chains, INFORMS Annual Meeting, Washington D.C., October 12-15, 2008, with Dr. Michael Magazine and Dr. Uday Rao.</w:t>
      </w:r>
    </w:p>
    <w:p w:rsidR="0075324D" w:rsidRPr="003436D9" w:rsidRDefault="0075324D" w:rsidP="00444AEC">
      <w:pPr>
        <w:tabs>
          <w:tab w:val="left" w:pos="720"/>
          <w:tab w:val="left" w:pos="990"/>
          <w:tab w:val="left" w:pos="1350"/>
        </w:tabs>
        <w:ind w:left="720" w:hanging="360"/>
        <w:jc w:val="both"/>
      </w:pPr>
    </w:p>
    <w:p w:rsidR="0075324D" w:rsidRPr="003436D9" w:rsidRDefault="0075324D" w:rsidP="00444AEC">
      <w:pPr>
        <w:pStyle w:val="ListParagraph"/>
        <w:numPr>
          <w:ilvl w:val="0"/>
          <w:numId w:val="58"/>
        </w:numPr>
        <w:tabs>
          <w:tab w:val="left" w:pos="720"/>
          <w:tab w:val="left" w:pos="990"/>
          <w:tab w:val="left" w:pos="1350"/>
        </w:tabs>
        <w:ind w:left="720"/>
        <w:jc w:val="both"/>
      </w:pPr>
      <w:r w:rsidRPr="003436D9">
        <w:t>“</w:t>
      </w:r>
      <w:r w:rsidRPr="008D51D2">
        <w:rPr>
          <w:i/>
        </w:rPr>
        <w:t xml:space="preserve">Transfreight reduces costs and balances workload at Georgetown </w:t>
      </w:r>
      <w:proofErr w:type="spellStart"/>
      <w:r w:rsidRPr="008D51D2">
        <w:rPr>
          <w:i/>
        </w:rPr>
        <w:t>crossdock</w:t>
      </w:r>
      <w:proofErr w:type="spellEnd"/>
      <w:r w:rsidRPr="003436D9">
        <w:t>”</w:t>
      </w:r>
      <w:r>
        <w:t>,</w:t>
      </w:r>
      <w:r w:rsidRPr="003436D9">
        <w:t xml:space="preserve"> Graduate Poster Forum, University of Cincinnati, March 7, 2008. </w:t>
      </w:r>
    </w:p>
    <w:p w:rsidR="0075324D" w:rsidRPr="003436D9" w:rsidRDefault="0075324D" w:rsidP="00444AEC">
      <w:pPr>
        <w:tabs>
          <w:tab w:val="left" w:pos="720"/>
          <w:tab w:val="left" w:pos="990"/>
          <w:tab w:val="left" w:pos="1350"/>
        </w:tabs>
        <w:ind w:left="720" w:hanging="360"/>
        <w:jc w:val="both"/>
      </w:pPr>
    </w:p>
    <w:p w:rsidR="0075324D" w:rsidRPr="003436D9" w:rsidRDefault="0075324D" w:rsidP="00444AEC">
      <w:pPr>
        <w:pStyle w:val="Bulleted"/>
        <w:numPr>
          <w:ilvl w:val="0"/>
          <w:numId w:val="58"/>
        </w:numPr>
        <w:tabs>
          <w:tab w:val="left" w:pos="720"/>
          <w:tab w:val="left" w:pos="990"/>
          <w:tab w:val="left" w:pos="1350"/>
        </w:tabs>
        <w:ind w:left="720"/>
        <w:rPr>
          <w:sz w:val="24"/>
          <w:szCs w:val="24"/>
        </w:rPr>
      </w:pPr>
      <w:r w:rsidRPr="003436D9">
        <w:rPr>
          <w:sz w:val="24"/>
          <w:szCs w:val="24"/>
        </w:rPr>
        <w:t>“</w:t>
      </w:r>
      <w:r w:rsidRPr="008D51D2">
        <w:rPr>
          <w:i/>
          <w:sz w:val="24"/>
          <w:szCs w:val="24"/>
        </w:rPr>
        <w:t xml:space="preserve">Optimal Inbound Trailer Allocation at a </w:t>
      </w:r>
      <w:proofErr w:type="spellStart"/>
      <w:r w:rsidRPr="008D51D2">
        <w:rPr>
          <w:i/>
          <w:sz w:val="24"/>
          <w:szCs w:val="24"/>
        </w:rPr>
        <w:t>Crossdock</w:t>
      </w:r>
      <w:proofErr w:type="spellEnd"/>
      <w:r w:rsidRPr="008D51D2">
        <w:rPr>
          <w:i/>
          <w:sz w:val="24"/>
          <w:szCs w:val="24"/>
        </w:rPr>
        <w:t xml:space="preserve"> – Optimizing Operations and Balancing Workload</w:t>
      </w:r>
      <w:r w:rsidRPr="003436D9">
        <w:rPr>
          <w:sz w:val="24"/>
          <w:szCs w:val="24"/>
        </w:rPr>
        <w:t xml:space="preserve">”, Sponsored </w:t>
      </w:r>
      <w:r w:rsidR="00CE097C">
        <w:rPr>
          <w:sz w:val="24"/>
          <w:szCs w:val="24"/>
        </w:rPr>
        <w:t>S</w:t>
      </w:r>
      <w:r w:rsidRPr="003436D9">
        <w:rPr>
          <w:sz w:val="24"/>
          <w:szCs w:val="24"/>
        </w:rPr>
        <w:t xml:space="preserve">ession on </w:t>
      </w:r>
      <w:proofErr w:type="spellStart"/>
      <w:r w:rsidRPr="003436D9">
        <w:rPr>
          <w:sz w:val="24"/>
          <w:szCs w:val="24"/>
        </w:rPr>
        <w:t>Crossdocks</w:t>
      </w:r>
      <w:proofErr w:type="spellEnd"/>
      <w:r w:rsidRPr="003436D9">
        <w:rPr>
          <w:sz w:val="24"/>
          <w:szCs w:val="24"/>
        </w:rPr>
        <w:t xml:space="preserve"> and Warehouses, INFORMS Annual Meeting, Seattle, WA, November 4-7, 2007, with Dr. Michael Fry and Rajesh </w:t>
      </w:r>
      <w:proofErr w:type="spellStart"/>
      <w:r w:rsidRPr="003436D9">
        <w:rPr>
          <w:sz w:val="24"/>
          <w:szCs w:val="24"/>
        </w:rPr>
        <w:t>Radhakrishnan</w:t>
      </w:r>
      <w:proofErr w:type="spellEnd"/>
      <w:r w:rsidRPr="003436D9">
        <w:rPr>
          <w:sz w:val="24"/>
          <w:szCs w:val="24"/>
        </w:rPr>
        <w:t>.</w:t>
      </w:r>
    </w:p>
    <w:p w:rsidR="0075324D" w:rsidRPr="003436D9" w:rsidRDefault="0075324D" w:rsidP="00444AEC">
      <w:pPr>
        <w:tabs>
          <w:tab w:val="left" w:pos="720"/>
          <w:tab w:val="left" w:pos="990"/>
          <w:tab w:val="left" w:pos="1350"/>
        </w:tabs>
        <w:ind w:left="720" w:hanging="360"/>
        <w:jc w:val="both"/>
      </w:pPr>
    </w:p>
    <w:p w:rsidR="0075324D" w:rsidRPr="003436D9" w:rsidRDefault="0075324D" w:rsidP="00444AEC">
      <w:pPr>
        <w:pStyle w:val="Bulleted"/>
        <w:numPr>
          <w:ilvl w:val="0"/>
          <w:numId w:val="58"/>
        </w:numPr>
        <w:tabs>
          <w:tab w:val="left" w:pos="720"/>
          <w:tab w:val="left" w:pos="990"/>
          <w:tab w:val="left" w:pos="1350"/>
        </w:tabs>
        <w:ind w:left="720"/>
        <w:rPr>
          <w:sz w:val="24"/>
          <w:szCs w:val="24"/>
        </w:rPr>
      </w:pPr>
      <w:r w:rsidRPr="003436D9">
        <w:rPr>
          <w:sz w:val="24"/>
          <w:szCs w:val="24"/>
        </w:rPr>
        <w:t>“</w:t>
      </w:r>
      <w:r w:rsidRPr="008D51D2">
        <w:rPr>
          <w:i/>
          <w:sz w:val="24"/>
          <w:szCs w:val="24"/>
        </w:rPr>
        <w:t>Demand Variability Impact in an Inventory System with Transshipments</w:t>
      </w:r>
      <w:r w:rsidRPr="003436D9">
        <w:rPr>
          <w:sz w:val="24"/>
          <w:szCs w:val="24"/>
        </w:rPr>
        <w:t>”, presented at INFORMS Annual Meeting, San Francisco, C</w:t>
      </w:r>
      <w:r>
        <w:rPr>
          <w:sz w:val="24"/>
          <w:szCs w:val="24"/>
        </w:rPr>
        <w:t>A</w:t>
      </w:r>
      <w:r w:rsidRPr="003436D9">
        <w:rPr>
          <w:sz w:val="24"/>
          <w:szCs w:val="24"/>
        </w:rPr>
        <w:t>, November 13-16 2005, with Dr. Uday Rao and Dr. David Rogers.</w:t>
      </w:r>
    </w:p>
    <w:p w:rsidR="0075324D" w:rsidRDefault="0075324D" w:rsidP="00E345B9">
      <w:pPr>
        <w:ind w:left="540" w:right="-180"/>
        <w:jc w:val="both"/>
      </w:pPr>
    </w:p>
    <w:p w:rsidR="001D6739" w:rsidRDefault="001D6739" w:rsidP="00E345B9">
      <w:pPr>
        <w:ind w:left="540" w:right="-180"/>
        <w:jc w:val="both"/>
      </w:pPr>
    </w:p>
    <w:p w:rsidR="001D6739" w:rsidRDefault="001D6739" w:rsidP="00E345B9">
      <w:pPr>
        <w:ind w:left="540" w:right="-180"/>
        <w:jc w:val="both"/>
      </w:pPr>
    </w:p>
    <w:p w:rsidR="001D6739" w:rsidRDefault="001D6739" w:rsidP="00E345B9">
      <w:pPr>
        <w:ind w:left="540" w:right="-180"/>
        <w:jc w:val="both"/>
      </w:pPr>
    </w:p>
    <w:p w:rsidR="001D52FA" w:rsidRPr="003042DD" w:rsidRDefault="001D52FA" w:rsidP="00972389">
      <w:pPr>
        <w:ind w:left="630"/>
        <w:rPr>
          <w:sz w:val="10"/>
          <w:szCs w:val="10"/>
        </w:rPr>
      </w:pPr>
    </w:p>
    <w:p w:rsidR="00730C40" w:rsidRDefault="00730C40" w:rsidP="00B64207">
      <w:pPr>
        <w:pStyle w:val="ListParagraph"/>
        <w:numPr>
          <w:ilvl w:val="0"/>
          <w:numId w:val="67"/>
        </w:numPr>
        <w:ind w:left="180" w:right="-180" w:hanging="180"/>
        <w:jc w:val="both"/>
      </w:pPr>
      <w:r>
        <w:lastRenderedPageBreak/>
        <w:t>PROFESSIONAL SERVICE</w:t>
      </w:r>
    </w:p>
    <w:p w:rsidR="00842850" w:rsidRDefault="00842850" w:rsidP="00B64207">
      <w:pPr>
        <w:pStyle w:val="ListParagraph"/>
        <w:tabs>
          <w:tab w:val="left" w:pos="450"/>
        </w:tabs>
        <w:ind w:left="990" w:right="-180"/>
        <w:jc w:val="both"/>
      </w:pPr>
    </w:p>
    <w:p w:rsidR="001D52FA" w:rsidRDefault="001D52FA" w:rsidP="00004ACE">
      <w:pPr>
        <w:pStyle w:val="ListParagraph"/>
        <w:numPr>
          <w:ilvl w:val="2"/>
          <w:numId w:val="70"/>
        </w:numPr>
        <w:ind w:left="720" w:right="-180"/>
        <w:jc w:val="both"/>
      </w:pPr>
      <w:r>
        <w:t xml:space="preserve">Judging Panel for the Production and Operations Management Society (POMS)   Emerging Economies Doctoral Student Award, 2018. </w:t>
      </w:r>
    </w:p>
    <w:p w:rsidR="001D52FA" w:rsidRDefault="001D52FA" w:rsidP="00004ACE">
      <w:pPr>
        <w:pStyle w:val="ListParagraph"/>
        <w:numPr>
          <w:ilvl w:val="2"/>
          <w:numId w:val="70"/>
        </w:numPr>
        <w:ind w:left="720" w:right="-180"/>
        <w:jc w:val="both"/>
      </w:pPr>
      <w:r>
        <w:t xml:space="preserve">Judging Panel for the Production and Operations Management Society (POMS) Best Student Paper Competition, 2018. </w:t>
      </w:r>
    </w:p>
    <w:p w:rsidR="00004ACE" w:rsidRDefault="00004ACE" w:rsidP="00004ACE">
      <w:pPr>
        <w:pStyle w:val="ListParagraph"/>
        <w:numPr>
          <w:ilvl w:val="2"/>
          <w:numId w:val="70"/>
        </w:numPr>
        <w:ind w:left="720" w:right="-180"/>
        <w:jc w:val="both"/>
      </w:pPr>
      <w:r w:rsidRPr="00004ACE">
        <w:t>“Prize for the Teaching of the OR/MS Practice</w:t>
      </w:r>
      <w:r>
        <w:t xml:space="preserve"> committee, </w:t>
      </w:r>
      <w:r w:rsidR="00722DFA">
        <w:t xml:space="preserve">INFORMS </w:t>
      </w:r>
      <w:r>
        <w:t>2018-2019.</w:t>
      </w:r>
    </w:p>
    <w:p w:rsidR="00261A9B" w:rsidRDefault="00261A9B" w:rsidP="008F2A1F">
      <w:pPr>
        <w:pStyle w:val="ListParagraph"/>
        <w:numPr>
          <w:ilvl w:val="2"/>
          <w:numId w:val="70"/>
        </w:numPr>
        <w:ind w:left="720" w:right="-180"/>
        <w:jc w:val="both"/>
      </w:pPr>
      <w:r>
        <w:t>Excellence in Teaching Citations Selection Committee, Fall 2017</w:t>
      </w:r>
    </w:p>
    <w:p w:rsidR="00C47D7F" w:rsidRDefault="00C47D7F" w:rsidP="008F2A1F">
      <w:pPr>
        <w:pStyle w:val="ListParagraph"/>
        <w:numPr>
          <w:ilvl w:val="2"/>
          <w:numId w:val="70"/>
        </w:numPr>
        <w:ind w:left="720" w:right="-180"/>
        <w:jc w:val="both"/>
      </w:pPr>
      <w:r>
        <w:t>Editorial Review Board member of IEEE Transactions on Engineering Management</w:t>
      </w:r>
      <w:r w:rsidR="006537EB">
        <w:t xml:space="preserve"> September 1, 2017 – September 1, 2020</w:t>
      </w:r>
    </w:p>
    <w:p w:rsidR="008F2A1F" w:rsidRDefault="008F2A1F" w:rsidP="008F2A1F">
      <w:pPr>
        <w:pStyle w:val="ListParagraph"/>
        <w:numPr>
          <w:ilvl w:val="2"/>
          <w:numId w:val="70"/>
        </w:numPr>
        <w:ind w:left="720" w:right="-180"/>
        <w:jc w:val="both"/>
      </w:pPr>
      <w:r>
        <w:t>Session chair for DSI Annual meeting, Washington, D.C., 2017.</w:t>
      </w:r>
    </w:p>
    <w:p w:rsidR="008F2A1F" w:rsidRDefault="008F2A1F" w:rsidP="00B64207">
      <w:pPr>
        <w:pStyle w:val="ListParagraph"/>
        <w:numPr>
          <w:ilvl w:val="2"/>
          <w:numId w:val="70"/>
        </w:numPr>
        <w:ind w:left="720" w:right="-180"/>
        <w:jc w:val="both"/>
      </w:pPr>
      <w:r>
        <w:t>Session chair for INFORMS Annual meeting, Houston, TX 2017.</w:t>
      </w:r>
    </w:p>
    <w:p w:rsidR="00C14DBF" w:rsidRDefault="00C14DBF" w:rsidP="00C14DBF">
      <w:pPr>
        <w:pStyle w:val="ListParagraph"/>
        <w:numPr>
          <w:ilvl w:val="2"/>
          <w:numId w:val="70"/>
        </w:numPr>
        <w:ind w:left="720" w:right="-180"/>
        <w:jc w:val="both"/>
      </w:pPr>
      <w:r>
        <w:t>Review Board Member for the Best Student Paper Competition – POMS Annual Conference Spring 2017</w:t>
      </w:r>
    </w:p>
    <w:p w:rsidR="005E3DB6" w:rsidRDefault="005E3DB6" w:rsidP="00B64207">
      <w:pPr>
        <w:pStyle w:val="ListParagraph"/>
        <w:numPr>
          <w:ilvl w:val="2"/>
          <w:numId w:val="70"/>
        </w:numPr>
        <w:ind w:left="720" w:right="-180"/>
        <w:jc w:val="both"/>
      </w:pPr>
      <w:r>
        <w:t>Track</w:t>
      </w:r>
      <w:r w:rsidR="00DC1D82">
        <w:t xml:space="preserve"> Co-Chair</w:t>
      </w:r>
      <w:r>
        <w:t xml:space="preserve"> </w:t>
      </w:r>
      <w:r w:rsidR="00DC1D82">
        <w:t xml:space="preserve">for the Decision Models in Sourcing and Logistics Track - Decision Sciences Annual Conference, 2016. </w:t>
      </w:r>
    </w:p>
    <w:p w:rsidR="00C87A27" w:rsidRDefault="005E3DB6" w:rsidP="00B64207">
      <w:pPr>
        <w:pStyle w:val="ListParagraph"/>
        <w:numPr>
          <w:ilvl w:val="2"/>
          <w:numId w:val="70"/>
        </w:numPr>
        <w:ind w:left="720" w:right="-180"/>
        <w:jc w:val="both"/>
      </w:pPr>
      <w:r>
        <w:t>Review Board Member</w:t>
      </w:r>
      <w:r w:rsidR="00C87A27">
        <w:t xml:space="preserve"> for</w:t>
      </w:r>
      <w:r>
        <w:t xml:space="preserve"> the</w:t>
      </w:r>
      <w:r w:rsidR="00C87A27">
        <w:t xml:space="preserve"> Best Student Paper Competition – POMS Annual Conference Spring 2016</w:t>
      </w:r>
    </w:p>
    <w:p w:rsidR="005E3DB6" w:rsidRDefault="005E3DB6" w:rsidP="00B64207">
      <w:pPr>
        <w:pStyle w:val="ListParagraph"/>
        <w:numPr>
          <w:ilvl w:val="2"/>
          <w:numId w:val="70"/>
        </w:numPr>
        <w:ind w:left="720" w:right="-180"/>
        <w:jc w:val="both"/>
      </w:pPr>
      <w:r>
        <w:t>Served in Faculty Selection Committee for Operations Position Fall 2015.</w:t>
      </w:r>
    </w:p>
    <w:p w:rsidR="00C87A27" w:rsidRDefault="00C87A27" w:rsidP="00B64207">
      <w:pPr>
        <w:pStyle w:val="ListParagraph"/>
        <w:numPr>
          <w:ilvl w:val="2"/>
          <w:numId w:val="70"/>
        </w:numPr>
        <w:ind w:left="720" w:right="-180"/>
        <w:jc w:val="both"/>
      </w:pPr>
      <w:r>
        <w:t>Invited session chair and organizer for Decision Sciences Annual Meeting 2015.</w:t>
      </w:r>
    </w:p>
    <w:p w:rsidR="00730C40" w:rsidRDefault="00730C40" w:rsidP="00B64207">
      <w:pPr>
        <w:pStyle w:val="ListParagraph"/>
        <w:numPr>
          <w:ilvl w:val="2"/>
          <w:numId w:val="70"/>
        </w:numPr>
        <w:ind w:left="720" w:right="-180"/>
        <w:jc w:val="both"/>
      </w:pPr>
      <w:r>
        <w:t>Reviewer for Best Student Paper Competition – POMS Conference</w:t>
      </w:r>
      <w:r w:rsidR="00842850">
        <w:t xml:space="preserve"> Spring</w:t>
      </w:r>
      <w:r>
        <w:t xml:space="preserve"> 2015.</w:t>
      </w:r>
    </w:p>
    <w:p w:rsidR="00325760" w:rsidRDefault="00325760" w:rsidP="00B64207">
      <w:pPr>
        <w:pStyle w:val="ListParagraph"/>
        <w:numPr>
          <w:ilvl w:val="2"/>
          <w:numId w:val="70"/>
        </w:numPr>
        <w:ind w:left="720" w:right="-180"/>
        <w:jc w:val="both"/>
      </w:pPr>
      <w:r>
        <w:t>Served in Faculty Selection Committee for Purchasing Position Fall 2014.</w:t>
      </w:r>
    </w:p>
    <w:p w:rsidR="00325760" w:rsidRDefault="00325760" w:rsidP="00B64207">
      <w:pPr>
        <w:pStyle w:val="ListParagraph"/>
        <w:numPr>
          <w:ilvl w:val="2"/>
          <w:numId w:val="70"/>
        </w:numPr>
        <w:ind w:left="720" w:right="-180"/>
        <w:jc w:val="both"/>
      </w:pPr>
      <w:r>
        <w:t>Editorial Review Board for JOM especial issue on service triads – Summer 2013</w:t>
      </w:r>
    </w:p>
    <w:p w:rsidR="008641B7" w:rsidRDefault="008641B7" w:rsidP="00B64207">
      <w:pPr>
        <w:pStyle w:val="ListParagraph"/>
        <w:numPr>
          <w:ilvl w:val="2"/>
          <w:numId w:val="70"/>
        </w:numPr>
        <w:ind w:left="720" w:right="-180"/>
        <w:jc w:val="both"/>
      </w:pPr>
      <w:r>
        <w:t>Reviewer for Best Student Paper Competition – POMS Conference 2013.</w:t>
      </w:r>
    </w:p>
    <w:p w:rsidR="00842850" w:rsidRDefault="00842850" w:rsidP="00B64207">
      <w:pPr>
        <w:pStyle w:val="ListParagraph"/>
        <w:numPr>
          <w:ilvl w:val="2"/>
          <w:numId w:val="70"/>
        </w:numPr>
        <w:ind w:left="720" w:right="-180"/>
        <w:jc w:val="both"/>
      </w:pPr>
      <w:r>
        <w:t>POMS Annual Conference 2013 Session Chair for Invited Session on Healthcare Operations Management – Models in Healthcare. May 5</w:t>
      </w:r>
      <w:r w:rsidRPr="00842850">
        <w:rPr>
          <w:vertAlign w:val="superscript"/>
        </w:rPr>
        <w:t>th</w:t>
      </w:r>
      <w:r>
        <w:t xml:space="preserve">. 2013. </w:t>
      </w:r>
    </w:p>
    <w:p w:rsidR="00E2201E" w:rsidRDefault="00E2201E" w:rsidP="00B64207">
      <w:pPr>
        <w:pStyle w:val="ListParagraph"/>
        <w:numPr>
          <w:ilvl w:val="2"/>
          <w:numId w:val="70"/>
        </w:numPr>
        <w:ind w:left="720" w:right="-180"/>
        <w:jc w:val="both"/>
      </w:pPr>
      <w:r>
        <w:t>Served in Faculty Selection Committee for Purchasing Position Fall 2013.</w:t>
      </w:r>
    </w:p>
    <w:p w:rsidR="00353782" w:rsidRDefault="00353782" w:rsidP="00B64207">
      <w:pPr>
        <w:pStyle w:val="ListParagraph"/>
        <w:numPr>
          <w:ilvl w:val="2"/>
          <w:numId w:val="70"/>
        </w:numPr>
        <w:ind w:left="720" w:right="-180"/>
        <w:jc w:val="both"/>
      </w:pPr>
      <w:r>
        <w:t xml:space="preserve">Reviewer for Handbook of Healthcare Operations Management Book, Brian Denton ed. </w:t>
      </w:r>
      <w:r w:rsidR="00E2201E">
        <w:t>summer</w:t>
      </w:r>
      <w:r>
        <w:t xml:space="preserve"> 2011.</w:t>
      </w:r>
    </w:p>
    <w:p w:rsidR="00730C40" w:rsidRDefault="00730C40" w:rsidP="00B64207">
      <w:pPr>
        <w:pStyle w:val="ListParagraph"/>
        <w:numPr>
          <w:ilvl w:val="2"/>
          <w:numId w:val="70"/>
        </w:numPr>
        <w:ind w:left="720" w:right="-180"/>
        <w:jc w:val="both"/>
      </w:pPr>
      <w:r>
        <w:t>Ad-hoc reviewer for: Production and Operations Management Journal, Manufacturing and Service Operations Management, Journal of Business Logistics, IEEE Transactions on Engineering Management, International Journal of Production Research, International Journal of Inventory Research, IIE Transactions on Healthcare Systems Engineering, Computers and Industrial Engineering Journal.</w:t>
      </w:r>
    </w:p>
    <w:p w:rsidR="00730C40" w:rsidRDefault="00730C40" w:rsidP="00E2201E">
      <w:pPr>
        <w:pStyle w:val="ListParagraph"/>
        <w:ind w:left="1800" w:right="-180"/>
        <w:jc w:val="both"/>
      </w:pPr>
    </w:p>
    <w:p w:rsidR="007839CB" w:rsidRPr="003A2D92" w:rsidRDefault="007839CB" w:rsidP="00571955">
      <w:pPr>
        <w:pStyle w:val="ListParagraph"/>
        <w:numPr>
          <w:ilvl w:val="0"/>
          <w:numId w:val="67"/>
        </w:numPr>
        <w:ind w:left="180" w:right="-180" w:hanging="180"/>
        <w:jc w:val="both"/>
      </w:pPr>
      <w:r>
        <w:t>AWARDS / SCHOLARSHIPS</w:t>
      </w:r>
    </w:p>
    <w:p w:rsidR="00E82D9A" w:rsidRPr="00E82D9A" w:rsidRDefault="00E82D9A" w:rsidP="00972389">
      <w:pPr>
        <w:ind w:left="630"/>
        <w:jc w:val="both"/>
        <w:rPr>
          <w:sz w:val="10"/>
          <w:szCs w:val="10"/>
        </w:rPr>
      </w:pPr>
    </w:p>
    <w:p w:rsidR="003943ED" w:rsidRDefault="003943ED" w:rsidP="00571955">
      <w:pPr>
        <w:pStyle w:val="ListParagraph"/>
        <w:numPr>
          <w:ilvl w:val="0"/>
          <w:numId w:val="62"/>
        </w:numPr>
        <w:ind w:left="720"/>
        <w:jc w:val="both"/>
      </w:pPr>
      <w:r>
        <w:t>Transportation Journal Best Paper of the Year Award, 2018.</w:t>
      </w:r>
    </w:p>
    <w:p w:rsidR="009958D3" w:rsidRDefault="009958D3" w:rsidP="00571955">
      <w:pPr>
        <w:pStyle w:val="ListParagraph"/>
        <w:numPr>
          <w:ilvl w:val="0"/>
          <w:numId w:val="62"/>
        </w:numPr>
        <w:ind w:left="720"/>
        <w:jc w:val="both"/>
      </w:pPr>
      <w:r>
        <w:t>Decision Sciences Journal Best Paper of the Year Award, 2014.</w:t>
      </w:r>
    </w:p>
    <w:p w:rsidR="00321BC1" w:rsidRPr="003436D9" w:rsidRDefault="00321BC1" w:rsidP="00571955">
      <w:pPr>
        <w:pStyle w:val="ListParagraph"/>
        <w:numPr>
          <w:ilvl w:val="0"/>
          <w:numId w:val="62"/>
        </w:numPr>
        <w:ind w:left="720"/>
        <w:jc w:val="both"/>
      </w:pPr>
      <w:r w:rsidRPr="003436D9">
        <w:t xml:space="preserve">General Electric Fellowship (2003-2007) University of Cincinnati </w:t>
      </w:r>
    </w:p>
    <w:p w:rsidR="00321BC1" w:rsidRDefault="00321BC1" w:rsidP="00571955">
      <w:pPr>
        <w:pStyle w:val="ListParagraph"/>
        <w:numPr>
          <w:ilvl w:val="0"/>
          <w:numId w:val="62"/>
        </w:numPr>
        <w:ind w:left="720"/>
        <w:jc w:val="both"/>
      </w:pPr>
      <w:r w:rsidRPr="003436D9">
        <w:t>“</w:t>
      </w:r>
      <w:proofErr w:type="spellStart"/>
      <w:r w:rsidRPr="003436D9">
        <w:t>Medalla</w:t>
      </w:r>
      <w:proofErr w:type="spellEnd"/>
      <w:r w:rsidRPr="003436D9">
        <w:t xml:space="preserve"> Texaco” (Texaco Medal) award to the </w:t>
      </w:r>
      <w:r w:rsidR="00744FEB">
        <w:t>top</w:t>
      </w:r>
      <w:r w:rsidRPr="003436D9">
        <w:t xml:space="preserve"> ranking student in Chemical Engineering, University Rafael </w:t>
      </w:r>
      <w:proofErr w:type="spellStart"/>
      <w:r w:rsidRPr="003436D9">
        <w:t>Landivar</w:t>
      </w:r>
      <w:proofErr w:type="spellEnd"/>
      <w:r w:rsidRPr="003436D9">
        <w:t>, Guatemala City, 1999.</w:t>
      </w:r>
    </w:p>
    <w:p w:rsidR="00321BC1" w:rsidRDefault="00321BC1" w:rsidP="00972389">
      <w:pPr>
        <w:ind w:left="630"/>
        <w:jc w:val="both"/>
        <w:rPr>
          <w:sz w:val="10"/>
          <w:szCs w:val="10"/>
        </w:rPr>
      </w:pPr>
    </w:p>
    <w:p w:rsidR="001D6739" w:rsidRPr="003042DD" w:rsidRDefault="001D6739" w:rsidP="00972389">
      <w:pPr>
        <w:ind w:left="630"/>
        <w:jc w:val="both"/>
        <w:rPr>
          <w:sz w:val="10"/>
          <w:szCs w:val="10"/>
        </w:rPr>
      </w:pPr>
    </w:p>
    <w:p w:rsidR="004F1CBC" w:rsidRPr="003A2D92" w:rsidRDefault="004F1CBC" w:rsidP="00571955">
      <w:pPr>
        <w:pStyle w:val="ListParagraph"/>
        <w:numPr>
          <w:ilvl w:val="0"/>
          <w:numId w:val="67"/>
        </w:numPr>
        <w:ind w:left="180" w:right="-180" w:hanging="180"/>
        <w:jc w:val="both"/>
      </w:pPr>
      <w:r>
        <w:t>CORPORATE EXPERIENCE</w:t>
      </w:r>
    </w:p>
    <w:p w:rsidR="004F1CBC" w:rsidRPr="00E82D9A" w:rsidRDefault="004F1CBC" w:rsidP="004F1CBC">
      <w:pPr>
        <w:tabs>
          <w:tab w:val="left" w:pos="180"/>
        </w:tabs>
        <w:jc w:val="both"/>
        <w:rPr>
          <w:sz w:val="10"/>
          <w:szCs w:val="10"/>
        </w:rPr>
      </w:pPr>
      <w:r w:rsidRPr="003436D9">
        <w:tab/>
        <w:t xml:space="preserve">       </w:t>
      </w:r>
    </w:p>
    <w:p w:rsidR="004F1CBC" w:rsidRPr="003436D9" w:rsidRDefault="004F1CBC" w:rsidP="00571955">
      <w:pPr>
        <w:pStyle w:val="ListParagraph"/>
        <w:numPr>
          <w:ilvl w:val="0"/>
          <w:numId w:val="61"/>
        </w:numPr>
        <w:tabs>
          <w:tab w:val="left" w:pos="180"/>
        </w:tabs>
        <w:jc w:val="both"/>
      </w:pPr>
      <w:r w:rsidRPr="003436D9">
        <w:t>Summer Internship, Transfreight LLC, U.S.A. July – September 2006</w:t>
      </w:r>
      <w:r>
        <w:t xml:space="preserve"> - </w:t>
      </w:r>
      <w:r w:rsidRPr="00F76648">
        <w:t xml:space="preserve">Developed a </w:t>
      </w:r>
      <w:r w:rsidRPr="0075143F">
        <w:t>mixed integer linear program that provides the optimal allocation of trailers to docks for Transfreight’s crossdocking operations in Georgetown, KY. The optimization model was implementation in both Excel-Visual Basic and AMPL/CPLEX environments for small and large scale optimization problems.</w:t>
      </w:r>
      <w:r w:rsidRPr="003436D9">
        <w:t xml:space="preserve"> </w:t>
      </w:r>
    </w:p>
    <w:p w:rsidR="004F1CBC" w:rsidRDefault="004F1CBC" w:rsidP="00571955">
      <w:pPr>
        <w:pStyle w:val="ListParagraph"/>
        <w:tabs>
          <w:tab w:val="left" w:pos="180"/>
        </w:tabs>
        <w:ind w:hanging="360"/>
        <w:jc w:val="both"/>
      </w:pPr>
    </w:p>
    <w:p w:rsidR="004F1CBC" w:rsidRPr="000A713B" w:rsidRDefault="004F1CBC" w:rsidP="00571955">
      <w:pPr>
        <w:pStyle w:val="ListParagraph"/>
        <w:numPr>
          <w:ilvl w:val="2"/>
          <w:numId w:val="61"/>
        </w:numPr>
        <w:tabs>
          <w:tab w:val="left" w:pos="180"/>
        </w:tabs>
        <w:ind w:left="720"/>
        <w:jc w:val="both"/>
      </w:pPr>
      <w:r w:rsidRPr="003436D9">
        <w:lastRenderedPageBreak/>
        <w:t>Packaging Engineer, Colgate Palmolive C</w:t>
      </w:r>
      <w:r>
        <w:t>.</w:t>
      </w:r>
      <w:r w:rsidRPr="003436D9">
        <w:t>A.</w:t>
      </w:r>
      <w:r>
        <w:t>,</w:t>
      </w:r>
      <w:r w:rsidRPr="003436D9">
        <w:t xml:space="preserve"> </w:t>
      </w:r>
      <w:proofErr w:type="gramStart"/>
      <w:r w:rsidRPr="003436D9">
        <w:t>Sept  2002</w:t>
      </w:r>
      <w:proofErr w:type="gramEnd"/>
      <w:r w:rsidRPr="003436D9">
        <w:t xml:space="preserve"> – July  2003</w:t>
      </w:r>
      <w:r>
        <w:t xml:space="preserve"> - </w:t>
      </w:r>
      <w:r w:rsidRPr="000A713B">
        <w:t xml:space="preserve">In charge of designing packaging material for production, and R&amp;D. Responsible for managing quality initiatives in the packaging area, designing and supervising a packaging testing laboratory. </w:t>
      </w:r>
    </w:p>
    <w:p w:rsidR="004F1CBC" w:rsidRPr="003436D9" w:rsidRDefault="004F1CBC" w:rsidP="00571955">
      <w:pPr>
        <w:tabs>
          <w:tab w:val="left" w:pos="180"/>
        </w:tabs>
        <w:ind w:left="720" w:hanging="360"/>
        <w:jc w:val="both"/>
      </w:pPr>
    </w:p>
    <w:p w:rsidR="004F1CBC" w:rsidRPr="003436D9" w:rsidRDefault="004F1CBC" w:rsidP="00571955">
      <w:pPr>
        <w:pStyle w:val="ListParagraph"/>
        <w:numPr>
          <w:ilvl w:val="2"/>
          <w:numId w:val="61"/>
        </w:numPr>
        <w:tabs>
          <w:tab w:val="left" w:pos="180"/>
        </w:tabs>
        <w:ind w:left="720"/>
        <w:jc w:val="both"/>
      </w:pPr>
      <w:r w:rsidRPr="003436D9">
        <w:t>Process Engineer, Colgate Palmolive C</w:t>
      </w:r>
      <w:r>
        <w:t>.</w:t>
      </w:r>
      <w:r w:rsidRPr="003436D9">
        <w:t>A</w:t>
      </w:r>
      <w:r>
        <w:t>.,</w:t>
      </w:r>
      <w:r w:rsidRPr="003436D9">
        <w:t xml:space="preserve"> </w:t>
      </w:r>
      <w:proofErr w:type="gramStart"/>
      <w:r w:rsidRPr="003436D9">
        <w:t>Oct  1999</w:t>
      </w:r>
      <w:proofErr w:type="gramEnd"/>
      <w:r w:rsidRPr="003436D9">
        <w:t xml:space="preserve"> – Sept  2002</w:t>
      </w:r>
      <w:r>
        <w:t xml:space="preserve"> - </w:t>
      </w:r>
      <w:r w:rsidRPr="003436D9">
        <w:t>Responsible for formulation processes for the plastics and</w:t>
      </w:r>
      <w:r>
        <w:t xml:space="preserve"> </w:t>
      </w:r>
      <w:r w:rsidRPr="003436D9">
        <w:t xml:space="preserve">liquids </w:t>
      </w:r>
      <w:r>
        <w:t>plant</w:t>
      </w:r>
      <w:r w:rsidRPr="003436D9">
        <w:t>.  In charge of managing quality initiatives</w:t>
      </w:r>
      <w:r>
        <w:t>.</w:t>
      </w:r>
    </w:p>
    <w:p w:rsidR="004F1CBC" w:rsidRPr="003436D9" w:rsidRDefault="004F1CBC" w:rsidP="00571955">
      <w:pPr>
        <w:tabs>
          <w:tab w:val="left" w:pos="180"/>
        </w:tabs>
        <w:ind w:left="720" w:hanging="360"/>
        <w:jc w:val="both"/>
      </w:pPr>
    </w:p>
    <w:p w:rsidR="004F1CBC" w:rsidRPr="003436D9" w:rsidRDefault="004F1CBC" w:rsidP="00571955">
      <w:pPr>
        <w:pStyle w:val="ListParagraph"/>
        <w:numPr>
          <w:ilvl w:val="2"/>
          <w:numId w:val="61"/>
        </w:numPr>
        <w:tabs>
          <w:tab w:val="left" w:pos="180"/>
        </w:tabs>
        <w:ind w:left="720"/>
        <w:jc w:val="both"/>
      </w:pPr>
      <w:r w:rsidRPr="003436D9">
        <w:t>Productivity Engineer</w:t>
      </w:r>
      <w:r>
        <w:t xml:space="preserve"> / Quality Assurance</w:t>
      </w:r>
      <w:r w:rsidRPr="003436D9">
        <w:t>, C</w:t>
      </w:r>
      <w:r>
        <w:t>o</w:t>
      </w:r>
      <w:r w:rsidRPr="003436D9">
        <w:t>lgate Palmolive C</w:t>
      </w:r>
      <w:r>
        <w:t>.</w:t>
      </w:r>
      <w:r w:rsidRPr="003436D9">
        <w:t>A</w:t>
      </w:r>
      <w:r>
        <w:t>.,</w:t>
      </w:r>
      <w:r w:rsidRPr="003436D9">
        <w:t xml:space="preserve"> July 1999 – Sept 1999</w:t>
      </w:r>
      <w:r>
        <w:t xml:space="preserve"> - </w:t>
      </w:r>
      <w:r w:rsidRPr="003436D9">
        <w:t>Testing and verifying production quality for liquids</w:t>
      </w:r>
      <w:r>
        <w:t>,</w:t>
      </w:r>
      <w:r w:rsidRPr="003436D9">
        <w:t xml:space="preserve"> </w:t>
      </w:r>
      <w:r>
        <w:t xml:space="preserve">powder </w:t>
      </w:r>
      <w:r w:rsidRPr="003436D9">
        <w:t>detergents</w:t>
      </w:r>
      <w:r>
        <w:t>,</w:t>
      </w:r>
      <w:r w:rsidRPr="003436D9">
        <w:t xml:space="preserve"> and</w:t>
      </w:r>
      <w:r>
        <w:t xml:space="preserve"> R&amp;D</w:t>
      </w:r>
      <w:r w:rsidRPr="003436D9">
        <w:t>.</w:t>
      </w:r>
      <w:r>
        <w:t xml:space="preserve"> </w:t>
      </w:r>
      <w:r w:rsidRPr="003436D9">
        <w:t>Responsible for equipment improvement and production efficiencies in the areas of liquid products formulation and packing, plastics extrusion molding, blow molding, in</w:t>
      </w:r>
      <w:r>
        <w:t>jection molding, and flexography.</w:t>
      </w:r>
      <w:r w:rsidRPr="003436D9">
        <w:t xml:space="preserve"> </w:t>
      </w:r>
    </w:p>
    <w:p w:rsidR="004F1CBC" w:rsidRDefault="004F1CBC" w:rsidP="001753BA">
      <w:pPr>
        <w:pStyle w:val="ListParagraph"/>
        <w:ind w:left="990" w:right="-180"/>
        <w:jc w:val="both"/>
      </w:pPr>
    </w:p>
    <w:p w:rsidR="007839CB" w:rsidRPr="003A2D92" w:rsidRDefault="007839CB" w:rsidP="00571955">
      <w:pPr>
        <w:pStyle w:val="ListParagraph"/>
        <w:numPr>
          <w:ilvl w:val="0"/>
          <w:numId w:val="67"/>
        </w:numPr>
        <w:ind w:left="180" w:right="-180" w:hanging="180"/>
        <w:jc w:val="both"/>
      </w:pPr>
      <w:r>
        <w:t>AFFILIATIONS</w:t>
      </w:r>
    </w:p>
    <w:p w:rsidR="00E82D9A" w:rsidRPr="00E82D9A" w:rsidRDefault="00E82D9A" w:rsidP="00972389">
      <w:pPr>
        <w:ind w:left="630"/>
        <w:jc w:val="both"/>
        <w:rPr>
          <w:sz w:val="10"/>
          <w:szCs w:val="10"/>
        </w:rPr>
      </w:pPr>
    </w:p>
    <w:p w:rsidR="00321BC1" w:rsidRDefault="00321BC1" w:rsidP="00571955">
      <w:pPr>
        <w:pStyle w:val="ListParagraph"/>
        <w:numPr>
          <w:ilvl w:val="0"/>
          <w:numId w:val="63"/>
        </w:numPr>
        <w:ind w:left="720"/>
        <w:jc w:val="both"/>
      </w:pPr>
      <w:r w:rsidRPr="003436D9">
        <w:t>INFORMS – The Institute for Operations Research and the Mana</w:t>
      </w:r>
      <w:r w:rsidR="005A069E">
        <w:t>gement Sciences</w:t>
      </w:r>
    </w:p>
    <w:p w:rsidR="005A069E" w:rsidRPr="003436D9" w:rsidRDefault="005E2D86" w:rsidP="00571955">
      <w:pPr>
        <w:pStyle w:val="ListParagraph"/>
        <w:numPr>
          <w:ilvl w:val="0"/>
          <w:numId w:val="63"/>
        </w:numPr>
        <w:ind w:left="720"/>
        <w:jc w:val="both"/>
      </w:pPr>
      <w:r>
        <w:t xml:space="preserve">DSI - </w:t>
      </w:r>
      <w:r w:rsidR="005A069E">
        <w:t xml:space="preserve">Decision Sciences Institute </w:t>
      </w:r>
    </w:p>
    <w:p w:rsidR="00321BC1" w:rsidRDefault="005E2D86" w:rsidP="00571955">
      <w:pPr>
        <w:pStyle w:val="ListParagraph"/>
        <w:numPr>
          <w:ilvl w:val="0"/>
          <w:numId w:val="63"/>
        </w:numPr>
        <w:ind w:left="720"/>
        <w:jc w:val="both"/>
      </w:pPr>
      <w:r>
        <w:t>POMS - Production and Operation Management Society</w:t>
      </w:r>
    </w:p>
    <w:p w:rsidR="005E2D86" w:rsidRDefault="005E2D86" w:rsidP="00571955">
      <w:pPr>
        <w:pStyle w:val="ListParagraph"/>
        <w:numPr>
          <w:ilvl w:val="0"/>
          <w:numId w:val="63"/>
        </w:numPr>
        <w:ind w:left="720"/>
        <w:jc w:val="both"/>
      </w:pPr>
      <w:r w:rsidRPr="003436D9">
        <w:t>Omega Rho International Honor Society</w:t>
      </w:r>
    </w:p>
    <w:p w:rsidR="003055E5" w:rsidRDefault="003055E5" w:rsidP="00571955">
      <w:pPr>
        <w:pStyle w:val="ListParagraph"/>
        <w:numPr>
          <w:ilvl w:val="0"/>
          <w:numId w:val="63"/>
        </w:numPr>
        <w:ind w:left="720"/>
        <w:jc w:val="both"/>
      </w:pPr>
      <w:r>
        <w:t>AHRMM – Association of Healthcare Resource and Materials Management</w:t>
      </w:r>
    </w:p>
    <w:p w:rsidR="00CD6219" w:rsidRDefault="00CD6219" w:rsidP="00972389">
      <w:pPr>
        <w:ind w:left="630"/>
        <w:jc w:val="both"/>
        <w:rPr>
          <w:sz w:val="10"/>
          <w:szCs w:val="10"/>
        </w:rPr>
      </w:pPr>
    </w:p>
    <w:p w:rsidR="00CD6219" w:rsidRPr="003042DD" w:rsidRDefault="00CD6219" w:rsidP="00972389">
      <w:pPr>
        <w:ind w:left="630"/>
        <w:jc w:val="both"/>
        <w:rPr>
          <w:sz w:val="10"/>
          <w:szCs w:val="10"/>
        </w:rPr>
      </w:pPr>
    </w:p>
    <w:p w:rsidR="007839CB" w:rsidRPr="003A2D92" w:rsidRDefault="00444AEC" w:rsidP="00571955">
      <w:pPr>
        <w:pStyle w:val="ListParagraph"/>
        <w:numPr>
          <w:ilvl w:val="0"/>
          <w:numId w:val="67"/>
        </w:numPr>
        <w:ind w:left="180" w:right="-180" w:hanging="180"/>
        <w:jc w:val="both"/>
      </w:pPr>
      <w:r>
        <w:t>OTHER</w:t>
      </w:r>
    </w:p>
    <w:p w:rsidR="00E82D9A" w:rsidRPr="00E82D9A" w:rsidRDefault="00E82D9A" w:rsidP="00972389">
      <w:pPr>
        <w:ind w:left="630"/>
        <w:jc w:val="both"/>
        <w:rPr>
          <w:sz w:val="10"/>
          <w:szCs w:val="10"/>
        </w:rPr>
      </w:pPr>
    </w:p>
    <w:p w:rsidR="00A53BC0" w:rsidRDefault="00321BC1" w:rsidP="00571955">
      <w:pPr>
        <w:pStyle w:val="ListParagraph"/>
        <w:numPr>
          <w:ilvl w:val="0"/>
          <w:numId w:val="64"/>
        </w:numPr>
        <w:ind w:left="720"/>
        <w:jc w:val="both"/>
      </w:pPr>
      <w:r w:rsidRPr="003436D9">
        <w:t>English (Fluent)</w:t>
      </w:r>
      <w:r w:rsidR="003C0433">
        <w:t xml:space="preserve"> / </w:t>
      </w:r>
      <w:r w:rsidRPr="003436D9">
        <w:t>Spanish (Fluent)</w:t>
      </w:r>
    </w:p>
    <w:p w:rsidR="00A53BC0" w:rsidRDefault="003C0433" w:rsidP="00571955">
      <w:pPr>
        <w:pStyle w:val="ListParagraph"/>
        <w:numPr>
          <w:ilvl w:val="0"/>
          <w:numId w:val="64"/>
        </w:numPr>
        <w:ind w:left="720"/>
        <w:jc w:val="both"/>
      </w:pPr>
      <w:r>
        <w:t>Computer Languages:</w:t>
      </w:r>
      <w:r w:rsidR="00DF6483">
        <w:t xml:space="preserve"> </w:t>
      </w:r>
      <w:r w:rsidR="00942E38">
        <w:t>C++, AMPL, CPLEX, Visual Basic</w:t>
      </w:r>
      <w:r w:rsidR="007B5C0C">
        <w:t>, SAS</w:t>
      </w:r>
      <w:r w:rsidR="00695B8E">
        <w:t>,</w:t>
      </w:r>
    </w:p>
    <w:p w:rsidR="00A53BC0" w:rsidRDefault="00DF6483" w:rsidP="00571955">
      <w:pPr>
        <w:pStyle w:val="ListParagraph"/>
        <w:numPr>
          <w:ilvl w:val="0"/>
          <w:numId w:val="64"/>
        </w:numPr>
        <w:ind w:left="720"/>
        <w:jc w:val="both"/>
      </w:pPr>
      <w:r>
        <w:t>Simulation Software: ARENA, SIGMA</w:t>
      </w:r>
      <w:r w:rsidR="007B40E0">
        <w:t xml:space="preserve">, </w:t>
      </w:r>
      <w:proofErr w:type="spellStart"/>
      <w:r w:rsidR="007B40E0">
        <w:t>NetLogo</w:t>
      </w:r>
      <w:proofErr w:type="spellEnd"/>
    </w:p>
    <w:p w:rsidR="00321BC1" w:rsidRPr="003042DD" w:rsidRDefault="00321BC1" w:rsidP="00571955">
      <w:pPr>
        <w:ind w:left="720" w:hanging="360"/>
        <w:jc w:val="both"/>
        <w:rPr>
          <w:sz w:val="10"/>
          <w:szCs w:val="10"/>
        </w:rPr>
      </w:pPr>
    </w:p>
    <w:sectPr w:rsidR="00321BC1" w:rsidRPr="003042DD" w:rsidSect="003D0DCF">
      <w:type w:val="continuous"/>
      <w:pgSz w:w="12240" w:h="15840"/>
      <w:pgMar w:top="720" w:right="1152"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EE" w:rsidRDefault="00B666EE">
      <w:r>
        <w:separator/>
      </w:r>
    </w:p>
  </w:endnote>
  <w:endnote w:type="continuationSeparator" w:id="0">
    <w:p w:rsidR="00B666EE" w:rsidRDefault="00B6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0585"/>
      <w:docPartObj>
        <w:docPartGallery w:val="Page Numbers (Bottom of Page)"/>
        <w:docPartUnique/>
      </w:docPartObj>
    </w:sdtPr>
    <w:sdtEndPr>
      <w:rPr>
        <w:noProof/>
      </w:rPr>
    </w:sdtEndPr>
    <w:sdtContent>
      <w:p w:rsidR="00315560" w:rsidRDefault="00315560">
        <w:pPr>
          <w:pStyle w:val="Footer"/>
          <w:jc w:val="center"/>
        </w:pPr>
        <w:r>
          <w:fldChar w:fldCharType="begin"/>
        </w:r>
        <w:r>
          <w:instrText xml:space="preserve"> PAGE   \* MERGEFORMAT </w:instrText>
        </w:r>
        <w:r>
          <w:fldChar w:fldCharType="separate"/>
        </w:r>
        <w:r w:rsidR="0078022B">
          <w:rPr>
            <w:noProof/>
          </w:rPr>
          <w:t>7</w:t>
        </w:r>
        <w:r>
          <w:rPr>
            <w:noProof/>
          </w:rPr>
          <w:fldChar w:fldCharType="end"/>
        </w:r>
      </w:p>
    </w:sdtContent>
  </w:sdt>
  <w:p w:rsidR="00315560" w:rsidRDefault="00315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EE" w:rsidRDefault="00B666EE">
      <w:r>
        <w:separator/>
      </w:r>
    </w:p>
  </w:footnote>
  <w:footnote w:type="continuationSeparator" w:id="0">
    <w:p w:rsidR="00B666EE" w:rsidRDefault="00B66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8.65pt;height:8.65pt" o:bullet="t">
        <v:imagedata r:id="rId1" o:title="BD14869_"/>
      </v:shape>
    </w:pict>
  </w:numPicBullet>
  <w:numPicBullet w:numPicBulletId="1">
    <w:pict>
      <v:shape id="_x0000_i1081" type="#_x0000_t75" style="width:8.65pt;height:8.65pt" o:bullet="t">
        <v:imagedata r:id="rId2" o:title="BD14583_"/>
      </v:shape>
    </w:pict>
  </w:numPicBullet>
  <w:numPicBullet w:numPicBulletId="2">
    <w:pict>
      <v:shape id="_x0000_i1082" type="#_x0000_t75" style="width:8.65pt;height:8.65pt" o:bullet="t">
        <v:imagedata r:id="rId3" o:title="BD14870_"/>
      </v:shape>
    </w:pict>
  </w:numPicBullet>
  <w:abstractNum w:abstractNumId="0" w15:restartNumberingAfterBreak="0">
    <w:nsid w:val="076443C2"/>
    <w:multiLevelType w:val="hybridMultilevel"/>
    <w:tmpl w:val="6BD427AA"/>
    <w:lvl w:ilvl="0" w:tplc="6004F188">
      <w:start w:val="1"/>
      <w:numFmt w:val="bullet"/>
      <w:lvlText w:val=""/>
      <w:lvlPicBulletId w:val="2"/>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C2774"/>
    <w:multiLevelType w:val="hybridMultilevel"/>
    <w:tmpl w:val="BD12F120"/>
    <w:lvl w:ilvl="0" w:tplc="820EC80C">
      <w:start w:val="4"/>
      <w:numFmt w:val="decimal"/>
      <w:lvlText w:val="%1."/>
      <w:lvlJc w:val="left"/>
      <w:pPr>
        <w:tabs>
          <w:tab w:val="num" w:pos="450"/>
        </w:tabs>
        <w:ind w:left="450" w:hanging="360"/>
      </w:pPr>
      <w:rPr>
        <w:rFonts w:hint="default"/>
      </w:rPr>
    </w:lvl>
    <w:lvl w:ilvl="1" w:tplc="EBACBE5A" w:tentative="1">
      <w:start w:val="1"/>
      <w:numFmt w:val="lowerLetter"/>
      <w:lvlText w:val="%2."/>
      <w:lvlJc w:val="left"/>
      <w:pPr>
        <w:tabs>
          <w:tab w:val="num" w:pos="1170"/>
        </w:tabs>
        <w:ind w:left="1170" w:hanging="360"/>
      </w:pPr>
    </w:lvl>
    <w:lvl w:ilvl="2" w:tplc="36142102" w:tentative="1">
      <w:start w:val="1"/>
      <w:numFmt w:val="lowerRoman"/>
      <w:lvlText w:val="%3."/>
      <w:lvlJc w:val="right"/>
      <w:pPr>
        <w:tabs>
          <w:tab w:val="num" w:pos="1890"/>
        </w:tabs>
        <w:ind w:left="1890" w:hanging="180"/>
      </w:pPr>
    </w:lvl>
    <w:lvl w:ilvl="3" w:tplc="AA6EC786" w:tentative="1">
      <w:start w:val="1"/>
      <w:numFmt w:val="decimal"/>
      <w:lvlText w:val="%4."/>
      <w:lvlJc w:val="left"/>
      <w:pPr>
        <w:tabs>
          <w:tab w:val="num" w:pos="2610"/>
        </w:tabs>
        <w:ind w:left="2610" w:hanging="360"/>
      </w:pPr>
    </w:lvl>
    <w:lvl w:ilvl="4" w:tplc="FFDC4770" w:tentative="1">
      <w:start w:val="1"/>
      <w:numFmt w:val="lowerLetter"/>
      <w:lvlText w:val="%5."/>
      <w:lvlJc w:val="left"/>
      <w:pPr>
        <w:tabs>
          <w:tab w:val="num" w:pos="3330"/>
        </w:tabs>
        <w:ind w:left="3330" w:hanging="360"/>
      </w:pPr>
    </w:lvl>
    <w:lvl w:ilvl="5" w:tplc="FA78755C" w:tentative="1">
      <w:start w:val="1"/>
      <w:numFmt w:val="lowerRoman"/>
      <w:lvlText w:val="%6."/>
      <w:lvlJc w:val="right"/>
      <w:pPr>
        <w:tabs>
          <w:tab w:val="num" w:pos="4050"/>
        </w:tabs>
        <w:ind w:left="4050" w:hanging="180"/>
      </w:pPr>
    </w:lvl>
    <w:lvl w:ilvl="6" w:tplc="EA509CF0" w:tentative="1">
      <w:start w:val="1"/>
      <w:numFmt w:val="decimal"/>
      <w:lvlText w:val="%7."/>
      <w:lvlJc w:val="left"/>
      <w:pPr>
        <w:tabs>
          <w:tab w:val="num" w:pos="4770"/>
        </w:tabs>
        <w:ind w:left="4770" w:hanging="360"/>
      </w:pPr>
    </w:lvl>
    <w:lvl w:ilvl="7" w:tplc="2BD272AC" w:tentative="1">
      <w:start w:val="1"/>
      <w:numFmt w:val="lowerLetter"/>
      <w:lvlText w:val="%8."/>
      <w:lvlJc w:val="left"/>
      <w:pPr>
        <w:tabs>
          <w:tab w:val="num" w:pos="5490"/>
        </w:tabs>
        <w:ind w:left="5490" w:hanging="360"/>
      </w:pPr>
    </w:lvl>
    <w:lvl w:ilvl="8" w:tplc="CEE258D2" w:tentative="1">
      <w:start w:val="1"/>
      <w:numFmt w:val="lowerRoman"/>
      <w:lvlText w:val="%9."/>
      <w:lvlJc w:val="right"/>
      <w:pPr>
        <w:tabs>
          <w:tab w:val="num" w:pos="6210"/>
        </w:tabs>
        <w:ind w:left="6210" w:hanging="180"/>
      </w:pPr>
    </w:lvl>
  </w:abstractNum>
  <w:abstractNum w:abstractNumId="2" w15:restartNumberingAfterBreak="0">
    <w:nsid w:val="0B6307E4"/>
    <w:multiLevelType w:val="hybridMultilevel"/>
    <w:tmpl w:val="B3B26A54"/>
    <w:lvl w:ilvl="0" w:tplc="DCC050AE">
      <w:start w:val="1"/>
      <w:numFmt w:val="bullet"/>
      <w:lvlText w:val="•"/>
      <w:lvlPicBulletId w:val="2"/>
      <w:lvlJc w:val="left"/>
      <w:pPr>
        <w:ind w:left="1350" w:hanging="360"/>
      </w:pPr>
      <w:rPr>
        <w:rFonts w:ascii="Tahoma" w:hAnsi="Tahoma"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D4C4269"/>
    <w:multiLevelType w:val="hybridMultilevel"/>
    <w:tmpl w:val="F530E9E2"/>
    <w:lvl w:ilvl="0" w:tplc="DCC050AE">
      <w:start w:val="1"/>
      <w:numFmt w:val="bullet"/>
      <w:lvlText w:val="•"/>
      <w:lvlPicBulletId w:val="2"/>
      <w:lvlJc w:val="left"/>
      <w:pPr>
        <w:ind w:left="1350" w:hanging="360"/>
      </w:pPr>
      <w:rPr>
        <w:rFonts w:ascii="Tahoma" w:hAnsi="Tahoma"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EBE45C6"/>
    <w:multiLevelType w:val="hybridMultilevel"/>
    <w:tmpl w:val="E6109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350ACE"/>
    <w:multiLevelType w:val="hybridMultilevel"/>
    <w:tmpl w:val="6F825CD8"/>
    <w:lvl w:ilvl="0" w:tplc="BD4ED634">
      <w:start w:val="1"/>
      <w:numFmt w:val="bullet"/>
      <w:lvlText w:val=""/>
      <w:lvlJc w:val="left"/>
      <w:pPr>
        <w:tabs>
          <w:tab w:val="num" w:pos="720"/>
        </w:tabs>
        <w:ind w:left="720" w:hanging="360"/>
      </w:pPr>
      <w:rPr>
        <w:rFonts w:ascii="Symbol" w:hAnsi="Symbol" w:hint="default"/>
      </w:rPr>
    </w:lvl>
    <w:lvl w:ilvl="1" w:tplc="1344596C" w:tentative="1">
      <w:start w:val="1"/>
      <w:numFmt w:val="bullet"/>
      <w:lvlText w:val="o"/>
      <w:lvlJc w:val="left"/>
      <w:pPr>
        <w:tabs>
          <w:tab w:val="num" w:pos="1440"/>
        </w:tabs>
        <w:ind w:left="1440" w:hanging="360"/>
      </w:pPr>
      <w:rPr>
        <w:rFonts w:ascii="Courier New" w:hAnsi="Courier New" w:hint="default"/>
      </w:rPr>
    </w:lvl>
    <w:lvl w:ilvl="2" w:tplc="13C03320" w:tentative="1">
      <w:start w:val="1"/>
      <w:numFmt w:val="bullet"/>
      <w:lvlText w:val=""/>
      <w:lvlJc w:val="left"/>
      <w:pPr>
        <w:tabs>
          <w:tab w:val="num" w:pos="2160"/>
        </w:tabs>
        <w:ind w:left="2160" w:hanging="360"/>
      </w:pPr>
      <w:rPr>
        <w:rFonts w:ascii="Wingdings" w:hAnsi="Wingdings" w:hint="default"/>
      </w:rPr>
    </w:lvl>
    <w:lvl w:ilvl="3" w:tplc="A89CEED6" w:tentative="1">
      <w:start w:val="1"/>
      <w:numFmt w:val="bullet"/>
      <w:lvlText w:val=""/>
      <w:lvlJc w:val="left"/>
      <w:pPr>
        <w:tabs>
          <w:tab w:val="num" w:pos="2880"/>
        </w:tabs>
        <w:ind w:left="2880" w:hanging="360"/>
      </w:pPr>
      <w:rPr>
        <w:rFonts w:ascii="Symbol" w:hAnsi="Symbol" w:hint="default"/>
      </w:rPr>
    </w:lvl>
    <w:lvl w:ilvl="4" w:tplc="293C4E5E" w:tentative="1">
      <w:start w:val="1"/>
      <w:numFmt w:val="bullet"/>
      <w:lvlText w:val="o"/>
      <w:lvlJc w:val="left"/>
      <w:pPr>
        <w:tabs>
          <w:tab w:val="num" w:pos="3600"/>
        </w:tabs>
        <w:ind w:left="3600" w:hanging="360"/>
      </w:pPr>
      <w:rPr>
        <w:rFonts w:ascii="Courier New" w:hAnsi="Courier New" w:hint="default"/>
      </w:rPr>
    </w:lvl>
    <w:lvl w:ilvl="5" w:tplc="EF44936E" w:tentative="1">
      <w:start w:val="1"/>
      <w:numFmt w:val="bullet"/>
      <w:lvlText w:val=""/>
      <w:lvlJc w:val="left"/>
      <w:pPr>
        <w:tabs>
          <w:tab w:val="num" w:pos="4320"/>
        </w:tabs>
        <w:ind w:left="4320" w:hanging="360"/>
      </w:pPr>
      <w:rPr>
        <w:rFonts w:ascii="Wingdings" w:hAnsi="Wingdings" w:hint="default"/>
      </w:rPr>
    </w:lvl>
    <w:lvl w:ilvl="6" w:tplc="8160E13E" w:tentative="1">
      <w:start w:val="1"/>
      <w:numFmt w:val="bullet"/>
      <w:lvlText w:val=""/>
      <w:lvlJc w:val="left"/>
      <w:pPr>
        <w:tabs>
          <w:tab w:val="num" w:pos="5040"/>
        </w:tabs>
        <w:ind w:left="5040" w:hanging="360"/>
      </w:pPr>
      <w:rPr>
        <w:rFonts w:ascii="Symbol" w:hAnsi="Symbol" w:hint="default"/>
      </w:rPr>
    </w:lvl>
    <w:lvl w:ilvl="7" w:tplc="874CEAE2" w:tentative="1">
      <w:start w:val="1"/>
      <w:numFmt w:val="bullet"/>
      <w:lvlText w:val="o"/>
      <w:lvlJc w:val="left"/>
      <w:pPr>
        <w:tabs>
          <w:tab w:val="num" w:pos="5760"/>
        </w:tabs>
        <w:ind w:left="5760" w:hanging="360"/>
      </w:pPr>
      <w:rPr>
        <w:rFonts w:ascii="Courier New" w:hAnsi="Courier New" w:hint="default"/>
      </w:rPr>
    </w:lvl>
    <w:lvl w:ilvl="8" w:tplc="A7DC21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56795"/>
    <w:multiLevelType w:val="hybridMultilevel"/>
    <w:tmpl w:val="0D96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C4556"/>
    <w:multiLevelType w:val="hybridMultilevel"/>
    <w:tmpl w:val="8E34F56C"/>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067711C"/>
    <w:multiLevelType w:val="hybridMultilevel"/>
    <w:tmpl w:val="7174CFA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43C75EC"/>
    <w:multiLevelType w:val="hybridMultilevel"/>
    <w:tmpl w:val="C6121A0E"/>
    <w:lvl w:ilvl="0" w:tplc="0409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color w:val="auto"/>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471A9"/>
    <w:multiLevelType w:val="hybridMultilevel"/>
    <w:tmpl w:val="67CA344E"/>
    <w:lvl w:ilvl="0" w:tplc="FFFFFFFF">
      <w:start w:val="1"/>
      <w:numFmt w:val="bullet"/>
      <w:lvlText w:val=""/>
      <w:lvlJc w:val="left"/>
      <w:pPr>
        <w:tabs>
          <w:tab w:val="num" w:pos="720"/>
        </w:tabs>
        <w:ind w:left="720" w:hanging="360"/>
      </w:pPr>
      <w:rPr>
        <w:rFonts w:ascii="Symbol" w:hAnsi="Symbol" w:hint="default"/>
      </w:rPr>
    </w:lvl>
    <w:lvl w:ilvl="1" w:tplc="0C0C67DC">
      <w:numFmt w:val="bullet"/>
      <w:lvlText w:val="–"/>
      <w:lvlJc w:val="left"/>
      <w:pPr>
        <w:tabs>
          <w:tab w:val="num" w:pos="1440"/>
        </w:tabs>
        <w:ind w:left="1440" w:hanging="360"/>
      </w:pPr>
      <w:rPr>
        <w:rFonts w:ascii="Arial" w:eastAsia="Times" w:hAnsi="Arial" w:cs="Arial"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7078C"/>
    <w:multiLevelType w:val="hybridMultilevel"/>
    <w:tmpl w:val="FF480C6A"/>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E073012"/>
    <w:multiLevelType w:val="hybridMultilevel"/>
    <w:tmpl w:val="C62E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56EF0"/>
    <w:multiLevelType w:val="hybridMultilevel"/>
    <w:tmpl w:val="EA14B3CE"/>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1F360C0D"/>
    <w:multiLevelType w:val="hybridMultilevel"/>
    <w:tmpl w:val="E3A82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color w:val="auto"/>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D45155"/>
    <w:multiLevelType w:val="hybridMultilevel"/>
    <w:tmpl w:val="BCC20306"/>
    <w:lvl w:ilvl="0" w:tplc="04090001">
      <w:start w:val="1"/>
      <w:numFmt w:val="bullet"/>
      <w:lvlText w:val=""/>
      <w:lvlJc w:val="left"/>
      <w:pPr>
        <w:ind w:left="540" w:hanging="360"/>
      </w:pPr>
      <w:rPr>
        <w:rFonts w:ascii="Symbol" w:hAnsi="Symbol" w:hint="default"/>
        <w:color w:val="auto"/>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5A67F13"/>
    <w:multiLevelType w:val="hybridMultilevel"/>
    <w:tmpl w:val="28602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204A70"/>
    <w:multiLevelType w:val="hybridMultilevel"/>
    <w:tmpl w:val="D33E85DE"/>
    <w:lvl w:ilvl="0" w:tplc="DCC050AE">
      <w:start w:val="1"/>
      <w:numFmt w:val="bullet"/>
      <w:lvlText w:val="•"/>
      <w:lvlPicBulletId w:val="2"/>
      <w:lvlJc w:val="left"/>
      <w:pPr>
        <w:ind w:left="540" w:hanging="360"/>
      </w:pPr>
      <w:rPr>
        <w:rFonts w:ascii="Tahoma" w:hAnsi="Tahoma" w:hint="default"/>
        <w:color w:val="auto"/>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277863F4"/>
    <w:multiLevelType w:val="hybridMultilevel"/>
    <w:tmpl w:val="9698E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5489A"/>
    <w:multiLevelType w:val="hybridMultilevel"/>
    <w:tmpl w:val="F89AD750"/>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27A22B46"/>
    <w:multiLevelType w:val="hybridMultilevel"/>
    <w:tmpl w:val="DE7005F6"/>
    <w:lvl w:ilvl="0" w:tplc="F98E75CA">
      <w:start w:val="1"/>
      <w:numFmt w:val="bullet"/>
      <w:pStyle w:val="Bulleted"/>
      <w:lvlText w:val=""/>
      <w:lvlJc w:val="left"/>
      <w:pPr>
        <w:tabs>
          <w:tab w:val="num" w:pos="720"/>
        </w:tabs>
        <w:ind w:left="720" w:hanging="360"/>
      </w:pPr>
      <w:rPr>
        <w:rFonts w:ascii="Symbol" w:hAnsi="Symbol" w:hint="default"/>
      </w:rPr>
    </w:lvl>
    <w:lvl w:ilvl="1" w:tplc="387A2078">
      <w:numFmt w:val="bullet"/>
      <w:lvlText w:val="☺"/>
      <w:lvlJc w:val="left"/>
      <w:pPr>
        <w:tabs>
          <w:tab w:val="num" w:pos="1440"/>
        </w:tabs>
        <w:ind w:left="1440" w:hanging="360"/>
      </w:pPr>
      <w:rPr>
        <w:rFonts w:ascii="Arial" w:hAnsi="Aria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8F3F27"/>
    <w:multiLevelType w:val="hybridMultilevel"/>
    <w:tmpl w:val="2C44B750"/>
    <w:lvl w:ilvl="0" w:tplc="04090003">
      <w:start w:val="1"/>
      <w:numFmt w:val="bullet"/>
      <w:lvlText w:val="o"/>
      <w:lvlPicBulletId w:val="2"/>
      <w:lvlJc w:val="left"/>
      <w:pPr>
        <w:ind w:left="720" w:hanging="360"/>
      </w:pPr>
      <w:rPr>
        <w:rFonts w:ascii="Courier New" w:hAnsi="Courier New" w:cs="Courier New"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F346E"/>
    <w:multiLevelType w:val="hybridMultilevel"/>
    <w:tmpl w:val="BEAE9916"/>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5F403B3"/>
    <w:multiLevelType w:val="hybridMultilevel"/>
    <w:tmpl w:val="C7F24B9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3707357B"/>
    <w:multiLevelType w:val="hybridMultilevel"/>
    <w:tmpl w:val="199CD89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25356E"/>
    <w:multiLevelType w:val="hybridMultilevel"/>
    <w:tmpl w:val="E62A822E"/>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3A8C404A"/>
    <w:multiLevelType w:val="hybridMultilevel"/>
    <w:tmpl w:val="54A84B84"/>
    <w:lvl w:ilvl="0" w:tplc="42DC6034">
      <w:start w:val="1"/>
      <w:numFmt w:val="bullet"/>
      <w:lvlText w:val=""/>
      <w:lvlJc w:val="left"/>
      <w:pPr>
        <w:tabs>
          <w:tab w:val="num" w:pos="720"/>
        </w:tabs>
        <w:ind w:left="720" w:hanging="360"/>
      </w:pPr>
      <w:rPr>
        <w:rFonts w:ascii="Symbol" w:hAnsi="Symbol" w:hint="default"/>
      </w:rPr>
    </w:lvl>
    <w:lvl w:ilvl="1" w:tplc="4A8C4B0A" w:tentative="1">
      <w:start w:val="1"/>
      <w:numFmt w:val="bullet"/>
      <w:lvlText w:val="o"/>
      <w:lvlJc w:val="left"/>
      <w:pPr>
        <w:tabs>
          <w:tab w:val="num" w:pos="1440"/>
        </w:tabs>
        <w:ind w:left="1440" w:hanging="360"/>
      </w:pPr>
      <w:rPr>
        <w:rFonts w:ascii="Courier New" w:hAnsi="Courier New" w:hint="default"/>
      </w:rPr>
    </w:lvl>
    <w:lvl w:ilvl="2" w:tplc="28CA5998" w:tentative="1">
      <w:start w:val="1"/>
      <w:numFmt w:val="bullet"/>
      <w:lvlText w:val=""/>
      <w:lvlJc w:val="left"/>
      <w:pPr>
        <w:tabs>
          <w:tab w:val="num" w:pos="2160"/>
        </w:tabs>
        <w:ind w:left="2160" w:hanging="360"/>
      </w:pPr>
      <w:rPr>
        <w:rFonts w:ascii="Wingdings" w:hAnsi="Wingdings" w:hint="default"/>
      </w:rPr>
    </w:lvl>
    <w:lvl w:ilvl="3" w:tplc="6EA05A72" w:tentative="1">
      <w:start w:val="1"/>
      <w:numFmt w:val="bullet"/>
      <w:lvlText w:val=""/>
      <w:lvlJc w:val="left"/>
      <w:pPr>
        <w:tabs>
          <w:tab w:val="num" w:pos="2880"/>
        </w:tabs>
        <w:ind w:left="2880" w:hanging="360"/>
      </w:pPr>
      <w:rPr>
        <w:rFonts w:ascii="Symbol" w:hAnsi="Symbol" w:hint="default"/>
      </w:rPr>
    </w:lvl>
    <w:lvl w:ilvl="4" w:tplc="431AB544" w:tentative="1">
      <w:start w:val="1"/>
      <w:numFmt w:val="bullet"/>
      <w:lvlText w:val="o"/>
      <w:lvlJc w:val="left"/>
      <w:pPr>
        <w:tabs>
          <w:tab w:val="num" w:pos="3600"/>
        </w:tabs>
        <w:ind w:left="3600" w:hanging="360"/>
      </w:pPr>
      <w:rPr>
        <w:rFonts w:ascii="Courier New" w:hAnsi="Courier New" w:hint="default"/>
      </w:rPr>
    </w:lvl>
    <w:lvl w:ilvl="5" w:tplc="81B0A9F4" w:tentative="1">
      <w:start w:val="1"/>
      <w:numFmt w:val="bullet"/>
      <w:lvlText w:val=""/>
      <w:lvlJc w:val="left"/>
      <w:pPr>
        <w:tabs>
          <w:tab w:val="num" w:pos="4320"/>
        </w:tabs>
        <w:ind w:left="4320" w:hanging="360"/>
      </w:pPr>
      <w:rPr>
        <w:rFonts w:ascii="Wingdings" w:hAnsi="Wingdings" w:hint="default"/>
      </w:rPr>
    </w:lvl>
    <w:lvl w:ilvl="6" w:tplc="7C66BD32" w:tentative="1">
      <w:start w:val="1"/>
      <w:numFmt w:val="bullet"/>
      <w:lvlText w:val=""/>
      <w:lvlJc w:val="left"/>
      <w:pPr>
        <w:tabs>
          <w:tab w:val="num" w:pos="5040"/>
        </w:tabs>
        <w:ind w:left="5040" w:hanging="360"/>
      </w:pPr>
      <w:rPr>
        <w:rFonts w:ascii="Symbol" w:hAnsi="Symbol" w:hint="default"/>
      </w:rPr>
    </w:lvl>
    <w:lvl w:ilvl="7" w:tplc="C1E02F3E" w:tentative="1">
      <w:start w:val="1"/>
      <w:numFmt w:val="bullet"/>
      <w:lvlText w:val="o"/>
      <w:lvlJc w:val="left"/>
      <w:pPr>
        <w:tabs>
          <w:tab w:val="num" w:pos="5760"/>
        </w:tabs>
        <w:ind w:left="5760" w:hanging="360"/>
      </w:pPr>
      <w:rPr>
        <w:rFonts w:ascii="Courier New" w:hAnsi="Courier New" w:hint="default"/>
      </w:rPr>
    </w:lvl>
    <w:lvl w:ilvl="8" w:tplc="ABA8B5B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F1E8A"/>
    <w:multiLevelType w:val="hybridMultilevel"/>
    <w:tmpl w:val="1868A24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DA0AED"/>
    <w:multiLevelType w:val="hybridMultilevel"/>
    <w:tmpl w:val="950EB63A"/>
    <w:lvl w:ilvl="0" w:tplc="04090003">
      <w:start w:val="1"/>
      <w:numFmt w:val="bullet"/>
      <w:lvlText w:val="o"/>
      <w:lvlPicBulletId w:val="2"/>
      <w:lvlJc w:val="left"/>
      <w:pPr>
        <w:ind w:left="720" w:hanging="360"/>
      </w:pPr>
      <w:rPr>
        <w:rFonts w:ascii="Courier New" w:hAnsi="Courier New" w:cs="Courier New"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06508"/>
    <w:multiLevelType w:val="hybridMultilevel"/>
    <w:tmpl w:val="D63A0518"/>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3E285138"/>
    <w:multiLevelType w:val="hybridMultilevel"/>
    <w:tmpl w:val="B03A4832"/>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9022F"/>
    <w:multiLevelType w:val="hybridMultilevel"/>
    <w:tmpl w:val="DEAE5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BD2215"/>
    <w:multiLevelType w:val="hybridMultilevel"/>
    <w:tmpl w:val="7DD60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1A27AE"/>
    <w:multiLevelType w:val="hybridMultilevel"/>
    <w:tmpl w:val="F0408732"/>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46654526"/>
    <w:multiLevelType w:val="hybridMultilevel"/>
    <w:tmpl w:val="F2E60A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4A13C5"/>
    <w:multiLevelType w:val="hybridMultilevel"/>
    <w:tmpl w:val="E9F05D2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47F96E95"/>
    <w:multiLevelType w:val="hybridMultilevel"/>
    <w:tmpl w:val="357647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7D49BB"/>
    <w:multiLevelType w:val="hybridMultilevel"/>
    <w:tmpl w:val="A33CDC8A"/>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4C5D5865"/>
    <w:multiLevelType w:val="hybridMultilevel"/>
    <w:tmpl w:val="B226ED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994678"/>
    <w:multiLevelType w:val="hybridMultilevel"/>
    <w:tmpl w:val="72A0ED00"/>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4DB1451C"/>
    <w:multiLevelType w:val="hybridMultilevel"/>
    <w:tmpl w:val="19D207DE"/>
    <w:lvl w:ilvl="0" w:tplc="FFFFFFFF">
      <w:start w:val="1"/>
      <w:numFmt w:val="bullet"/>
      <w:lvlText w:val=""/>
      <w:lvlJc w:val="left"/>
      <w:pPr>
        <w:tabs>
          <w:tab w:val="num" w:pos="1890"/>
        </w:tabs>
        <w:ind w:left="1890" w:hanging="360"/>
      </w:pPr>
      <w:rPr>
        <w:rFonts w:ascii="Symbol" w:hAnsi="Symbol" w:hint="default"/>
      </w:rPr>
    </w:lvl>
    <w:lvl w:ilvl="1" w:tplc="FFFFFFFF" w:tentative="1">
      <w:start w:val="1"/>
      <w:numFmt w:val="bullet"/>
      <w:lvlText w:val="o"/>
      <w:lvlJc w:val="left"/>
      <w:pPr>
        <w:tabs>
          <w:tab w:val="num" w:pos="2610"/>
        </w:tabs>
        <w:ind w:left="2610" w:hanging="360"/>
      </w:pPr>
      <w:rPr>
        <w:rFonts w:ascii="Courier New" w:hAnsi="Courier New" w:hint="default"/>
      </w:rPr>
    </w:lvl>
    <w:lvl w:ilvl="2" w:tplc="FFFFFFFF" w:tentative="1">
      <w:start w:val="1"/>
      <w:numFmt w:val="bullet"/>
      <w:lvlText w:val=""/>
      <w:lvlJc w:val="left"/>
      <w:pPr>
        <w:tabs>
          <w:tab w:val="num" w:pos="3330"/>
        </w:tabs>
        <w:ind w:left="3330" w:hanging="360"/>
      </w:pPr>
      <w:rPr>
        <w:rFonts w:ascii="Wingdings" w:hAnsi="Wingdings" w:hint="default"/>
      </w:rPr>
    </w:lvl>
    <w:lvl w:ilvl="3" w:tplc="FFFFFFFF" w:tentative="1">
      <w:start w:val="1"/>
      <w:numFmt w:val="bullet"/>
      <w:lvlText w:val=""/>
      <w:lvlJc w:val="left"/>
      <w:pPr>
        <w:tabs>
          <w:tab w:val="num" w:pos="4050"/>
        </w:tabs>
        <w:ind w:left="4050" w:hanging="360"/>
      </w:pPr>
      <w:rPr>
        <w:rFonts w:ascii="Symbol" w:hAnsi="Symbol" w:hint="default"/>
      </w:rPr>
    </w:lvl>
    <w:lvl w:ilvl="4" w:tplc="FFFFFFFF" w:tentative="1">
      <w:start w:val="1"/>
      <w:numFmt w:val="bullet"/>
      <w:lvlText w:val="o"/>
      <w:lvlJc w:val="left"/>
      <w:pPr>
        <w:tabs>
          <w:tab w:val="num" w:pos="4770"/>
        </w:tabs>
        <w:ind w:left="4770" w:hanging="360"/>
      </w:pPr>
      <w:rPr>
        <w:rFonts w:ascii="Courier New" w:hAnsi="Courier New" w:hint="default"/>
      </w:rPr>
    </w:lvl>
    <w:lvl w:ilvl="5" w:tplc="FFFFFFFF" w:tentative="1">
      <w:start w:val="1"/>
      <w:numFmt w:val="bullet"/>
      <w:lvlText w:val=""/>
      <w:lvlJc w:val="left"/>
      <w:pPr>
        <w:tabs>
          <w:tab w:val="num" w:pos="5490"/>
        </w:tabs>
        <w:ind w:left="5490" w:hanging="360"/>
      </w:pPr>
      <w:rPr>
        <w:rFonts w:ascii="Wingdings" w:hAnsi="Wingdings" w:hint="default"/>
      </w:rPr>
    </w:lvl>
    <w:lvl w:ilvl="6" w:tplc="FFFFFFFF" w:tentative="1">
      <w:start w:val="1"/>
      <w:numFmt w:val="bullet"/>
      <w:lvlText w:val=""/>
      <w:lvlJc w:val="left"/>
      <w:pPr>
        <w:tabs>
          <w:tab w:val="num" w:pos="6210"/>
        </w:tabs>
        <w:ind w:left="6210" w:hanging="360"/>
      </w:pPr>
      <w:rPr>
        <w:rFonts w:ascii="Symbol" w:hAnsi="Symbol" w:hint="default"/>
      </w:rPr>
    </w:lvl>
    <w:lvl w:ilvl="7" w:tplc="FFFFFFFF" w:tentative="1">
      <w:start w:val="1"/>
      <w:numFmt w:val="bullet"/>
      <w:lvlText w:val="o"/>
      <w:lvlJc w:val="left"/>
      <w:pPr>
        <w:tabs>
          <w:tab w:val="num" w:pos="6930"/>
        </w:tabs>
        <w:ind w:left="6930" w:hanging="360"/>
      </w:pPr>
      <w:rPr>
        <w:rFonts w:ascii="Courier New" w:hAnsi="Courier New" w:hint="default"/>
      </w:rPr>
    </w:lvl>
    <w:lvl w:ilvl="8" w:tplc="FFFFFFFF" w:tentative="1">
      <w:start w:val="1"/>
      <w:numFmt w:val="bullet"/>
      <w:lvlText w:val=""/>
      <w:lvlJc w:val="left"/>
      <w:pPr>
        <w:tabs>
          <w:tab w:val="num" w:pos="7650"/>
        </w:tabs>
        <w:ind w:left="7650" w:hanging="360"/>
      </w:pPr>
      <w:rPr>
        <w:rFonts w:ascii="Wingdings" w:hAnsi="Wingdings" w:hint="default"/>
      </w:rPr>
    </w:lvl>
  </w:abstractNum>
  <w:abstractNum w:abstractNumId="41" w15:restartNumberingAfterBreak="0">
    <w:nsid w:val="4FD31FC2"/>
    <w:multiLevelType w:val="hybridMultilevel"/>
    <w:tmpl w:val="6CC069B6"/>
    <w:lvl w:ilvl="0" w:tplc="8F18FF40">
      <w:start w:val="6"/>
      <w:numFmt w:val="lowerLetter"/>
      <w:lvlText w:val="(%1)"/>
      <w:lvlJc w:val="left"/>
      <w:pPr>
        <w:tabs>
          <w:tab w:val="num" w:pos="1080"/>
        </w:tabs>
        <w:ind w:left="1080" w:hanging="720"/>
      </w:pPr>
      <w:rPr>
        <w:rFonts w:hint="default"/>
      </w:rPr>
    </w:lvl>
    <w:lvl w:ilvl="1" w:tplc="D80C02F0" w:tentative="1">
      <w:start w:val="1"/>
      <w:numFmt w:val="lowerLetter"/>
      <w:lvlText w:val="%2."/>
      <w:lvlJc w:val="left"/>
      <w:pPr>
        <w:tabs>
          <w:tab w:val="num" w:pos="1440"/>
        </w:tabs>
        <w:ind w:left="1440" w:hanging="360"/>
      </w:pPr>
    </w:lvl>
    <w:lvl w:ilvl="2" w:tplc="E9C6053A" w:tentative="1">
      <w:start w:val="1"/>
      <w:numFmt w:val="lowerRoman"/>
      <w:lvlText w:val="%3."/>
      <w:lvlJc w:val="right"/>
      <w:pPr>
        <w:tabs>
          <w:tab w:val="num" w:pos="2160"/>
        </w:tabs>
        <w:ind w:left="2160" w:hanging="180"/>
      </w:pPr>
    </w:lvl>
    <w:lvl w:ilvl="3" w:tplc="FDC89B4A" w:tentative="1">
      <w:start w:val="1"/>
      <w:numFmt w:val="decimal"/>
      <w:lvlText w:val="%4."/>
      <w:lvlJc w:val="left"/>
      <w:pPr>
        <w:tabs>
          <w:tab w:val="num" w:pos="2880"/>
        </w:tabs>
        <w:ind w:left="2880" w:hanging="360"/>
      </w:pPr>
    </w:lvl>
    <w:lvl w:ilvl="4" w:tplc="11CC0DCE" w:tentative="1">
      <w:start w:val="1"/>
      <w:numFmt w:val="lowerLetter"/>
      <w:lvlText w:val="%5."/>
      <w:lvlJc w:val="left"/>
      <w:pPr>
        <w:tabs>
          <w:tab w:val="num" w:pos="3600"/>
        </w:tabs>
        <w:ind w:left="3600" w:hanging="360"/>
      </w:pPr>
    </w:lvl>
    <w:lvl w:ilvl="5" w:tplc="0B54D8EE" w:tentative="1">
      <w:start w:val="1"/>
      <w:numFmt w:val="lowerRoman"/>
      <w:lvlText w:val="%6."/>
      <w:lvlJc w:val="right"/>
      <w:pPr>
        <w:tabs>
          <w:tab w:val="num" w:pos="4320"/>
        </w:tabs>
        <w:ind w:left="4320" w:hanging="180"/>
      </w:pPr>
    </w:lvl>
    <w:lvl w:ilvl="6" w:tplc="A0D6B5C8" w:tentative="1">
      <w:start w:val="1"/>
      <w:numFmt w:val="decimal"/>
      <w:lvlText w:val="%7."/>
      <w:lvlJc w:val="left"/>
      <w:pPr>
        <w:tabs>
          <w:tab w:val="num" w:pos="5040"/>
        </w:tabs>
        <w:ind w:left="5040" w:hanging="360"/>
      </w:pPr>
    </w:lvl>
    <w:lvl w:ilvl="7" w:tplc="36E410D6" w:tentative="1">
      <w:start w:val="1"/>
      <w:numFmt w:val="lowerLetter"/>
      <w:lvlText w:val="%8."/>
      <w:lvlJc w:val="left"/>
      <w:pPr>
        <w:tabs>
          <w:tab w:val="num" w:pos="5760"/>
        </w:tabs>
        <w:ind w:left="5760" w:hanging="360"/>
      </w:pPr>
    </w:lvl>
    <w:lvl w:ilvl="8" w:tplc="365A72F4" w:tentative="1">
      <w:start w:val="1"/>
      <w:numFmt w:val="lowerRoman"/>
      <w:lvlText w:val="%9."/>
      <w:lvlJc w:val="right"/>
      <w:pPr>
        <w:tabs>
          <w:tab w:val="num" w:pos="6480"/>
        </w:tabs>
        <w:ind w:left="6480" w:hanging="180"/>
      </w:pPr>
    </w:lvl>
  </w:abstractNum>
  <w:abstractNum w:abstractNumId="42" w15:restartNumberingAfterBreak="0">
    <w:nsid w:val="50312A06"/>
    <w:multiLevelType w:val="hybridMultilevel"/>
    <w:tmpl w:val="FBB602D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58050572"/>
    <w:multiLevelType w:val="hybridMultilevel"/>
    <w:tmpl w:val="3F6EE062"/>
    <w:lvl w:ilvl="0" w:tplc="DCC050AE">
      <w:start w:val="1"/>
      <w:numFmt w:val="bullet"/>
      <w:lvlText w:val="•"/>
      <w:lvlPicBulletId w:val="2"/>
      <w:lvlJc w:val="left"/>
      <w:pPr>
        <w:ind w:left="540" w:hanging="360"/>
      </w:pPr>
      <w:rPr>
        <w:rFonts w:ascii="Tahoma" w:hAnsi="Tahoma" w:hint="default"/>
        <w:color w:val="auto"/>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58E34EA9"/>
    <w:multiLevelType w:val="hybridMultilevel"/>
    <w:tmpl w:val="C890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113EBF"/>
    <w:multiLevelType w:val="hybridMultilevel"/>
    <w:tmpl w:val="E5E87086"/>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5D5D10BA"/>
    <w:multiLevelType w:val="hybridMultilevel"/>
    <w:tmpl w:val="D20E06E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9561DC"/>
    <w:multiLevelType w:val="hybridMultilevel"/>
    <w:tmpl w:val="E160ADE2"/>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BE1452"/>
    <w:multiLevelType w:val="hybridMultilevel"/>
    <w:tmpl w:val="CE06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800565"/>
    <w:multiLevelType w:val="hybridMultilevel"/>
    <w:tmpl w:val="4DA425FE"/>
    <w:lvl w:ilvl="0" w:tplc="6004F188">
      <w:start w:val="1"/>
      <w:numFmt w:val="bullet"/>
      <w:lvlText w:val=""/>
      <w:lvlPicBulletId w:val="2"/>
      <w:lvlJc w:val="left"/>
      <w:pPr>
        <w:ind w:left="1530" w:hanging="360"/>
      </w:pPr>
      <w:rPr>
        <w:rFonts w:ascii="Symbol" w:hAnsi="Symbol" w:hint="default"/>
        <w:color w:val="auto"/>
        <w:sz w:val="16"/>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60FD21FD"/>
    <w:multiLevelType w:val="hybridMultilevel"/>
    <w:tmpl w:val="2BA2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6F39EB"/>
    <w:multiLevelType w:val="hybridMultilevel"/>
    <w:tmpl w:val="7A60588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2" w15:restartNumberingAfterBreak="0">
    <w:nsid w:val="64101848"/>
    <w:multiLevelType w:val="hybridMultilevel"/>
    <w:tmpl w:val="84681F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C59B0"/>
    <w:multiLevelType w:val="hybridMultilevel"/>
    <w:tmpl w:val="F8D82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84696B"/>
    <w:multiLevelType w:val="hybridMultilevel"/>
    <w:tmpl w:val="E08E2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color w:val="auto"/>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DA0CD0"/>
    <w:multiLevelType w:val="hybridMultilevel"/>
    <w:tmpl w:val="8D92BE3C"/>
    <w:lvl w:ilvl="0" w:tplc="6004F188">
      <w:start w:val="1"/>
      <w:numFmt w:val="bullet"/>
      <w:lvlText w:val=""/>
      <w:lvlPicBulletId w:val="2"/>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17752E"/>
    <w:multiLevelType w:val="hybridMultilevel"/>
    <w:tmpl w:val="38CC5AA6"/>
    <w:lvl w:ilvl="0" w:tplc="DCC050AE">
      <w:start w:val="1"/>
      <w:numFmt w:val="bullet"/>
      <w:lvlText w:val="•"/>
      <w:lvlJc w:val="left"/>
      <w:pPr>
        <w:ind w:left="1980" w:hanging="360"/>
      </w:pPr>
      <w:rPr>
        <w:rFonts w:ascii="Tahoma" w:hAnsi="Tahoma" w:hint="default"/>
        <w:color w:val="auto"/>
        <w:sz w:val="16"/>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7" w15:restartNumberingAfterBreak="0">
    <w:nsid w:val="6D272E51"/>
    <w:multiLevelType w:val="hybridMultilevel"/>
    <w:tmpl w:val="1DC441A6"/>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8" w15:restartNumberingAfterBreak="0">
    <w:nsid w:val="6DE7080A"/>
    <w:multiLevelType w:val="hybridMultilevel"/>
    <w:tmpl w:val="1BCE02E6"/>
    <w:lvl w:ilvl="0" w:tplc="04090001">
      <w:start w:val="1"/>
      <w:numFmt w:val="bullet"/>
      <w:lvlText w:val=""/>
      <w:lvlJc w:val="left"/>
      <w:pPr>
        <w:ind w:left="63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567800"/>
    <w:multiLevelType w:val="hybridMultilevel"/>
    <w:tmpl w:val="936C10CE"/>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0" w15:restartNumberingAfterBreak="0">
    <w:nsid w:val="7098571C"/>
    <w:multiLevelType w:val="hybridMultilevel"/>
    <w:tmpl w:val="35E02802"/>
    <w:lvl w:ilvl="0" w:tplc="DCC050A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EA5E4C"/>
    <w:multiLevelType w:val="hybridMultilevel"/>
    <w:tmpl w:val="9E024C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2" w15:restartNumberingAfterBreak="0">
    <w:nsid w:val="72632117"/>
    <w:multiLevelType w:val="hybridMultilevel"/>
    <w:tmpl w:val="EA8221C2"/>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3" w15:restartNumberingAfterBreak="0">
    <w:nsid w:val="75256D76"/>
    <w:multiLevelType w:val="hybridMultilevel"/>
    <w:tmpl w:val="1FD22D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5D83917"/>
    <w:multiLevelType w:val="hybridMultilevel"/>
    <w:tmpl w:val="CF987844"/>
    <w:lvl w:ilvl="0" w:tplc="6504C14C">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181FE6"/>
    <w:multiLevelType w:val="hybridMultilevel"/>
    <w:tmpl w:val="FC5630F2"/>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6" w15:restartNumberingAfterBreak="0">
    <w:nsid w:val="77472304"/>
    <w:multiLevelType w:val="hybridMultilevel"/>
    <w:tmpl w:val="D256AA68"/>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color w:val="auto"/>
        <w:sz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AD4E50"/>
    <w:multiLevelType w:val="hybridMultilevel"/>
    <w:tmpl w:val="CFA21414"/>
    <w:lvl w:ilvl="0" w:tplc="739209DC">
      <w:start w:val="5"/>
      <w:numFmt w:val="decimal"/>
      <w:lvlText w:val="%1."/>
      <w:lvlJc w:val="left"/>
      <w:pPr>
        <w:tabs>
          <w:tab w:val="num" w:pos="720"/>
        </w:tabs>
        <w:ind w:left="720" w:hanging="360"/>
      </w:pPr>
      <w:rPr>
        <w:rFonts w:hint="default"/>
      </w:rPr>
    </w:lvl>
    <w:lvl w:ilvl="1" w:tplc="B408183C" w:tentative="1">
      <w:start w:val="1"/>
      <w:numFmt w:val="lowerLetter"/>
      <w:lvlText w:val="%2."/>
      <w:lvlJc w:val="left"/>
      <w:pPr>
        <w:tabs>
          <w:tab w:val="num" w:pos="1440"/>
        </w:tabs>
        <w:ind w:left="1440" w:hanging="360"/>
      </w:pPr>
    </w:lvl>
    <w:lvl w:ilvl="2" w:tplc="3B92A98E" w:tentative="1">
      <w:start w:val="1"/>
      <w:numFmt w:val="lowerRoman"/>
      <w:lvlText w:val="%3."/>
      <w:lvlJc w:val="right"/>
      <w:pPr>
        <w:tabs>
          <w:tab w:val="num" w:pos="2160"/>
        </w:tabs>
        <w:ind w:left="2160" w:hanging="180"/>
      </w:pPr>
    </w:lvl>
    <w:lvl w:ilvl="3" w:tplc="2EB42F9A" w:tentative="1">
      <w:start w:val="1"/>
      <w:numFmt w:val="decimal"/>
      <w:lvlText w:val="%4."/>
      <w:lvlJc w:val="left"/>
      <w:pPr>
        <w:tabs>
          <w:tab w:val="num" w:pos="2880"/>
        </w:tabs>
        <w:ind w:left="2880" w:hanging="360"/>
      </w:pPr>
    </w:lvl>
    <w:lvl w:ilvl="4" w:tplc="8DDA8B52" w:tentative="1">
      <w:start w:val="1"/>
      <w:numFmt w:val="lowerLetter"/>
      <w:lvlText w:val="%5."/>
      <w:lvlJc w:val="left"/>
      <w:pPr>
        <w:tabs>
          <w:tab w:val="num" w:pos="3600"/>
        </w:tabs>
        <w:ind w:left="3600" w:hanging="360"/>
      </w:pPr>
    </w:lvl>
    <w:lvl w:ilvl="5" w:tplc="574ED9A0" w:tentative="1">
      <w:start w:val="1"/>
      <w:numFmt w:val="lowerRoman"/>
      <w:lvlText w:val="%6."/>
      <w:lvlJc w:val="right"/>
      <w:pPr>
        <w:tabs>
          <w:tab w:val="num" w:pos="4320"/>
        </w:tabs>
        <w:ind w:left="4320" w:hanging="180"/>
      </w:pPr>
    </w:lvl>
    <w:lvl w:ilvl="6" w:tplc="84F403F6" w:tentative="1">
      <w:start w:val="1"/>
      <w:numFmt w:val="decimal"/>
      <w:lvlText w:val="%7."/>
      <w:lvlJc w:val="left"/>
      <w:pPr>
        <w:tabs>
          <w:tab w:val="num" w:pos="5040"/>
        </w:tabs>
        <w:ind w:left="5040" w:hanging="360"/>
      </w:pPr>
    </w:lvl>
    <w:lvl w:ilvl="7" w:tplc="54269D8C" w:tentative="1">
      <w:start w:val="1"/>
      <w:numFmt w:val="lowerLetter"/>
      <w:lvlText w:val="%8."/>
      <w:lvlJc w:val="left"/>
      <w:pPr>
        <w:tabs>
          <w:tab w:val="num" w:pos="5760"/>
        </w:tabs>
        <w:ind w:left="5760" w:hanging="360"/>
      </w:pPr>
    </w:lvl>
    <w:lvl w:ilvl="8" w:tplc="81C6013C" w:tentative="1">
      <w:start w:val="1"/>
      <w:numFmt w:val="lowerRoman"/>
      <w:lvlText w:val="%9."/>
      <w:lvlJc w:val="right"/>
      <w:pPr>
        <w:tabs>
          <w:tab w:val="num" w:pos="6480"/>
        </w:tabs>
        <w:ind w:left="6480" w:hanging="180"/>
      </w:pPr>
    </w:lvl>
  </w:abstractNum>
  <w:abstractNum w:abstractNumId="68" w15:restartNumberingAfterBreak="0">
    <w:nsid w:val="78AE043A"/>
    <w:multiLevelType w:val="hybridMultilevel"/>
    <w:tmpl w:val="B63A3D12"/>
    <w:lvl w:ilvl="0" w:tplc="6004F188">
      <w:start w:val="1"/>
      <w:numFmt w:val="bullet"/>
      <w:lvlText w:val=""/>
      <w:lvlPicBulletId w:val="2"/>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9750C"/>
    <w:multiLevelType w:val="hybridMultilevel"/>
    <w:tmpl w:val="7EF4E95C"/>
    <w:lvl w:ilvl="0" w:tplc="B234E5DE">
      <w:start w:val="3"/>
      <w:numFmt w:val="decimal"/>
      <w:lvlText w:val="%1."/>
      <w:lvlJc w:val="left"/>
      <w:pPr>
        <w:tabs>
          <w:tab w:val="num" w:pos="1080"/>
        </w:tabs>
        <w:ind w:left="1080" w:hanging="720"/>
      </w:pPr>
      <w:rPr>
        <w:rFonts w:hint="default"/>
      </w:rPr>
    </w:lvl>
    <w:lvl w:ilvl="1" w:tplc="3CF618AA" w:tentative="1">
      <w:start w:val="1"/>
      <w:numFmt w:val="lowerLetter"/>
      <w:lvlText w:val="%2."/>
      <w:lvlJc w:val="left"/>
      <w:pPr>
        <w:tabs>
          <w:tab w:val="num" w:pos="1440"/>
        </w:tabs>
        <w:ind w:left="1440" w:hanging="360"/>
      </w:pPr>
    </w:lvl>
    <w:lvl w:ilvl="2" w:tplc="84C4D23E" w:tentative="1">
      <w:start w:val="1"/>
      <w:numFmt w:val="lowerRoman"/>
      <w:lvlText w:val="%3."/>
      <w:lvlJc w:val="right"/>
      <w:pPr>
        <w:tabs>
          <w:tab w:val="num" w:pos="2160"/>
        </w:tabs>
        <w:ind w:left="2160" w:hanging="180"/>
      </w:pPr>
    </w:lvl>
    <w:lvl w:ilvl="3" w:tplc="37204BBA" w:tentative="1">
      <w:start w:val="1"/>
      <w:numFmt w:val="decimal"/>
      <w:lvlText w:val="%4."/>
      <w:lvlJc w:val="left"/>
      <w:pPr>
        <w:tabs>
          <w:tab w:val="num" w:pos="2880"/>
        </w:tabs>
        <w:ind w:left="2880" w:hanging="360"/>
      </w:pPr>
    </w:lvl>
    <w:lvl w:ilvl="4" w:tplc="81C2658E" w:tentative="1">
      <w:start w:val="1"/>
      <w:numFmt w:val="lowerLetter"/>
      <w:lvlText w:val="%5."/>
      <w:lvlJc w:val="left"/>
      <w:pPr>
        <w:tabs>
          <w:tab w:val="num" w:pos="3600"/>
        </w:tabs>
        <w:ind w:left="3600" w:hanging="360"/>
      </w:pPr>
    </w:lvl>
    <w:lvl w:ilvl="5" w:tplc="5B287852" w:tentative="1">
      <w:start w:val="1"/>
      <w:numFmt w:val="lowerRoman"/>
      <w:lvlText w:val="%6."/>
      <w:lvlJc w:val="right"/>
      <w:pPr>
        <w:tabs>
          <w:tab w:val="num" w:pos="4320"/>
        </w:tabs>
        <w:ind w:left="4320" w:hanging="180"/>
      </w:pPr>
    </w:lvl>
    <w:lvl w:ilvl="6" w:tplc="5FCA423A" w:tentative="1">
      <w:start w:val="1"/>
      <w:numFmt w:val="decimal"/>
      <w:lvlText w:val="%7."/>
      <w:lvlJc w:val="left"/>
      <w:pPr>
        <w:tabs>
          <w:tab w:val="num" w:pos="5040"/>
        </w:tabs>
        <w:ind w:left="5040" w:hanging="360"/>
      </w:pPr>
    </w:lvl>
    <w:lvl w:ilvl="7" w:tplc="FE3E41A2" w:tentative="1">
      <w:start w:val="1"/>
      <w:numFmt w:val="lowerLetter"/>
      <w:lvlText w:val="%8."/>
      <w:lvlJc w:val="left"/>
      <w:pPr>
        <w:tabs>
          <w:tab w:val="num" w:pos="5760"/>
        </w:tabs>
        <w:ind w:left="5760" w:hanging="360"/>
      </w:pPr>
    </w:lvl>
    <w:lvl w:ilvl="8" w:tplc="56B84FD0" w:tentative="1">
      <w:start w:val="1"/>
      <w:numFmt w:val="lowerRoman"/>
      <w:lvlText w:val="%9."/>
      <w:lvlJc w:val="right"/>
      <w:pPr>
        <w:tabs>
          <w:tab w:val="num" w:pos="6480"/>
        </w:tabs>
        <w:ind w:left="6480" w:hanging="180"/>
      </w:pPr>
    </w:lvl>
  </w:abstractNum>
  <w:abstractNum w:abstractNumId="70" w15:restartNumberingAfterBreak="0">
    <w:nsid w:val="7B606BB3"/>
    <w:multiLevelType w:val="hybridMultilevel"/>
    <w:tmpl w:val="7C24E2AA"/>
    <w:lvl w:ilvl="0" w:tplc="561A8C60">
      <w:start w:val="4"/>
      <w:numFmt w:val="decimal"/>
      <w:lvlText w:val="%1."/>
      <w:lvlJc w:val="left"/>
      <w:pPr>
        <w:tabs>
          <w:tab w:val="num" w:pos="1080"/>
        </w:tabs>
        <w:ind w:left="1080" w:hanging="720"/>
      </w:pPr>
      <w:rPr>
        <w:rFonts w:hint="default"/>
      </w:rPr>
    </w:lvl>
    <w:lvl w:ilvl="1" w:tplc="BBC40654" w:tentative="1">
      <w:start w:val="1"/>
      <w:numFmt w:val="lowerLetter"/>
      <w:lvlText w:val="%2."/>
      <w:lvlJc w:val="left"/>
      <w:pPr>
        <w:tabs>
          <w:tab w:val="num" w:pos="1440"/>
        </w:tabs>
        <w:ind w:left="1440" w:hanging="360"/>
      </w:pPr>
    </w:lvl>
    <w:lvl w:ilvl="2" w:tplc="FFEEF6E0" w:tentative="1">
      <w:start w:val="1"/>
      <w:numFmt w:val="lowerRoman"/>
      <w:lvlText w:val="%3."/>
      <w:lvlJc w:val="right"/>
      <w:pPr>
        <w:tabs>
          <w:tab w:val="num" w:pos="2160"/>
        </w:tabs>
        <w:ind w:left="2160" w:hanging="180"/>
      </w:pPr>
    </w:lvl>
    <w:lvl w:ilvl="3" w:tplc="A930435C" w:tentative="1">
      <w:start w:val="1"/>
      <w:numFmt w:val="decimal"/>
      <w:lvlText w:val="%4."/>
      <w:lvlJc w:val="left"/>
      <w:pPr>
        <w:tabs>
          <w:tab w:val="num" w:pos="2880"/>
        </w:tabs>
        <w:ind w:left="2880" w:hanging="360"/>
      </w:pPr>
    </w:lvl>
    <w:lvl w:ilvl="4" w:tplc="AD9A8242" w:tentative="1">
      <w:start w:val="1"/>
      <w:numFmt w:val="lowerLetter"/>
      <w:lvlText w:val="%5."/>
      <w:lvlJc w:val="left"/>
      <w:pPr>
        <w:tabs>
          <w:tab w:val="num" w:pos="3600"/>
        </w:tabs>
        <w:ind w:left="3600" w:hanging="360"/>
      </w:pPr>
    </w:lvl>
    <w:lvl w:ilvl="5" w:tplc="BFA49ED8" w:tentative="1">
      <w:start w:val="1"/>
      <w:numFmt w:val="lowerRoman"/>
      <w:lvlText w:val="%6."/>
      <w:lvlJc w:val="right"/>
      <w:pPr>
        <w:tabs>
          <w:tab w:val="num" w:pos="4320"/>
        </w:tabs>
        <w:ind w:left="4320" w:hanging="180"/>
      </w:pPr>
    </w:lvl>
    <w:lvl w:ilvl="6" w:tplc="54080A38" w:tentative="1">
      <w:start w:val="1"/>
      <w:numFmt w:val="decimal"/>
      <w:lvlText w:val="%7."/>
      <w:lvlJc w:val="left"/>
      <w:pPr>
        <w:tabs>
          <w:tab w:val="num" w:pos="5040"/>
        </w:tabs>
        <w:ind w:left="5040" w:hanging="360"/>
      </w:pPr>
    </w:lvl>
    <w:lvl w:ilvl="7" w:tplc="85F6AE4E" w:tentative="1">
      <w:start w:val="1"/>
      <w:numFmt w:val="lowerLetter"/>
      <w:lvlText w:val="%8."/>
      <w:lvlJc w:val="left"/>
      <w:pPr>
        <w:tabs>
          <w:tab w:val="num" w:pos="5760"/>
        </w:tabs>
        <w:ind w:left="5760" w:hanging="360"/>
      </w:pPr>
    </w:lvl>
    <w:lvl w:ilvl="8" w:tplc="8C82D6F8" w:tentative="1">
      <w:start w:val="1"/>
      <w:numFmt w:val="lowerRoman"/>
      <w:lvlText w:val="%9."/>
      <w:lvlJc w:val="right"/>
      <w:pPr>
        <w:tabs>
          <w:tab w:val="num" w:pos="6480"/>
        </w:tabs>
        <w:ind w:left="6480" w:hanging="180"/>
      </w:pPr>
    </w:lvl>
  </w:abstractNum>
  <w:abstractNum w:abstractNumId="71" w15:restartNumberingAfterBreak="0">
    <w:nsid w:val="7E8F162D"/>
    <w:multiLevelType w:val="hybridMultilevel"/>
    <w:tmpl w:val="D13A58BA"/>
    <w:lvl w:ilvl="0" w:tplc="6004F188">
      <w:start w:val="1"/>
      <w:numFmt w:val="bullet"/>
      <w:lvlText w:val=""/>
      <w:lvlPicBulletId w:val="2"/>
      <w:lvlJc w:val="left"/>
      <w:pPr>
        <w:ind w:left="1710" w:hanging="360"/>
      </w:pPr>
      <w:rPr>
        <w:rFonts w:ascii="Symbol" w:hAnsi="Symbol" w:hint="default"/>
        <w:color w:val="auto"/>
        <w:sz w:val="16"/>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2" w15:restartNumberingAfterBreak="0">
    <w:nsid w:val="7FD6189B"/>
    <w:multiLevelType w:val="hybridMultilevel"/>
    <w:tmpl w:val="724C575A"/>
    <w:lvl w:ilvl="0" w:tplc="6504C14C">
      <w:start w:val="1"/>
      <w:numFmt w:val="bullet"/>
      <w:lvlText w:val=""/>
      <w:lvlPicBulletId w:val="1"/>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41"/>
  </w:num>
  <w:num w:numId="4">
    <w:abstractNumId w:val="70"/>
  </w:num>
  <w:num w:numId="5">
    <w:abstractNumId w:val="1"/>
  </w:num>
  <w:num w:numId="6">
    <w:abstractNumId w:val="69"/>
  </w:num>
  <w:num w:numId="7">
    <w:abstractNumId w:val="67"/>
  </w:num>
  <w:num w:numId="8">
    <w:abstractNumId w:val="27"/>
  </w:num>
  <w:num w:numId="9">
    <w:abstractNumId w:val="24"/>
  </w:num>
  <w:num w:numId="10">
    <w:abstractNumId w:val="40"/>
  </w:num>
  <w:num w:numId="11">
    <w:abstractNumId w:val="10"/>
  </w:num>
  <w:num w:numId="12">
    <w:abstractNumId w:val="20"/>
  </w:num>
  <w:num w:numId="13">
    <w:abstractNumId w:val="34"/>
  </w:num>
  <w:num w:numId="14">
    <w:abstractNumId w:val="31"/>
  </w:num>
  <w:num w:numId="15">
    <w:abstractNumId w:val="38"/>
  </w:num>
  <w:num w:numId="16">
    <w:abstractNumId w:val="36"/>
  </w:num>
  <w:num w:numId="17">
    <w:abstractNumId w:val="61"/>
  </w:num>
  <w:num w:numId="18">
    <w:abstractNumId w:val="51"/>
  </w:num>
  <w:num w:numId="19">
    <w:abstractNumId w:val="8"/>
  </w:num>
  <w:num w:numId="20">
    <w:abstractNumId w:val="35"/>
  </w:num>
  <w:num w:numId="21">
    <w:abstractNumId w:val="23"/>
  </w:num>
  <w:num w:numId="22">
    <w:abstractNumId w:val="42"/>
  </w:num>
  <w:num w:numId="23">
    <w:abstractNumId w:val="50"/>
  </w:num>
  <w:num w:numId="24">
    <w:abstractNumId w:val="12"/>
  </w:num>
  <w:num w:numId="25">
    <w:abstractNumId w:val="6"/>
  </w:num>
  <w:num w:numId="26">
    <w:abstractNumId w:val="52"/>
  </w:num>
  <w:num w:numId="27">
    <w:abstractNumId w:val="53"/>
  </w:num>
  <w:num w:numId="28">
    <w:abstractNumId w:val="18"/>
  </w:num>
  <w:num w:numId="29">
    <w:abstractNumId w:val="72"/>
  </w:num>
  <w:num w:numId="30">
    <w:abstractNumId w:val="64"/>
  </w:num>
  <w:num w:numId="31">
    <w:abstractNumId w:val="43"/>
  </w:num>
  <w:num w:numId="32">
    <w:abstractNumId w:val="55"/>
  </w:num>
  <w:num w:numId="33">
    <w:abstractNumId w:val="56"/>
  </w:num>
  <w:num w:numId="34">
    <w:abstractNumId w:val="49"/>
  </w:num>
  <w:num w:numId="35">
    <w:abstractNumId w:val="7"/>
  </w:num>
  <w:num w:numId="36">
    <w:abstractNumId w:val="11"/>
  </w:num>
  <w:num w:numId="37">
    <w:abstractNumId w:val="68"/>
  </w:num>
  <w:num w:numId="38">
    <w:abstractNumId w:val="13"/>
  </w:num>
  <w:num w:numId="39">
    <w:abstractNumId w:val="22"/>
  </w:num>
  <w:num w:numId="40">
    <w:abstractNumId w:val="39"/>
  </w:num>
  <w:num w:numId="41">
    <w:abstractNumId w:val="29"/>
  </w:num>
  <w:num w:numId="42">
    <w:abstractNumId w:val="37"/>
  </w:num>
  <w:num w:numId="43">
    <w:abstractNumId w:val="71"/>
  </w:num>
  <w:num w:numId="44">
    <w:abstractNumId w:val="65"/>
  </w:num>
  <w:num w:numId="45">
    <w:abstractNumId w:val="62"/>
  </w:num>
  <w:num w:numId="46">
    <w:abstractNumId w:val="19"/>
  </w:num>
  <w:num w:numId="47">
    <w:abstractNumId w:val="28"/>
  </w:num>
  <w:num w:numId="48">
    <w:abstractNumId w:val="21"/>
  </w:num>
  <w:num w:numId="49">
    <w:abstractNumId w:val="63"/>
  </w:num>
  <w:num w:numId="50">
    <w:abstractNumId w:val="32"/>
  </w:num>
  <w:num w:numId="51">
    <w:abstractNumId w:val="0"/>
  </w:num>
  <w:num w:numId="52">
    <w:abstractNumId w:val="17"/>
  </w:num>
  <w:num w:numId="53">
    <w:abstractNumId w:val="15"/>
  </w:num>
  <w:num w:numId="54">
    <w:abstractNumId w:val="30"/>
  </w:num>
  <w:num w:numId="55">
    <w:abstractNumId w:val="58"/>
  </w:num>
  <w:num w:numId="56">
    <w:abstractNumId w:val="2"/>
  </w:num>
  <w:num w:numId="57">
    <w:abstractNumId w:val="3"/>
  </w:num>
  <w:num w:numId="58">
    <w:abstractNumId w:val="57"/>
  </w:num>
  <w:num w:numId="59">
    <w:abstractNumId w:val="44"/>
  </w:num>
  <w:num w:numId="60">
    <w:abstractNumId w:val="60"/>
  </w:num>
  <w:num w:numId="61">
    <w:abstractNumId w:val="66"/>
  </w:num>
  <w:num w:numId="62">
    <w:abstractNumId w:val="59"/>
  </w:num>
  <w:num w:numId="63">
    <w:abstractNumId w:val="45"/>
  </w:num>
  <w:num w:numId="64">
    <w:abstractNumId w:val="33"/>
  </w:num>
  <w:num w:numId="65">
    <w:abstractNumId w:val="25"/>
  </w:num>
  <w:num w:numId="66">
    <w:abstractNumId w:val="48"/>
  </w:num>
  <w:num w:numId="67">
    <w:abstractNumId w:val="16"/>
  </w:num>
  <w:num w:numId="68">
    <w:abstractNumId w:val="46"/>
  </w:num>
  <w:num w:numId="69">
    <w:abstractNumId w:val="4"/>
  </w:num>
  <w:num w:numId="70">
    <w:abstractNumId w:val="54"/>
  </w:num>
  <w:num w:numId="71">
    <w:abstractNumId w:val="14"/>
  </w:num>
  <w:num w:numId="72">
    <w:abstractNumId w:val="47"/>
  </w:num>
  <w:num w:numId="73">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AB"/>
    <w:rsid w:val="00002979"/>
    <w:rsid w:val="00004ACE"/>
    <w:rsid w:val="0000518E"/>
    <w:rsid w:val="0001075B"/>
    <w:rsid w:val="00020139"/>
    <w:rsid w:val="00021058"/>
    <w:rsid w:val="0003245E"/>
    <w:rsid w:val="0003247B"/>
    <w:rsid w:val="000327DB"/>
    <w:rsid w:val="0003601E"/>
    <w:rsid w:val="000370A8"/>
    <w:rsid w:val="0004130D"/>
    <w:rsid w:val="00041340"/>
    <w:rsid w:val="00044579"/>
    <w:rsid w:val="000470B6"/>
    <w:rsid w:val="000545F6"/>
    <w:rsid w:val="00054718"/>
    <w:rsid w:val="00061CAE"/>
    <w:rsid w:val="00067716"/>
    <w:rsid w:val="00086738"/>
    <w:rsid w:val="000A4771"/>
    <w:rsid w:val="000A4BFB"/>
    <w:rsid w:val="000A4D31"/>
    <w:rsid w:val="000A713B"/>
    <w:rsid w:val="000B71CB"/>
    <w:rsid w:val="000B76C4"/>
    <w:rsid w:val="000C1426"/>
    <w:rsid w:val="000C2FD8"/>
    <w:rsid w:val="000C7EAB"/>
    <w:rsid w:val="000D52DA"/>
    <w:rsid w:val="000E250B"/>
    <w:rsid w:val="000E5332"/>
    <w:rsid w:val="00106A32"/>
    <w:rsid w:val="00110B7F"/>
    <w:rsid w:val="00110D4A"/>
    <w:rsid w:val="0011250F"/>
    <w:rsid w:val="001161D2"/>
    <w:rsid w:val="00120170"/>
    <w:rsid w:val="001278CD"/>
    <w:rsid w:val="00132A87"/>
    <w:rsid w:val="00135212"/>
    <w:rsid w:val="00144944"/>
    <w:rsid w:val="00153D4A"/>
    <w:rsid w:val="00156D14"/>
    <w:rsid w:val="00170F4E"/>
    <w:rsid w:val="001738D4"/>
    <w:rsid w:val="001753BA"/>
    <w:rsid w:val="001766E4"/>
    <w:rsid w:val="00181CF1"/>
    <w:rsid w:val="00182A0F"/>
    <w:rsid w:val="00184E5C"/>
    <w:rsid w:val="00193B6A"/>
    <w:rsid w:val="00194F72"/>
    <w:rsid w:val="001A604C"/>
    <w:rsid w:val="001B077F"/>
    <w:rsid w:val="001B0ADA"/>
    <w:rsid w:val="001B59DE"/>
    <w:rsid w:val="001C00FA"/>
    <w:rsid w:val="001C086F"/>
    <w:rsid w:val="001C71E8"/>
    <w:rsid w:val="001D52FA"/>
    <w:rsid w:val="001D6739"/>
    <w:rsid w:val="001D7D80"/>
    <w:rsid w:val="001E03B3"/>
    <w:rsid w:val="00205CCF"/>
    <w:rsid w:val="0021028E"/>
    <w:rsid w:val="00211BBF"/>
    <w:rsid w:val="00215482"/>
    <w:rsid w:val="00217DBC"/>
    <w:rsid w:val="002204D9"/>
    <w:rsid w:val="002228AB"/>
    <w:rsid w:val="002247CB"/>
    <w:rsid w:val="0022489E"/>
    <w:rsid w:val="00232B9C"/>
    <w:rsid w:val="0023478E"/>
    <w:rsid w:val="00236E8F"/>
    <w:rsid w:val="002408E5"/>
    <w:rsid w:val="00243CED"/>
    <w:rsid w:val="0024578A"/>
    <w:rsid w:val="002457B4"/>
    <w:rsid w:val="00255CF4"/>
    <w:rsid w:val="00261A9B"/>
    <w:rsid w:val="00265812"/>
    <w:rsid w:val="002668B4"/>
    <w:rsid w:val="00284E4F"/>
    <w:rsid w:val="00287305"/>
    <w:rsid w:val="00295167"/>
    <w:rsid w:val="00297FF7"/>
    <w:rsid w:val="002B11F0"/>
    <w:rsid w:val="002C42CB"/>
    <w:rsid w:val="002D1D4A"/>
    <w:rsid w:val="002E53F6"/>
    <w:rsid w:val="002F1269"/>
    <w:rsid w:val="002F4263"/>
    <w:rsid w:val="00300263"/>
    <w:rsid w:val="00300A45"/>
    <w:rsid w:val="003042DD"/>
    <w:rsid w:val="0030537F"/>
    <w:rsid w:val="003055E5"/>
    <w:rsid w:val="003060A2"/>
    <w:rsid w:val="00310D57"/>
    <w:rsid w:val="00314CF1"/>
    <w:rsid w:val="00315560"/>
    <w:rsid w:val="00321BC1"/>
    <w:rsid w:val="003221B4"/>
    <w:rsid w:val="003253BE"/>
    <w:rsid w:val="00325760"/>
    <w:rsid w:val="00332C2A"/>
    <w:rsid w:val="003419A7"/>
    <w:rsid w:val="00343448"/>
    <w:rsid w:val="003436D9"/>
    <w:rsid w:val="003445D8"/>
    <w:rsid w:val="00347808"/>
    <w:rsid w:val="00351C67"/>
    <w:rsid w:val="00353782"/>
    <w:rsid w:val="0035726E"/>
    <w:rsid w:val="00370F65"/>
    <w:rsid w:val="003720BA"/>
    <w:rsid w:val="00381359"/>
    <w:rsid w:val="00381CCF"/>
    <w:rsid w:val="003820AC"/>
    <w:rsid w:val="003943ED"/>
    <w:rsid w:val="003A0C86"/>
    <w:rsid w:val="003A2D92"/>
    <w:rsid w:val="003A4FF2"/>
    <w:rsid w:val="003B3A5B"/>
    <w:rsid w:val="003B7B6B"/>
    <w:rsid w:val="003C0433"/>
    <w:rsid w:val="003C2DC7"/>
    <w:rsid w:val="003C70E4"/>
    <w:rsid w:val="003D0DCF"/>
    <w:rsid w:val="003D4633"/>
    <w:rsid w:val="003D5EA0"/>
    <w:rsid w:val="003E32C3"/>
    <w:rsid w:val="003F0D14"/>
    <w:rsid w:val="003F310D"/>
    <w:rsid w:val="004018B4"/>
    <w:rsid w:val="00404746"/>
    <w:rsid w:val="00407748"/>
    <w:rsid w:val="00411633"/>
    <w:rsid w:val="004326D0"/>
    <w:rsid w:val="0044440F"/>
    <w:rsid w:val="00444AEC"/>
    <w:rsid w:val="00445562"/>
    <w:rsid w:val="00452933"/>
    <w:rsid w:val="0045532F"/>
    <w:rsid w:val="00462042"/>
    <w:rsid w:val="00472D68"/>
    <w:rsid w:val="00475645"/>
    <w:rsid w:val="004867C3"/>
    <w:rsid w:val="00487F60"/>
    <w:rsid w:val="0049233F"/>
    <w:rsid w:val="004A3458"/>
    <w:rsid w:val="004A5BD0"/>
    <w:rsid w:val="004C32E4"/>
    <w:rsid w:val="004D230D"/>
    <w:rsid w:val="004D3E29"/>
    <w:rsid w:val="004D59A2"/>
    <w:rsid w:val="004F1CBC"/>
    <w:rsid w:val="00501C96"/>
    <w:rsid w:val="0050784F"/>
    <w:rsid w:val="00513393"/>
    <w:rsid w:val="00522D26"/>
    <w:rsid w:val="00525929"/>
    <w:rsid w:val="00527909"/>
    <w:rsid w:val="00536BE2"/>
    <w:rsid w:val="00552A67"/>
    <w:rsid w:val="0055517C"/>
    <w:rsid w:val="00566495"/>
    <w:rsid w:val="00567E81"/>
    <w:rsid w:val="0057001B"/>
    <w:rsid w:val="00571955"/>
    <w:rsid w:val="0057571E"/>
    <w:rsid w:val="00576349"/>
    <w:rsid w:val="00583FA2"/>
    <w:rsid w:val="0058735E"/>
    <w:rsid w:val="005A069E"/>
    <w:rsid w:val="005B08C7"/>
    <w:rsid w:val="005B0EAC"/>
    <w:rsid w:val="005B4282"/>
    <w:rsid w:val="005D3D5C"/>
    <w:rsid w:val="005D4E8F"/>
    <w:rsid w:val="005E2D86"/>
    <w:rsid w:val="005E3DB6"/>
    <w:rsid w:val="005E6AED"/>
    <w:rsid w:val="005E6D70"/>
    <w:rsid w:val="005F6CF1"/>
    <w:rsid w:val="00603ABB"/>
    <w:rsid w:val="00604189"/>
    <w:rsid w:val="00606FEE"/>
    <w:rsid w:val="006155C2"/>
    <w:rsid w:val="00620D54"/>
    <w:rsid w:val="00623479"/>
    <w:rsid w:val="006241A1"/>
    <w:rsid w:val="00636A89"/>
    <w:rsid w:val="00642329"/>
    <w:rsid w:val="00645591"/>
    <w:rsid w:val="0064730E"/>
    <w:rsid w:val="00651B43"/>
    <w:rsid w:val="006537EB"/>
    <w:rsid w:val="00657CD9"/>
    <w:rsid w:val="00661AF9"/>
    <w:rsid w:val="00671D98"/>
    <w:rsid w:val="00677AC3"/>
    <w:rsid w:val="0068792D"/>
    <w:rsid w:val="006932E6"/>
    <w:rsid w:val="00695B8E"/>
    <w:rsid w:val="006A5F98"/>
    <w:rsid w:val="006B272E"/>
    <w:rsid w:val="006C32BB"/>
    <w:rsid w:val="006C5CB7"/>
    <w:rsid w:val="006E4FC0"/>
    <w:rsid w:val="006F0183"/>
    <w:rsid w:val="006F7CEF"/>
    <w:rsid w:val="007019C0"/>
    <w:rsid w:val="00714083"/>
    <w:rsid w:val="00722DFA"/>
    <w:rsid w:val="0072694C"/>
    <w:rsid w:val="00730C40"/>
    <w:rsid w:val="007323D8"/>
    <w:rsid w:val="0073699D"/>
    <w:rsid w:val="007403B2"/>
    <w:rsid w:val="007405C0"/>
    <w:rsid w:val="007429AE"/>
    <w:rsid w:val="00744FEB"/>
    <w:rsid w:val="00746708"/>
    <w:rsid w:val="00750060"/>
    <w:rsid w:val="0075143F"/>
    <w:rsid w:val="007523BC"/>
    <w:rsid w:val="00752B07"/>
    <w:rsid w:val="0075324D"/>
    <w:rsid w:val="00756A41"/>
    <w:rsid w:val="00770FD9"/>
    <w:rsid w:val="00773289"/>
    <w:rsid w:val="00776722"/>
    <w:rsid w:val="0078022B"/>
    <w:rsid w:val="00782711"/>
    <w:rsid w:val="007839CB"/>
    <w:rsid w:val="00792B2A"/>
    <w:rsid w:val="00792F63"/>
    <w:rsid w:val="007B40E0"/>
    <w:rsid w:val="007B5C0C"/>
    <w:rsid w:val="007B7481"/>
    <w:rsid w:val="007C0F26"/>
    <w:rsid w:val="007C1557"/>
    <w:rsid w:val="007C3BC4"/>
    <w:rsid w:val="007D1B59"/>
    <w:rsid w:val="007E00DE"/>
    <w:rsid w:val="007E79F4"/>
    <w:rsid w:val="007F1AB9"/>
    <w:rsid w:val="007F4329"/>
    <w:rsid w:val="007F4D07"/>
    <w:rsid w:val="007F53DD"/>
    <w:rsid w:val="00802E2C"/>
    <w:rsid w:val="008043EB"/>
    <w:rsid w:val="008070DC"/>
    <w:rsid w:val="00820CE4"/>
    <w:rsid w:val="00824F05"/>
    <w:rsid w:val="00835347"/>
    <w:rsid w:val="00835C6C"/>
    <w:rsid w:val="00836B76"/>
    <w:rsid w:val="00842850"/>
    <w:rsid w:val="00842C07"/>
    <w:rsid w:val="00845282"/>
    <w:rsid w:val="00852DBF"/>
    <w:rsid w:val="008554F8"/>
    <w:rsid w:val="00856681"/>
    <w:rsid w:val="00861C9B"/>
    <w:rsid w:val="008641B7"/>
    <w:rsid w:val="008655B0"/>
    <w:rsid w:val="008659E3"/>
    <w:rsid w:val="008772CE"/>
    <w:rsid w:val="00881B96"/>
    <w:rsid w:val="0088571A"/>
    <w:rsid w:val="008A4AA3"/>
    <w:rsid w:val="008A792B"/>
    <w:rsid w:val="008B45CF"/>
    <w:rsid w:val="008C1E8B"/>
    <w:rsid w:val="008D31E1"/>
    <w:rsid w:val="008D51D2"/>
    <w:rsid w:val="008D60A7"/>
    <w:rsid w:val="008D68AC"/>
    <w:rsid w:val="008E371E"/>
    <w:rsid w:val="008F1E94"/>
    <w:rsid w:val="008F2A1F"/>
    <w:rsid w:val="008F79F2"/>
    <w:rsid w:val="00903308"/>
    <w:rsid w:val="00905DAE"/>
    <w:rsid w:val="00914418"/>
    <w:rsid w:val="00915738"/>
    <w:rsid w:val="00921AC2"/>
    <w:rsid w:val="00923E64"/>
    <w:rsid w:val="00941561"/>
    <w:rsid w:val="00942E38"/>
    <w:rsid w:val="00951C1E"/>
    <w:rsid w:val="00954FA8"/>
    <w:rsid w:val="00963EB9"/>
    <w:rsid w:val="00972389"/>
    <w:rsid w:val="00974ABA"/>
    <w:rsid w:val="00987C71"/>
    <w:rsid w:val="00987EB3"/>
    <w:rsid w:val="0099165C"/>
    <w:rsid w:val="009958D3"/>
    <w:rsid w:val="009A5A01"/>
    <w:rsid w:val="009A5B16"/>
    <w:rsid w:val="009A6C55"/>
    <w:rsid w:val="009B71AA"/>
    <w:rsid w:val="009C0A76"/>
    <w:rsid w:val="009C5E62"/>
    <w:rsid w:val="009D4FA7"/>
    <w:rsid w:val="009E192A"/>
    <w:rsid w:val="009E48BD"/>
    <w:rsid w:val="009E59FE"/>
    <w:rsid w:val="009F284F"/>
    <w:rsid w:val="009F5599"/>
    <w:rsid w:val="00A00935"/>
    <w:rsid w:val="00A00BD8"/>
    <w:rsid w:val="00A05062"/>
    <w:rsid w:val="00A17169"/>
    <w:rsid w:val="00A25D36"/>
    <w:rsid w:val="00A26494"/>
    <w:rsid w:val="00A4144B"/>
    <w:rsid w:val="00A42EC6"/>
    <w:rsid w:val="00A46309"/>
    <w:rsid w:val="00A53BC0"/>
    <w:rsid w:val="00A60DDE"/>
    <w:rsid w:val="00A8040A"/>
    <w:rsid w:val="00A824FA"/>
    <w:rsid w:val="00A832C7"/>
    <w:rsid w:val="00A8399D"/>
    <w:rsid w:val="00A83D63"/>
    <w:rsid w:val="00A8607B"/>
    <w:rsid w:val="00A926BC"/>
    <w:rsid w:val="00A95BFA"/>
    <w:rsid w:val="00A97F5A"/>
    <w:rsid w:val="00AA409A"/>
    <w:rsid w:val="00AA4506"/>
    <w:rsid w:val="00AA6189"/>
    <w:rsid w:val="00AB7958"/>
    <w:rsid w:val="00AD21B1"/>
    <w:rsid w:val="00AD2845"/>
    <w:rsid w:val="00AE2180"/>
    <w:rsid w:val="00AE32E0"/>
    <w:rsid w:val="00AE35BC"/>
    <w:rsid w:val="00AF0611"/>
    <w:rsid w:val="00AF5EDF"/>
    <w:rsid w:val="00B06867"/>
    <w:rsid w:val="00B078C0"/>
    <w:rsid w:val="00B11EFE"/>
    <w:rsid w:val="00B12395"/>
    <w:rsid w:val="00B142EC"/>
    <w:rsid w:val="00B161C8"/>
    <w:rsid w:val="00B22644"/>
    <w:rsid w:val="00B26138"/>
    <w:rsid w:val="00B32136"/>
    <w:rsid w:val="00B379E3"/>
    <w:rsid w:val="00B43A85"/>
    <w:rsid w:val="00B50171"/>
    <w:rsid w:val="00B53CAD"/>
    <w:rsid w:val="00B55BB4"/>
    <w:rsid w:val="00B56FEA"/>
    <w:rsid w:val="00B60C30"/>
    <w:rsid w:val="00B64207"/>
    <w:rsid w:val="00B66601"/>
    <w:rsid w:val="00B666EE"/>
    <w:rsid w:val="00B71E79"/>
    <w:rsid w:val="00B72155"/>
    <w:rsid w:val="00B74097"/>
    <w:rsid w:val="00BA09A1"/>
    <w:rsid w:val="00BA35AA"/>
    <w:rsid w:val="00BB0BA4"/>
    <w:rsid w:val="00BB49F1"/>
    <w:rsid w:val="00BC4947"/>
    <w:rsid w:val="00BC4A1F"/>
    <w:rsid w:val="00BC4AFD"/>
    <w:rsid w:val="00BC6BD6"/>
    <w:rsid w:val="00BC7E96"/>
    <w:rsid w:val="00BD4B11"/>
    <w:rsid w:val="00BE48C4"/>
    <w:rsid w:val="00BF6388"/>
    <w:rsid w:val="00C14DBF"/>
    <w:rsid w:val="00C23E1A"/>
    <w:rsid w:val="00C43310"/>
    <w:rsid w:val="00C43C7E"/>
    <w:rsid w:val="00C47D7F"/>
    <w:rsid w:val="00C57955"/>
    <w:rsid w:val="00C60D60"/>
    <w:rsid w:val="00C611C3"/>
    <w:rsid w:val="00C6144E"/>
    <w:rsid w:val="00C66269"/>
    <w:rsid w:val="00C77C74"/>
    <w:rsid w:val="00C83A10"/>
    <w:rsid w:val="00C87A27"/>
    <w:rsid w:val="00C92E12"/>
    <w:rsid w:val="00C961B1"/>
    <w:rsid w:val="00CA420A"/>
    <w:rsid w:val="00CB307B"/>
    <w:rsid w:val="00CB5154"/>
    <w:rsid w:val="00CB7497"/>
    <w:rsid w:val="00CD087A"/>
    <w:rsid w:val="00CD226E"/>
    <w:rsid w:val="00CD5045"/>
    <w:rsid w:val="00CD6219"/>
    <w:rsid w:val="00CE097C"/>
    <w:rsid w:val="00CE1F52"/>
    <w:rsid w:val="00CE71AB"/>
    <w:rsid w:val="00CE7265"/>
    <w:rsid w:val="00CE7801"/>
    <w:rsid w:val="00CF26AC"/>
    <w:rsid w:val="00D02FE6"/>
    <w:rsid w:val="00D03CA9"/>
    <w:rsid w:val="00D112F2"/>
    <w:rsid w:val="00D13A16"/>
    <w:rsid w:val="00D307D1"/>
    <w:rsid w:val="00D32343"/>
    <w:rsid w:val="00D3382B"/>
    <w:rsid w:val="00D33ACC"/>
    <w:rsid w:val="00D40D96"/>
    <w:rsid w:val="00D41584"/>
    <w:rsid w:val="00D41BA8"/>
    <w:rsid w:val="00D4444F"/>
    <w:rsid w:val="00D47B11"/>
    <w:rsid w:val="00D60D7F"/>
    <w:rsid w:val="00D62D37"/>
    <w:rsid w:val="00D71DFE"/>
    <w:rsid w:val="00D8289F"/>
    <w:rsid w:val="00D920A0"/>
    <w:rsid w:val="00DA7E33"/>
    <w:rsid w:val="00DB1187"/>
    <w:rsid w:val="00DB3ACE"/>
    <w:rsid w:val="00DC084D"/>
    <w:rsid w:val="00DC091E"/>
    <w:rsid w:val="00DC1D82"/>
    <w:rsid w:val="00DC3531"/>
    <w:rsid w:val="00DC6E1D"/>
    <w:rsid w:val="00DD3664"/>
    <w:rsid w:val="00DD63A3"/>
    <w:rsid w:val="00DE3490"/>
    <w:rsid w:val="00DE6EF4"/>
    <w:rsid w:val="00DF6483"/>
    <w:rsid w:val="00E0637C"/>
    <w:rsid w:val="00E20B98"/>
    <w:rsid w:val="00E2201E"/>
    <w:rsid w:val="00E233D4"/>
    <w:rsid w:val="00E25431"/>
    <w:rsid w:val="00E32915"/>
    <w:rsid w:val="00E345B9"/>
    <w:rsid w:val="00E353A6"/>
    <w:rsid w:val="00E35B3B"/>
    <w:rsid w:val="00E35B9D"/>
    <w:rsid w:val="00E36459"/>
    <w:rsid w:val="00E37233"/>
    <w:rsid w:val="00E372DF"/>
    <w:rsid w:val="00E40443"/>
    <w:rsid w:val="00E5217C"/>
    <w:rsid w:val="00E60AD1"/>
    <w:rsid w:val="00E63F05"/>
    <w:rsid w:val="00E748D2"/>
    <w:rsid w:val="00E74FDC"/>
    <w:rsid w:val="00E82D9A"/>
    <w:rsid w:val="00E835E4"/>
    <w:rsid w:val="00E87E14"/>
    <w:rsid w:val="00E958B3"/>
    <w:rsid w:val="00EA2762"/>
    <w:rsid w:val="00EA64B3"/>
    <w:rsid w:val="00EA6E29"/>
    <w:rsid w:val="00EC00D8"/>
    <w:rsid w:val="00EC1AD4"/>
    <w:rsid w:val="00EC4BEE"/>
    <w:rsid w:val="00ED1B98"/>
    <w:rsid w:val="00ED359C"/>
    <w:rsid w:val="00ED6813"/>
    <w:rsid w:val="00EE142A"/>
    <w:rsid w:val="00EF0732"/>
    <w:rsid w:val="00EF473C"/>
    <w:rsid w:val="00EF653D"/>
    <w:rsid w:val="00F02EA1"/>
    <w:rsid w:val="00F07AEC"/>
    <w:rsid w:val="00F13E49"/>
    <w:rsid w:val="00F14DAA"/>
    <w:rsid w:val="00F20124"/>
    <w:rsid w:val="00F205A2"/>
    <w:rsid w:val="00F21B64"/>
    <w:rsid w:val="00F22301"/>
    <w:rsid w:val="00F244EC"/>
    <w:rsid w:val="00F25148"/>
    <w:rsid w:val="00F32352"/>
    <w:rsid w:val="00F40F1A"/>
    <w:rsid w:val="00F435F9"/>
    <w:rsid w:val="00F439A4"/>
    <w:rsid w:val="00F462C2"/>
    <w:rsid w:val="00F54F1B"/>
    <w:rsid w:val="00F64933"/>
    <w:rsid w:val="00F660CE"/>
    <w:rsid w:val="00F71385"/>
    <w:rsid w:val="00F76648"/>
    <w:rsid w:val="00F773F2"/>
    <w:rsid w:val="00F93EA7"/>
    <w:rsid w:val="00F94781"/>
    <w:rsid w:val="00FA00B1"/>
    <w:rsid w:val="00FB051F"/>
    <w:rsid w:val="00FB5546"/>
    <w:rsid w:val="00FB7F1D"/>
    <w:rsid w:val="00FC769E"/>
    <w:rsid w:val="00FD42AD"/>
    <w:rsid w:val="00FD67CA"/>
    <w:rsid w:val="00FD7DD5"/>
    <w:rsid w:val="00FF0B13"/>
    <w:rsid w:val="00FF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6E6F0C-1ED9-45F8-B437-D1600008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A6"/>
    <w:rPr>
      <w:sz w:val="24"/>
      <w:szCs w:val="24"/>
    </w:rPr>
  </w:style>
  <w:style w:type="paragraph" w:styleId="Heading1">
    <w:name w:val="heading 1"/>
    <w:basedOn w:val="Normal"/>
    <w:next w:val="Normal"/>
    <w:qFormat/>
    <w:rsid w:val="00E353A6"/>
    <w:pPr>
      <w:keepNext/>
      <w:jc w:val="center"/>
      <w:outlineLvl w:val="0"/>
    </w:pPr>
    <w:rPr>
      <w:rFonts w:ascii="Arial" w:hAnsi="Arial" w:cs="Arial"/>
      <w:b/>
      <w:bCs/>
      <w:szCs w:val="28"/>
    </w:rPr>
  </w:style>
  <w:style w:type="paragraph" w:styleId="Heading2">
    <w:name w:val="heading 2"/>
    <w:basedOn w:val="Normal"/>
    <w:next w:val="Normal"/>
    <w:qFormat/>
    <w:rsid w:val="00E353A6"/>
    <w:pPr>
      <w:keepNext/>
      <w:jc w:val="center"/>
      <w:outlineLvl w:val="1"/>
    </w:pPr>
    <w:rPr>
      <w:rFonts w:ascii="Arial" w:hAnsi="Arial" w:cs="Arial"/>
      <w:b/>
      <w:bCs/>
      <w:szCs w:val="28"/>
      <w:u w:val="single"/>
    </w:rPr>
  </w:style>
  <w:style w:type="paragraph" w:styleId="Heading3">
    <w:name w:val="heading 3"/>
    <w:basedOn w:val="Normal"/>
    <w:next w:val="Normal"/>
    <w:qFormat/>
    <w:rsid w:val="00E353A6"/>
    <w:pPr>
      <w:keepNext/>
      <w:ind w:right="-720"/>
      <w:jc w:val="center"/>
      <w:outlineLvl w:val="2"/>
    </w:pPr>
    <w:rPr>
      <w:rFonts w:ascii="Arial" w:hAnsi="Arial"/>
      <w:b/>
    </w:rPr>
  </w:style>
  <w:style w:type="paragraph" w:styleId="Heading4">
    <w:name w:val="heading 4"/>
    <w:basedOn w:val="Normal"/>
    <w:next w:val="Normal"/>
    <w:qFormat/>
    <w:rsid w:val="00E353A6"/>
    <w:pPr>
      <w:keepNext/>
      <w:ind w:right="-720"/>
      <w:jc w:val="both"/>
      <w:outlineLvl w:val="3"/>
    </w:pPr>
    <w:rPr>
      <w:rFonts w:ascii="Arial" w:hAnsi="Arial"/>
      <w:b/>
    </w:rPr>
  </w:style>
  <w:style w:type="paragraph" w:styleId="Heading5">
    <w:name w:val="heading 5"/>
    <w:basedOn w:val="Normal"/>
    <w:next w:val="Normal"/>
    <w:qFormat/>
    <w:rsid w:val="00E353A6"/>
    <w:pPr>
      <w:keepNext/>
      <w:ind w:right="-720"/>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53A6"/>
    <w:rPr>
      <w:color w:val="0000FF"/>
      <w:u w:val="single"/>
    </w:rPr>
  </w:style>
  <w:style w:type="paragraph" w:styleId="Title">
    <w:name w:val="Title"/>
    <w:basedOn w:val="Normal"/>
    <w:qFormat/>
    <w:rsid w:val="00E353A6"/>
    <w:pPr>
      <w:jc w:val="center"/>
    </w:pPr>
    <w:rPr>
      <w:b/>
      <w:bCs/>
    </w:rPr>
  </w:style>
  <w:style w:type="character" w:styleId="FollowedHyperlink">
    <w:name w:val="FollowedHyperlink"/>
    <w:basedOn w:val="DefaultParagraphFont"/>
    <w:rsid w:val="00E353A6"/>
    <w:rPr>
      <w:color w:val="800080"/>
      <w:u w:val="single"/>
    </w:rPr>
  </w:style>
  <w:style w:type="paragraph" w:styleId="BodyText">
    <w:name w:val="Body Text"/>
    <w:basedOn w:val="Normal"/>
    <w:rsid w:val="00E353A6"/>
    <w:pPr>
      <w:ind w:right="-720"/>
    </w:pPr>
    <w:rPr>
      <w:rFonts w:ascii="Arial" w:hAnsi="Arial"/>
    </w:rPr>
  </w:style>
  <w:style w:type="paragraph" w:styleId="BlockText">
    <w:name w:val="Block Text"/>
    <w:basedOn w:val="Normal"/>
    <w:rsid w:val="00E353A6"/>
    <w:pPr>
      <w:ind w:left="720" w:right="-720" w:hanging="720"/>
      <w:jc w:val="both"/>
    </w:pPr>
    <w:rPr>
      <w:rFonts w:ascii="Arial" w:hAnsi="Arial"/>
    </w:rPr>
  </w:style>
  <w:style w:type="paragraph" w:styleId="BodyText2">
    <w:name w:val="Body Text 2"/>
    <w:basedOn w:val="Normal"/>
    <w:rsid w:val="00E353A6"/>
    <w:pPr>
      <w:ind w:right="-720"/>
      <w:jc w:val="both"/>
    </w:pPr>
    <w:rPr>
      <w:rFonts w:ascii="Arial" w:hAnsi="Arial"/>
    </w:rPr>
  </w:style>
  <w:style w:type="paragraph" w:styleId="Header">
    <w:name w:val="header"/>
    <w:basedOn w:val="Normal"/>
    <w:rsid w:val="00BC4AFD"/>
    <w:pPr>
      <w:tabs>
        <w:tab w:val="center" w:pos="4320"/>
        <w:tab w:val="right" w:pos="8640"/>
      </w:tabs>
    </w:pPr>
  </w:style>
  <w:style w:type="paragraph" w:styleId="Footer">
    <w:name w:val="footer"/>
    <w:basedOn w:val="Normal"/>
    <w:link w:val="FooterChar"/>
    <w:uiPriority w:val="99"/>
    <w:rsid w:val="00BC4AFD"/>
    <w:pPr>
      <w:tabs>
        <w:tab w:val="center" w:pos="4320"/>
        <w:tab w:val="right" w:pos="8640"/>
      </w:tabs>
    </w:pPr>
  </w:style>
  <w:style w:type="paragraph" w:styleId="BalloonText">
    <w:name w:val="Balloon Text"/>
    <w:basedOn w:val="Normal"/>
    <w:semiHidden/>
    <w:rsid w:val="00CE71AB"/>
    <w:rPr>
      <w:rFonts w:ascii="Tahoma" w:hAnsi="Tahoma" w:cs="Tahoma"/>
      <w:sz w:val="16"/>
      <w:szCs w:val="16"/>
    </w:rPr>
  </w:style>
  <w:style w:type="paragraph" w:styleId="NormalWeb">
    <w:name w:val="Normal (Web)"/>
    <w:basedOn w:val="Normal"/>
    <w:rsid w:val="00182A0F"/>
    <w:pPr>
      <w:spacing w:before="100" w:beforeAutospacing="1" w:after="100" w:afterAutospacing="1"/>
    </w:pPr>
  </w:style>
  <w:style w:type="paragraph" w:customStyle="1" w:styleId="Bulleted">
    <w:name w:val="Bulleted"/>
    <w:aliases w:val="Symbol (symbol),Left:  0.13&quot;,Hanging:  0.13&quot;"/>
    <w:basedOn w:val="Normal"/>
    <w:rsid w:val="00321BC1"/>
    <w:pPr>
      <w:numPr>
        <w:numId w:val="12"/>
      </w:numPr>
      <w:tabs>
        <w:tab w:val="clear" w:pos="720"/>
        <w:tab w:val="left" w:pos="0"/>
      </w:tabs>
      <w:ind w:left="180" w:firstLine="0"/>
      <w:jc w:val="both"/>
    </w:pPr>
    <w:rPr>
      <w:sz w:val="22"/>
      <w:szCs w:val="22"/>
    </w:rPr>
  </w:style>
  <w:style w:type="paragraph" w:styleId="ListParagraph">
    <w:name w:val="List Paragraph"/>
    <w:basedOn w:val="Normal"/>
    <w:uiPriority w:val="34"/>
    <w:qFormat/>
    <w:rsid w:val="003060A2"/>
    <w:pPr>
      <w:ind w:left="720"/>
      <w:contextualSpacing/>
    </w:pPr>
  </w:style>
  <w:style w:type="character" w:styleId="CommentReference">
    <w:name w:val="annotation reference"/>
    <w:basedOn w:val="DefaultParagraphFont"/>
    <w:rsid w:val="00F773F2"/>
    <w:rPr>
      <w:sz w:val="16"/>
      <w:szCs w:val="16"/>
    </w:rPr>
  </w:style>
  <w:style w:type="paragraph" w:styleId="CommentText">
    <w:name w:val="annotation text"/>
    <w:basedOn w:val="Normal"/>
    <w:link w:val="CommentTextChar"/>
    <w:rsid w:val="00F773F2"/>
    <w:rPr>
      <w:sz w:val="20"/>
      <w:szCs w:val="20"/>
    </w:rPr>
  </w:style>
  <w:style w:type="character" w:customStyle="1" w:styleId="CommentTextChar">
    <w:name w:val="Comment Text Char"/>
    <w:basedOn w:val="DefaultParagraphFont"/>
    <w:link w:val="CommentText"/>
    <w:rsid w:val="00F773F2"/>
  </w:style>
  <w:style w:type="paragraph" w:styleId="CommentSubject">
    <w:name w:val="annotation subject"/>
    <w:basedOn w:val="CommentText"/>
    <w:next w:val="CommentText"/>
    <w:link w:val="CommentSubjectChar"/>
    <w:rsid w:val="00F773F2"/>
    <w:rPr>
      <w:b/>
      <w:bCs/>
    </w:rPr>
  </w:style>
  <w:style w:type="character" w:customStyle="1" w:styleId="CommentSubjectChar">
    <w:name w:val="Comment Subject Char"/>
    <w:basedOn w:val="CommentTextChar"/>
    <w:link w:val="CommentSubject"/>
    <w:rsid w:val="00F773F2"/>
    <w:rPr>
      <w:b/>
      <w:bCs/>
    </w:rPr>
  </w:style>
  <w:style w:type="paragraph" w:styleId="Revision">
    <w:name w:val="Revision"/>
    <w:hidden/>
    <w:uiPriority w:val="99"/>
    <w:semiHidden/>
    <w:rsid w:val="003D4633"/>
    <w:rPr>
      <w:sz w:val="24"/>
      <w:szCs w:val="24"/>
    </w:rPr>
  </w:style>
  <w:style w:type="character" w:customStyle="1" w:styleId="apple-converted-space">
    <w:name w:val="apple-converted-space"/>
    <w:basedOn w:val="DefaultParagraphFont"/>
    <w:rsid w:val="009958D3"/>
  </w:style>
  <w:style w:type="character" w:customStyle="1" w:styleId="FooterChar">
    <w:name w:val="Footer Char"/>
    <w:basedOn w:val="DefaultParagraphFont"/>
    <w:link w:val="Footer"/>
    <w:uiPriority w:val="99"/>
    <w:rsid w:val="006155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AE65-A07A-4BD7-A30D-CDD1EDF5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PROGRAM ANNOUNCEMENT</vt:lpstr>
    </vt:vector>
  </TitlesOfParts>
  <Company>Hewlett-Packard Company</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ANNOUNCEMENT</dc:title>
  <dc:creator>Office of the Senior Vice President &amp; Provost</dc:creator>
  <cp:lastModifiedBy>Rosales, Claudia</cp:lastModifiedBy>
  <cp:revision>8</cp:revision>
  <cp:lastPrinted>2019-01-31T19:17:00Z</cp:lastPrinted>
  <dcterms:created xsi:type="dcterms:W3CDTF">2019-02-01T15:04:00Z</dcterms:created>
  <dcterms:modified xsi:type="dcterms:W3CDTF">2019-02-01T15:07:00Z</dcterms:modified>
</cp:coreProperties>
</file>