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40" w:rsidRPr="00D06604" w:rsidRDefault="008D2EFC">
      <w:pPr>
        <w:pStyle w:val="BodyText"/>
        <w:spacing w:before="69"/>
        <w:ind w:left="0" w:right="296" w:firstLine="0"/>
        <w:jc w:val="center"/>
        <w:rPr>
          <w:rFonts w:cs="Times New Roman"/>
        </w:rPr>
      </w:pPr>
      <w:r w:rsidRPr="00D06604">
        <w:rPr>
          <w:rFonts w:cs="Times New Roman"/>
          <w:spacing w:val="-1"/>
        </w:rPr>
        <w:t>RICHARD SCHNEIBLE</w:t>
      </w:r>
      <w:r w:rsidR="0068764C" w:rsidRPr="00D06604">
        <w:rPr>
          <w:rFonts w:cs="Times New Roman"/>
          <w:spacing w:val="-1"/>
        </w:rPr>
        <w:t>,</w:t>
      </w:r>
      <w:r w:rsidRPr="00D06604">
        <w:rPr>
          <w:rFonts w:cs="Times New Roman"/>
          <w:spacing w:val="-1"/>
        </w:rPr>
        <w:t xml:space="preserve"> PHD</w:t>
      </w:r>
    </w:p>
    <w:p w:rsidR="00296540" w:rsidRPr="00D06604" w:rsidRDefault="00296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A4A" w:rsidRPr="00D06604" w:rsidRDefault="0068764C" w:rsidP="0028155B">
      <w:pPr>
        <w:pStyle w:val="BodyText"/>
        <w:ind w:left="360"/>
        <w:rPr>
          <w:spacing w:val="-2"/>
        </w:rPr>
      </w:pPr>
      <w:r w:rsidRPr="00D06604">
        <w:t>Department of</w:t>
      </w:r>
      <w:r w:rsidRPr="00D06604">
        <w:rPr>
          <w:spacing w:val="1"/>
        </w:rPr>
        <w:t xml:space="preserve"> </w:t>
      </w:r>
      <w:r w:rsidRPr="00D06604">
        <w:t xml:space="preserve">Accounting &amp; </w:t>
      </w:r>
      <w:r w:rsidR="00B04A4A" w:rsidRPr="00D06604">
        <w:rPr>
          <w:spacing w:val="-2"/>
        </w:rPr>
        <w:t>Law</w:t>
      </w:r>
    </w:p>
    <w:p w:rsidR="00B04A4A" w:rsidRPr="00D06604" w:rsidRDefault="0068764C" w:rsidP="0028155B">
      <w:pPr>
        <w:pStyle w:val="BodyText"/>
        <w:ind w:left="360"/>
        <w:rPr>
          <w:spacing w:val="25"/>
        </w:rPr>
      </w:pPr>
      <w:r w:rsidRPr="00D06604">
        <w:t>School of Business, BB 38</w:t>
      </w:r>
      <w:r w:rsidR="00B04A4A" w:rsidRPr="00D06604">
        <w:t>3</w:t>
      </w:r>
    </w:p>
    <w:p w:rsidR="00296540" w:rsidRPr="00D06604" w:rsidRDefault="0068764C" w:rsidP="0028155B">
      <w:pPr>
        <w:pStyle w:val="BodyText"/>
        <w:ind w:left="360"/>
        <w:rPr>
          <w:spacing w:val="25"/>
        </w:rPr>
      </w:pPr>
      <w:r w:rsidRPr="00D06604">
        <w:t>University</w:t>
      </w:r>
      <w:r w:rsidRPr="00D06604">
        <w:rPr>
          <w:spacing w:val="-3"/>
        </w:rPr>
        <w:t xml:space="preserve"> </w:t>
      </w:r>
      <w:r w:rsidRPr="00D06604">
        <w:t>at Albany</w:t>
      </w:r>
      <w:r w:rsidRPr="00D06604">
        <w:rPr>
          <w:spacing w:val="-5"/>
        </w:rPr>
        <w:t xml:space="preserve"> </w:t>
      </w:r>
      <w:r w:rsidRPr="00D06604">
        <w:t>(SUNY)</w:t>
      </w:r>
    </w:p>
    <w:p w:rsidR="00296540" w:rsidRPr="00D06604" w:rsidRDefault="0068764C" w:rsidP="0028155B">
      <w:pPr>
        <w:pStyle w:val="BodyText"/>
        <w:ind w:left="360"/>
      </w:pPr>
      <w:r w:rsidRPr="00D06604">
        <w:t>Albany,</w:t>
      </w:r>
      <w:r w:rsidRPr="00D06604">
        <w:rPr>
          <w:spacing w:val="2"/>
        </w:rPr>
        <w:t xml:space="preserve"> </w:t>
      </w:r>
      <w:r w:rsidRPr="00D06604">
        <w:t xml:space="preserve">NY </w:t>
      </w:r>
      <w:r w:rsidR="00B04A4A" w:rsidRPr="00D06604">
        <w:t>12222</w:t>
      </w:r>
    </w:p>
    <w:p w:rsidR="00B04A4A" w:rsidRPr="00D06604" w:rsidRDefault="00B04A4A" w:rsidP="0028155B">
      <w:pPr>
        <w:pStyle w:val="BodyText"/>
        <w:ind w:left="360"/>
      </w:pPr>
      <w:r w:rsidRPr="00D06604">
        <w:t>E-mail: rschneible@albany.edu</w:t>
      </w:r>
    </w:p>
    <w:p w:rsidR="00296540" w:rsidRPr="00D06604" w:rsidRDefault="0029654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4A4A" w:rsidRPr="00D06604" w:rsidRDefault="00B04A4A" w:rsidP="00B04A4A">
      <w:pPr>
        <w:pStyle w:val="Heading1"/>
        <w:spacing w:before="69"/>
        <w:ind w:left="0" w:right="360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B04A4A" w:rsidRPr="00D06604" w:rsidTr="006762D1">
        <w:tc>
          <w:tcPr>
            <w:tcW w:w="2160" w:type="dxa"/>
          </w:tcPr>
          <w:p w:rsidR="00B04A4A" w:rsidRPr="00D06604" w:rsidRDefault="00B04A4A" w:rsidP="0076241C">
            <w:pPr>
              <w:pStyle w:val="BodyText"/>
              <w:ind w:left="0" w:right="627" w:firstLine="0"/>
              <w:rPr>
                <w:rFonts w:cs="Times New Roman"/>
                <w:spacing w:val="-1"/>
              </w:rPr>
            </w:pPr>
            <w:r w:rsidRPr="00D06604">
              <w:rPr>
                <w:rFonts w:cs="Times New Roman"/>
                <w:spacing w:val="-1"/>
              </w:rPr>
              <w:t>2003</w:t>
            </w:r>
          </w:p>
        </w:tc>
        <w:tc>
          <w:tcPr>
            <w:tcW w:w="7200" w:type="dxa"/>
          </w:tcPr>
          <w:p w:rsidR="00B04A4A" w:rsidRPr="00D06604" w:rsidRDefault="00B04A4A" w:rsidP="00A41736">
            <w:pPr>
              <w:pStyle w:val="BodyText"/>
              <w:spacing w:line="271" w:lineRule="exact"/>
              <w:ind w:left="124" w:firstLine="0"/>
              <w:rPr>
                <w:rFonts w:cs="Times New Roman"/>
                <w:b/>
                <w:spacing w:val="-1"/>
              </w:rPr>
            </w:pPr>
            <w:r w:rsidRPr="00D06604">
              <w:rPr>
                <w:rFonts w:cs="Times New Roman"/>
              </w:rPr>
              <w:t>Ph.D.,</w:t>
            </w:r>
            <w:r w:rsidRPr="00D06604">
              <w:rPr>
                <w:rFonts w:cs="Times New Roman"/>
                <w:spacing w:val="-1"/>
              </w:rPr>
              <w:t xml:space="preserve"> Accounting,</w:t>
            </w:r>
            <w:r w:rsidRPr="00D06604">
              <w:rPr>
                <w:rFonts w:cs="Times New Roman"/>
                <w:spacing w:val="2"/>
              </w:rPr>
              <w:t xml:space="preserve"> </w:t>
            </w:r>
            <w:r w:rsidRPr="00D06604">
              <w:rPr>
                <w:rFonts w:cs="Times New Roman"/>
              </w:rPr>
              <w:t xml:space="preserve">Syracuse University. </w:t>
            </w:r>
            <w:r w:rsidRPr="00D06604">
              <w:rPr>
                <w:rFonts w:cs="Times New Roman"/>
                <w:spacing w:val="-1"/>
              </w:rPr>
              <w:t>Dissertation:</w:t>
            </w:r>
            <w:r w:rsidRPr="00D06604">
              <w:rPr>
                <w:rFonts w:cs="Times New Roman"/>
              </w:rPr>
              <w:t xml:space="preserve"> Effects of Regulation Fair Disclosure on the Precision of Investors’ Information Around Earnings Announcements</w:t>
            </w:r>
            <w:r w:rsidRPr="00D06604">
              <w:rPr>
                <w:rFonts w:cs="Times New Roman"/>
                <w:spacing w:val="-1"/>
              </w:rPr>
              <w:t>.</w:t>
            </w:r>
            <w:r w:rsidRPr="00D06604">
              <w:rPr>
                <w:rFonts w:cs="Times New Roman"/>
              </w:rPr>
              <w:t xml:space="preserve"> </w:t>
            </w:r>
            <w:r w:rsidRPr="00D06604">
              <w:rPr>
                <w:rFonts w:cs="Times New Roman"/>
                <w:spacing w:val="-1"/>
              </w:rPr>
              <w:t>Doctoral</w:t>
            </w:r>
            <w:r w:rsidRPr="00D06604">
              <w:rPr>
                <w:rFonts w:cs="Times New Roman"/>
              </w:rPr>
              <w:t xml:space="preserve"> Mentor: </w:t>
            </w:r>
            <w:r w:rsidRPr="00D06604">
              <w:rPr>
                <w:rFonts w:cs="Times New Roman"/>
                <w:spacing w:val="-1"/>
              </w:rPr>
              <w:t>Dr.</w:t>
            </w:r>
            <w:r w:rsidRPr="00D06604">
              <w:rPr>
                <w:rFonts w:cs="Times New Roman"/>
              </w:rPr>
              <w:t xml:space="preserve"> </w:t>
            </w:r>
            <w:proofErr w:type="spellStart"/>
            <w:r w:rsidRPr="00D06604">
              <w:rPr>
                <w:rFonts w:cs="Times New Roman"/>
                <w:spacing w:val="-1"/>
              </w:rPr>
              <w:t>Anwer</w:t>
            </w:r>
            <w:proofErr w:type="spellEnd"/>
            <w:r w:rsidRPr="00D06604">
              <w:rPr>
                <w:rFonts w:cs="Times New Roman"/>
                <w:spacing w:val="-1"/>
              </w:rPr>
              <w:t xml:space="preserve"> Ahmed</w:t>
            </w:r>
          </w:p>
        </w:tc>
      </w:tr>
      <w:tr w:rsidR="00B04A4A" w:rsidRPr="00D06604" w:rsidTr="006762D1">
        <w:tc>
          <w:tcPr>
            <w:tcW w:w="2160" w:type="dxa"/>
          </w:tcPr>
          <w:p w:rsidR="00B04A4A" w:rsidRPr="00D06604" w:rsidRDefault="00B04A4A" w:rsidP="0076241C">
            <w:pPr>
              <w:pStyle w:val="BodyText"/>
              <w:ind w:left="0" w:right="627" w:firstLine="0"/>
              <w:rPr>
                <w:rFonts w:cs="Times New Roman"/>
                <w:spacing w:val="-1"/>
              </w:rPr>
            </w:pPr>
            <w:r w:rsidRPr="00D06604">
              <w:rPr>
                <w:rFonts w:cs="Times New Roman"/>
                <w:spacing w:val="-1"/>
              </w:rPr>
              <w:t>1998</w:t>
            </w:r>
          </w:p>
        </w:tc>
        <w:tc>
          <w:tcPr>
            <w:tcW w:w="7200" w:type="dxa"/>
          </w:tcPr>
          <w:p w:rsidR="00B04A4A" w:rsidRPr="00D06604" w:rsidRDefault="00B04A4A" w:rsidP="00B04A4A">
            <w:pPr>
              <w:pStyle w:val="BodyText"/>
              <w:tabs>
                <w:tab w:val="left" w:pos="1190"/>
              </w:tabs>
              <w:ind w:left="0" w:right="627" w:firstLine="0"/>
              <w:jc w:val="both"/>
              <w:rPr>
                <w:rFonts w:cs="Times New Roman"/>
                <w:b/>
                <w:spacing w:val="-1"/>
              </w:rPr>
            </w:pPr>
            <w:r w:rsidRPr="00D06604">
              <w:rPr>
                <w:rFonts w:cs="Times New Roman"/>
              </w:rPr>
              <w:t xml:space="preserve"> B.S.</w:t>
            </w:r>
            <w:r w:rsidR="00CB3131">
              <w:rPr>
                <w:rFonts w:cs="Times New Roman"/>
              </w:rPr>
              <w:t xml:space="preserve"> (magna cum laude)</w:t>
            </w:r>
            <w:r w:rsidRPr="00D06604">
              <w:rPr>
                <w:rFonts w:cs="Times New Roman"/>
              </w:rPr>
              <w:t>, Physics, St. Bonaventure University</w:t>
            </w:r>
          </w:p>
        </w:tc>
      </w:tr>
    </w:tbl>
    <w:p w:rsidR="00B04A4A" w:rsidRPr="00D06604" w:rsidRDefault="00B04A4A" w:rsidP="0076241C">
      <w:pPr>
        <w:pStyle w:val="BodyText"/>
        <w:ind w:left="0" w:right="627" w:firstLine="0"/>
        <w:rPr>
          <w:rFonts w:cs="Times New Roman"/>
          <w:b/>
          <w:spacing w:val="-1"/>
        </w:rPr>
      </w:pPr>
    </w:p>
    <w:p w:rsidR="00B04A4A" w:rsidRDefault="00B04A4A" w:rsidP="00A41736">
      <w:pPr>
        <w:pStyle w:val="Heading1"/>
        <w:spacing w:after="60"/>
        <w:ind w:left="0" w:right="360"/>
        <w:rPr>
          <w:rFonts w:cs="Times New Roman"/>
          <w:spacing w:val="-1"/>
        </w:rPr>
      </w:pPr>
      <w:r w:rsidRPr="00D06604">
        <w:rPr>
          <w:rFonts w:cs="Times New Roman"/>
          <w:spacing w:val="-1"/>
        </w:rPr>
        <w:t>ACADEMIC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EMPLOYMENT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6762D1" w:rsidRPr="00D06604" w:rsidTr="006762D1">
        <w:tc>
          <w:tcPr>
            <w:tcW w:w="2160" w:type="dxa"/>
          </w:tcPr>
          <w:p w:rsidR="006762D1" w:rsidRPr="00D06604" w:rsidRDefault="006762D1" w:rsidP="004E3702">
            <w:pPr>
              <w:pStyle w:val="BodyText"/>
              <w:ind w:left="0" w:right="627" w:firstLine="0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2018-Present</w:t>
            </w:r>
          </w:p>
        </w:tc>
        <w:tc>
          <w:tcPr>
            <w:tcW w:w="7200" w:type="dxa"/>
          </w:tcPr>
          <w:p w:rsidR="006762D1" w:rsidRDefault="006762D1" w:rsidP="004E3702">
            <w:pPr>
              <w:pStyle w:val="BodyText"/>
              <w:spacing w:line="271" w:lineRule="exact"/>
              <w:ind w:left="124" w:firstLine="0"/>
              <w:rPr>
                <w:rFonts w:cs="Times New Roman"/>
                <w:spacing w:val="-1"/>
              </w:rPr>
            </w:pPr>
            <w:r w:rsidRPr="00A41736">
              <w:rPr>
                <w:rFonts w:cs="Times New Roman"/>
                <w:spacing w:val="-1"/>
              </w:rPr>
              <w:t>A</w:t>
            </w:r>
            <w:r>
              <w:rPr>
                <w:rFonts w:cs="Times New Roman"/>
                <w:spacing w:val="-1"/>
              </w:rPr>
              <w:t xml:space="preserve">ssociate </w:t>
            </w:r>
            <w:r w:rsidRPr="00A41736">
              <w:rPr>
                <w:rFonts w:cs="Times New Roman"/>
                <w:spacing w:val="-1"/>
              </w:rPr>
              <w:t>Professor, University at Albany, State University of New York, Albany, NY</w:t>
            </w:r>
          </w:p>
          <w:p w:rsidR="006762D1" w:rsidRPr="00D06604" w:rsidRDefault="006762D1" w:rsidP="004E3702">
            <w:pPr>
              <w:pStyle w:val="BodyText"/>
              <w:spacing w:line="271" w:lineRule="exact"/>
              <w:ind w:left="124" w:firstLine="0"/>
              <w:rPr>
                <w:rFonts w:cs="Times New Roman"/>
                <w:b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Visiting </w:t>
            </w:r>
            <w:r w:rsidR="000D6D44">
              <w:rPr>
                <w:rFonts w:cs="Times New Roman"/>
                <w:spacing w:val="-1"/>
              </w:rPr>
              <w:t xml:space="preserve">Assistant </w:t>
            </w:r>
            <w:r>
              <w:rPr>
                <w:rFonts w:cs="Times New Roman"/>
                <w:spacing w:val="-1"/>
              </w:rPr>
              <w:t>Professor, Michigan State University, Lansing, MI</w:t>
            </w:r>
          </w:p>
        </w:tc>
      </w:tr>
      <w:tr w:rsidR="006762D1" w:rsidRPr="00D06604" w:rsidTr="006762D1">
        <w:tc>
          <w:tcPr>
            <w:tcW w:w="2160" w:type="dxa"/>
          </w:tcPr>
          <w:p w:rsidR="006762D1" w:rsidRPr="00D06604" w:rsidRDefault="006762D1" w:rsidP="006762D1">
            <w:pPr>
              <w:pStyle w:val="BodyText"/>
              <w:ind w:left="0" w:right="627" w:firstLine="0"/>
              <w:rPr>
                <w:rFonts w:cs="Times New Roman"/>
                <w:spacing w:val="-1"/>
              </w:rPr>
            </w:pPr>
            <w:r w:rsidRPr="00A41736">
              <w:rPr>
                <w:rFonts w:cs="Times New Roman"/>
                <w:spacing w:val="-1"/>
              </w:rPr>
              <w:t>2010-</w:t>
            </w:r>
            <w:r>
              <w:rPr>
                <w:rFonts w:cs="Times New Roman"/>
                <w:spacing w:val="-1"/>
              </w:rPr>
              <w:t>2018</w:t>
            </w:r>
          </w:p>
        </w:tc>
        <w:tc>
          <w:tcPr>
            <w:tcW w:w="7200" w:type="dxa"/>
          </w:tcPr>
          <w:p w:rsidR="006762D1" w:rsidRPr="00D06604" w:rsidRDefault="006762D1" w:rsidP="006762D1">
            <w:pPr>
              <w:pStyle w:val="BodyText"/>
              <w:spacing w:after="60"/>
              <w:ind w:left="0" w:right="627" w:firstLine="0"/>
              <w:jc w:val="both"/>
              <w:rPr>
                <w:rFonts w:cs="Times New Roman"/>
                <w:b/>
                <w:spacing w:val="-1"/>
              </w:rPr>
            </w:pPr>
            <w:r w:rsidRPr="00A41736">
              <w:rPr>
                <w:rFonts w:cs="Times New Roman"/>
                <w:spacing w:val="-1"/>
              </w:rPr>
              <w:t>Assistant Professor, University at Albany, State University of New York, Albany, NY</w:t>
            </w:r>
          </w:p>
        </w:tc>
      </w:tr>
      <w:tr w:rsidR="006762D1" w:rsidRPr="00D06604" w:rsidTr="006762D1">
        <w:tc>
          <w:tcPr>
            <w:tcW w:w="2160" w:type="dxa"/>
          </w:tcPr>
          <w:p w:rsidR="006762D1" w:rsidRPr="00D06604" w:rsidRDefault="006762D1" w:rsidP="004E3702">
            <w:pPr>
              <w:pStyle w:val="BodyText"/>
              <w:ind w:left="0" w:right="627" w:firstLine="0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2003-2010</w:t>
            </w:r>
          </w:p>
        </w:tc>
        <w:tc>
          <w:tcPr>
            <w:tcW w:w="7200" w:type="dxa"/>
          </w:tcPr>
          <w:p w:rsidR="006762D1" w:rsidRPr="00D06604" w:rsidRDefault="006762D1" w:rsidP="004E3702">
            <w:pPr>
              <w:pStyle w:val="BodyText"/>
              <w:tabs>
                <w:tab w:val="left" w:pos="1190"/>
              </w:tabs>
              <w:ind w:left="0" w:right="627" w:firstLine="0"/>
              <w:jc w:val="both"/>
              <w:rPr>
                <w:rFonts w:cs="Times New Roman"/>
                <w:b/>
                <w:spacing w:val="-1"/>
              </w:rPr>
            </w:pPr>
            <w:r w:rsidRPr="00D06604">
              <w:rPr>
                <w:rFonts w:cs="Times New Roman"/>
              </w:rPr>
              <w:t xml:space="preserve"> </w:t>
            </w:r>
            <w:r w:rsidRPr="00A41736">
              <w:rPr>
                <w:rFonts w:cs="Times New Roman"/>
                <w:spacing w:val="-1"/>
              </w:rPr>
              <w:t>Assistant Professor, Texas Christian University, Fort Worth, TX</w:t>
            </w:r>
          </w:p>
        </w:tc>
      </w:tr>
    </w:tbl>
    <w:p w:rsidR="006762D1" w:rsidRPr="00D06604" w:rsidRDefault="006762D1" w:rsidP="00A41736">
      <w:pPr>
        <w:pStyle w:val="Heading1"/>
        <w:spacing w:after="60"/>
        <w:ind w:left="0" w:right="360"/>
        <w:rPr>
          <w:rFonts w:cs="Times New Roman"/>
          <w:b w:val="0"/>
          <w:bCs w:val="0"/>
        </w:rPr>
      </w:pPr>
    </w:p>
    <w:p w:rsidR="00296540" w:rsidRPr="00D06604" w:rsidRDefault="00D03197" w:rsidP="009F0769">
      <w:pPr>
        <w:pStyle w:val="BodyText"/>
        <w:ind w:left="0" w:right="627" w:firstLine="0"/>
        <w:rPr>
          <w:rFonts w:cs="Times New Roman"/>
          <w:b/>
          <w:bCs/>
        </w:rPr>
      </w:pPr>
      <w:r>
        <w:rPr>
          <w:rFonts w:cs="Times New Roman"/>
          <w:b/>
          <w:spacing w:val="-1"/>
        </w:rPr>
        <w:t>RESEARCH</w:t>
      </w:r>
    </w:p>
    <w:p w:rsidR="00296540" w:rsidRPr="00D06604" w:rsidRDefault="0068764C" w:rsidP="009F0769">
      <w:pPr>
        <w:spacing w:after="60"/>
        <w:ind w:left="828"/>
        <w:rPr>
          <w:rFonts w:ascii="Times New Roman" w:eastAsia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Refereed</w:t>
      </w:r>
      <w:r w:rsidRPr="00D066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Journal</w:t>
      </w:r>
      <w:r w:rsidRPr="00D0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Articles</w:t>
      </w:r>
      <w:r w:rsidR="00C96B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3E0E8D" w:rsidRPr="003E0E8D" w:rsidRDefault="003E0E8D" w:rsidP="003E0E8D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E0E8D">
        <w:rPr>
          <w:rFonts w:ascii="Times New Roman" w:eastAsia="Times New Roman" w:hAnsi="Times New Roman" w:cs="Times New Roman"/>
          <w:spacing w:val="-1"/>
          <w:sz w:val="24"/>
          <w:szCs w:val="24"/>
        </w:rPr>
        <w:t>Chandra, U. and R. Schneible. An investigation of stock price declines followi</w:t>
      </w:r>
      <w:r w:rsidR="006B14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ng corporate financing events. </w:t>
      </w:r>
      <w:r w:rsidRPr="003E0E8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European Accounting Review</w:t>
      </w:r>
      <w:r w:rsidR="006B14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, </w:t>
      </w:r>
      <w:r w:rsidR="006B140D">
        <w:rPr>
          <w:rFonts w:ascii="Times New Roman" w:eastAsia="Times New Roman" w:hAnsi="Times New Roman" w:cs="Times New Roman"/>
          <w:spacing w:val="-1"/>
          <w:sz w:val="24"/>
          <w:szCs w:val="24"/>
        </w:rPr>
        <w:t>in press</w:t>
      </w:r>
      <w:r w:rsidR="001D4A2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:rsidR="0004133E" w:rsidRDefault="0004133E" w:rsidP="0004133E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413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Barron, O., Schneible, R., and D. Stevens. The changing behavior of trading volume reactions to earnings announcements: Evidence of the increasing role of accounting earnings news by investors. </w:t>
      </w:r>
      <w:r w:rsidRPr="0004133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Contemporary Accounting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A95820">
        <w:rPr>
          <w:rFonts w:ascii="Times New Roman" w:eastAsia="Times New Roman" w:hAnsi="Times New Roman" w:cs="Times New Roman"/>
          <w:spacing w:val="-1"/>
          <w:sz w:val="24"/>
          <w:szCs w:val="24"/>
        </w:rPr>
        <w:t>in press, available online</w:t>
      </w:r>
    </w:p>
    <w:p w:rsidR="005C27FA" w:rsidRPr="005C27FA" w:rsidRDefault="005C27FA" w:rsidP="0004133E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C2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Fernando, G., </w:t>
      </w:r>
      <w:proofErr w:type="spellStart"/>
      <w:r w:rsidRPr="005C27FA">
        <w:rPr>
          <w:rFonts w:ascii="Times New Roman" w:eastAsia="Times New Roman" w:hAnsi="Times New Roman" w:cs="Times New Roman"/>
          <w:spacing w:val="-1"/>
          <w:sz w:val="24"/>
          <w:szCs w:val="24"/>
        </w:rPr>
        <w:t>Giboney</w:t>
      </w:r>
      <w:proofErr w:type="spellEnd"/>
      <w:r w:rsidRPr="005C2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J. and R. Schneible. </w:t>
      </w:r>
      <w:r w:rsidR="005A30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2017. </w:t>
      </w:r>
      <w:r w:rsidRPr="005C27FA">
        <w:rPr>
          <w:rFonts w:ascii="Times New Roman" w:eastAsia="Times New Roman" w:hAnsi="Times New Roman" w:cs="Times New Roman"/>
          <w:spacing w:val="-1"/>
          <w:sz w:val="24"/>
          <w:szCs w:val="24"/>
        </w:rPr>
        <w:t>Voluntary disclosure and market response to earnings</w:t>
      </w:r>
      <w:r w:rsidR="005A309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C2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Review of Accounting and Finance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C048D4">
        <w:rPr>
          <w:rFonts w:ascii="Times New Roman" w:eastAsia="Times New Roman" w:hAnsi="Times New Roman" w:cs="Times New Roman"/>
          <w:spacing w:val="-1"/>
          <w:sz w:val="24"/>
          <w:szCs w:val="24"/>
        </w:rPr>
        <w:t>in press</w:t>
      </w:r>
    </w:p>
    <w:p w:rsidR="005A6487" w:rsidRPr="005A6487" w:rsidRDefault="005A6487" w:rsidP="005A6487">
      <w:pPr>
        <w:pStyle w:val="ListParagraph"/>
        <w:numPr>
          <w:ilvl w:val="2"/>
          <w:numId w:val="6"/>
        </w:numPr>
        <w:spacing w:afterLines="20" w:after="48"/>
        <w:ind w:left="119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A6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Liu, A. and R. Schneible.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2017. </w:t>
      </w:r>
      <w:r w:rsidRPr="005A6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Analysts’ experience and interpretation of discretionary accruals in predicting future earnings. </w:t>
      </w:r>
      <w:r w:rsidRPr="005A648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Advances in Accounting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, </w:t>
      </w:r>
      <w:r w:rsidR="00C66A53">
        <w:rPr>
          <w:rFonts w:ascii="Times New Roman" w:eastAsia="Times New Roman" w:hAnsi="Times New Roman" w:cs="Times New Roman"/>
          <w:spacing w:val="-1"/>
          <w:sz w:val="24"/>
          <w:szCs w:val="24"/>
        </w:rPr>
        <w:t>38: 88-98</w:t>
      </w:r>
    </w:p>
    <w:p w:rsidR="0027791C" w:rsidRPr="00D06604" w:rsidRDefault="004B4B81" w:rsidP="005A6487">
      <w:pPr>
        <w:pStyle w:val="BodyText"/>
        <w:numPr>
          <w:ilvl w:val="2"/>
          <w:numId w:val="6"/>
        </w:numPr>
        <w:tabs>
          <w:tab w:val="left" w:pos="1189"/>
        </w:tabs>
        <w:spacing w:afterLines="20" w:after="48"/>
        <w:ind w:left="1195" w:right="111"/>
        <w:rPr>
          <w:rFonts w:cs="Times New Roman"/>
        </w:rPr>
      </w:pPr>
      <w:proofErr w:type="spellStart"/>
      <w:r w:rsidRPr="00D06604">
        <w:rPr>
          <w:rFonts w:cs="Times New Roman"/>
          <w:spacing w:val="-1"/>
        </w:rPr>
        <w:t>Asdemir</w:t>
      </w:r>
      <w:proofErr w:type="spellEnd"/>
      <w:r w:rsidRPr="00D06604">
        <w:rPr>
          <w:rFonts w:cs="Times New Roman"/>
          <w:spacing w:val="-1"/>
        </w:rPr>
        <w:t xml:space="preserve">, O., </w:t>
      </w:r>
      <w:r w:rsidR="0027791C" w:rsidRPr="00D06604">
        <w:rPr>
          <w:rFonts w:cs="Times New Roman"/>
          <w:spacing w:val="-1"/>
        </w:rPr>
        <w:t xml:space="preserve">Fernando, G., Schneible, R., and A. </w:t>
      </w:r>
      <w:proofErr w:type="spellStart"/>
      <w:r w:rsidR="0027791C" w:rsidRPr="00D06604">
        <w:rPr>
          <w:rFonts w:cs="Times New Roman"/>
          <w:spacing w:val="-1"/>
        </w:rPr>
        <w:t>Tripathy</w:t>
      </w:r>
      <w:proofErr w:type="spellEnd"/>
      <w:r w:rsidR="0027791C" w:rsidRPr="00D06604">
        <w:rPr>
          <w:rFonts w:cs="Times New Roman"/>
          <w:spacing w:val="-1"/>
        </w:rPr>
        <w:t>. 201</w:t>
      </w:r>
      <w:r w:rsidR="005D4F85" w:rsidRPr="00D06604">
        <w:rPr>
          <w:rFonts w:cs="Times New Roman"/>
          <w:spacing w:val="-1"/>
        </w:rPr>
        <w:t>7</w:t>
      </w:r>
      <w:r w:rsidR="0027791C" w:rsidRPr="00D06604">
        <w:rPr>
          <w:rFonts w:cs="Times New Roman"/>
          <w:spacing w:val="-1"/>
        </w:rPr>
        <w:t xml:space="preserve">. </w:t>
      </w:r>
      <w:r w:rsidR="005A6487">
        <w:rPr>
          <w:rFonts w:cs="Times New Roman"/>
        </w:rPr>
        <w:t>Impact of s</w:t>
      </w:r>
      <w:r w:rsidR="0027791C" w:rsidRPr="00D06604">
        <w:rPr>
          <w:rFonts w:cs="Times New Roman"/>
        </w:rPr>
        <w:t xml:space="preserve">trategy on </w:t>
      </w:r>
      <w:r w:rsidR="005A6487">
        <w:rPr>
          <w:rFonts w:cs="Times New Roman"/>
        </w:rPr>
        <w:t>analyst i</w:t>
      </w:r>
      <w:r w:rsidR="0027791C" w:rsidRPr="00D06604">
        <w:rPr>
          <w:rFonts w:cs="Times New Roman"/>
        </w:rPr>
        <w:t xml:space="preserve">nformation. </w:t>
      </w:r>
      <w:r w:rsidR="0027791C" w:rsidRPr="00D06604">
        <w:rPr>
          <w:rFonts w:cs="Times New Roman"/>
          <w:i/>
          <w:spacing w:val="-1"/>
        </w:rPr>
        <w:t>Advances in Accounting</w:t>
      </w:r>
      <w:r w:rsidR="0027791C" w:rsidRPr="00D06604">
        <w:rPr>
          <w:rFonts w:cs="Times New Roman"/>
          <w:spacing w:val="-1"/>
        </w:rPr>
        <w:t xml:space="preserve">, </w:t>
      </w:r>
      <w:r w:rsidR="00E82031">
        <w:rPr>
          <w:rFonts w:cs="Times New Roman"/>
          <w:spacing w:val="-1"/>
        </w:rPr>
        <w:t>37:103-110</w:t>
      </w:r>
      <w:r w:rsidR="0027791C" w:rsidRPr="00D06604">
        <w:rPr>
          <w:rFonts w:cs="Times New Roman"/>
          <w:spacing w:val="-1"/>
        </w:rPr>
        <w:t>.</w:t>
      </w:r>
    </w:p>
    <w:p w:rsidR="00E13F54" w:rsidRPr="00D06604" w:rsidRDefault="0027791C" w:rsidP="005A6487">
      <w:pPr>
        <w:pStyle w:val="BodyText"/>
        <w:numPr>
          <w:ilvl w:val="2"/>
          <w:numId w:val="6"/>
        </w:numPr>
        <w:tabs>
          <w:tab w:val="left" w:pos="1189"/>
        </w:tabs>
        <w:spacing w:afterLines="20" w:after="48"/>
        <w:ind w:left="1195" w:right="111"/>
        <w:rPr>
          <w:rFonts w:cs="Times New Roman"/>
        </w:rPr>
      </w:pPr>
      <w:r w:rsidRPr="00D06604">
        <w:rPr>
          <w:rFonts w:cs="Times New Roman"/>
          <w:spacing w:val="-1"/>
        </w:rPr>
        <w:t xml:space="preserve">Fernando, G., </w:t>
      </w:r>
      <w:r w:rsidR="00E13F54" w:rsidRPr="00D06604">
        <w:rPr>
          <w:rFonts w:cs="Times New Roman"/>
          <w:spacing w:val="-1"/>
        </w:rPr>
        <w:t xml:space="preserve">Schneible, R., and A. </w:t>
      </w:r>
      <w:proofErr w:type="spellStart"/>
      <w:r w:rsidR="00E13F54" w:rsidRPr="00D06604">
        <w:rPr>
          <w:rFonts w:cs="Times New Roman"/>
          <w:spacing w:val="-1"/>
        </w:rPr>
        <w:t>Tripathy</w:t>
      </w:r>
      <w:proofErr w:type="spellEnd"/>
      <w:r w:rsidR="00E13F54" w:rsidRPr="00D06604">
        <w:rPr>
          <w:rFonts w:cs="Times New Roman"/>
          <w:spacing w:val="-1"/>
        </w:rPr>
        <w:t xml:space="preserve">. 2016. Firm level strategy and market reaction to earnings. </w:t>
      </w:r>
      <w:r w:rsidR="00E13F54" w:rsidRPr="00D06604">
        <w:rPr>
          <w:rFonts w:cs="Times New Roman"/>
          <w:i/>
          <w:spacing w:val="-1"/>
        </w:rPr>
        <w:t>Advances in Accounting</w:t>
      </w:r>
      <w:r w:rsidRPr="00D06604">
        <w:rPr>
          <w:rFonts w:cs="Times New Roman"/>
          <w:spacing w:val="-1"/>
        </w:rPr>
        <w:t>,</w:t>
      </w:r>
      <w:r w:rsidR="00E13F54"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  <w:spacing w:val="-1"/>
        </w:rPr>
        <w:t>33: 20-34</w:t>
      </w:r>
    </w:p>
    <w:p w:rsidR="006762D1" w:rsidRDefault="00A41736" w:rsidP="005A6487">
      <w:pPr>
        <w:numPr>
          <w:ilvl w:val="2"/>
          <w:numId w:val="6"/>
        </w:numPr>
        <w:tabs>
          <w:tab w:val="left" w:pos="1189"/>
        </w:tabs>
        <w:spacing w:afterLines="20" w:after="48"/>
        <w:ind w:left="1195" w:right="983"/>
        <w:rPr>
          <w:rFonts w:ascii="Times New Roman" w:eastAsia="Times New Roman" w:hAnsi="Times New Roman" w:cs="Times New Roman"/>
          <w:sz w:val="24"/>
          <w:szCs w:val="24"/>
        </w:rPr>
      </w:pPr>
      <w:r w:rsidRPr="00D06604">
        <w:rPr>
          <w:rFonts w:ascii="Times New Roman" w:eastAsia="Times New Roman" w:hAnsi="Times New Roman" w:cs="Times New Roman"/>
          <w:sz w:val="24"/>
          <w:szCs w:val="24"/>
        </w:rPr>
        <w:t>Schneible, R</w:t>
      </w:r>
      <w:r w:rsidRPr="00D0660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660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5C0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066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6604">
        <w:rPr>
          <w:rFonts w:ascii="Times New Roman" w:hAnsi="Times New Roman" w:cs="Times New Roman"/>
          <w:sz w:val="24"/>
          <w:szCs w:val="24"/>
        </w:rPr>
        <w:t>Information transfer and firm-level strategy</w:t>
      </w:r>
      <w:r w:rsidRPr="00D066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6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i/>
          <w:sz w:val="24"/>
          <w:szCs w:val="24"/>
        </w:rPr>
        <w:t xml:space="preserve">Accounting and Finance, </w:t>
      </w:r>
      <w:r w:rsidRPr="00D06604">
        <w:rPr>
          <w:rFonts w:ascii="Times New Roman" w:hAnsi="Times New Roman" w:cs="Times New Roman"/>
          <w:sz w:val="24"/>
          <w:szCs w:val="24"/>
        </w:rPr>
        <w:t>56(4): 1119-1148</w:t>
      </w:r>
      <w:r w:rsidRPr="00D066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2D1" w:rsidRDefault="006762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E0E8D" w:rsidRDefault="00041FB7" w:rsidP="005A6487">
      <w:pPr>
        <w:pStyle w:val="BodyText"/>
        <w:numPr>
          <w:ilvl w:val="2"/>
          <w:numId w:val="6"/>
        </w:numPr>
        <w:tabs>
          <w:tab w:val="left" w:pos="1189"/>
        </w:tabs>
        <w:spacing w:afterLines="20" w:after="48"/>
        <w:ind w:left="1195" w:right="111"/>
        <w:rPr>
          <w:rFonts w:cs="Times New Roman"/>
        </w:rPr>
      </w:pPr>
      <w:r w:rsidRPr="00D06604">
        <w:rPr>
          <w:rFonts w:cs="Times New Roman"/>
        </w:rPr>
        <w:lastRenderedPageBreak/>
        <w:t>Fernando</w:t>
      </w:r>
      <w:r w:rsidR="00AA6B65" w:rsidRPr="00D06604">
        <w:rPr>
          <w:rFonts w:cs="Times New Roman"/>
        </w:rPr>
        <w:t xml:space="preserve">, </w:t>
      </w:r>
      <w:r w:rsidRPr="00D06604">
        <w:rPr>
          <w:rFonts w:cs="Times New Roman"/>
        </w:rPr>
        <w:t xml:space="preserve">G. D., </w:t>
      </w:r>
      <w:r w:rsidR="00F66D4D" w:rsidRPr="00D06604">
        <w:rPr>
          <w:rFonts w:cs="Times New Roman"/>
          <w:spacing w:val="-1"/>
        </w:rPr>
        <w:t xml:space="preserve">Schneible, R., and S. </w:t>
      </w:r>
      <w:r w:rsidR="00F66D4D" w:rsidRPr="00D06604">
        <w:rPr>
          <w:rFonts w:cs="Times New Roman"/>
        </w:rPr>
        <w:t>Su</w:t>
      </w:r>
      <w:r w:rsidR="001150AC" w:rsidRPr="00D06604">
        <w:rPr>
          <w:rFonts w:cs="Times New Roman"/>
        </w:rPr>
        <w:t>h</w:t>
      </w:r>
      <w:r w:rsidR="0068764C" w:rsidRPr="00D06604">
        <w:rPr>
          <w:rFonts w:cs="Times New Roman"/>
          <w:spacing w:val="-1"/>
        </w:rPr>
        <w:t>.</w:t>
      </w:r>
      <w:r w:rsidR="0068764C" w:rsidRPr="00D06604">
        <w:rPr>
          <w:rFonts w:cs="Times New Roman"/>
        </w:rPr>
        <w:t xml:space="preserve"> 20</w:t>
      </w:r>
      <w:r w:rsidRPr="00D06604">
        <w:rPr>
          <w:rFonts w:cs="Times New Roman"/>
        </w:rPr>
        <w:t>15</w:t>
      </w:r>
      <w:r w:rsidR="00AA6B65" w:rsidRPr="00D06604">
        <w:rPr>
          <w:rFonts w:cs="Times New Roman"/>
        </w:rPr>
        <w:t xml:space="preserve">. </w:t>
      </w:r>
      <w:r w:rsidR="00665E71" w:rsidRPr="00D06604">
        <w:rPr>
          <w:rFonts w:cs="Times New Roman"/>
        </w:rPr>
        <w:t xml:space="preserve">Family firms and market’s sensitivity to accruals quality. </w:t>
      </w:r>
      <w:r w:rsidR="00665E71" w:rsidRPr="00D06604">
        <w:rPr>
          <w:rFonts w:cs="Times New Roman"/>
          <w:i/>
        </w:rPr>
        <w:t>International Journal of Accounting and Finance</w:t>
      </w:r>
      <w:r w:rsidR="0027791C" w:rsidRPr="00D06604">
        <w:rPr>
          <w:rFonts w:cs="Times New Roman"/>
          <w:i/>
        </w:rPr>
        <w:t>,</w:t>
      </w:r>
      <w:r w:rsidR="00665E71" w:rsidRPr="00D06604">
        <w:rPr>
          <w:rFonts w:cs="Times New Roman"/>
        </w:rPr>
        <w:t xml:space="preserve"> 5(2):133-147</w:t>
      </w:r>
    </w:p>
    <w:p w:rsidR="00296540" w:rsidRPr="00D06604" w:rsidRDefault="00041FB7" w:rsidP="005A6487">
      <w:pPr>
        <w:pStyle w:val="BodyText"/>
        <w:numPr>
          <w:ilvl w:val="2"/>
          <w:numId w:val="6"/>
        </w:numPr>
        <w:tabs>
          <w:tab w:val="left" w:pos="1189"/>
        </w:tabs>
        <w:spacing w:afterLines="20" w:after="48"/>
        <w:ind w:left="1195" w:right="206"/>
        <w:rPr>
          <w:rFonts w:cs="Times New Roman"/>
        </w:rPr>
      </w:pPr>
      <w:r w:rsidRPr="00D06604">
        <w:rPr>
          <w:rFonts w:cs="Times New Roman"/>
        </w:rPr>
        <w:t xml:space="preserve">Fernando, G. D., </w:t>
      </w:r>
      <w:r w:rsidR="00F66D4D" w:rsidRPr="00D06604">
        <w:rPr>
          <w:rFonts w:cs="Times New Roman"/>
          <w:spacing w:val="-1"/>
        </w:rPr>
        <w:t xml:space="preserve">Schneible, R., and S. </w:t>
      </w:r>
      <w:r w:rsidR="00F66D4D" w:rsidRPr="00D06604">
        <w:rPr>
          <w:rFonts w:cs="Times New Roman"/>
        </w:rPr>
        <w:t>Su</w:t>
      </w:r>
      <w:r w:rsidR="001150AC" w:rsidRPr="00D06604">
        <w:rPr>
          <w:rFonts w:cs="Times New Roman"/>
        </w:rPr>
        <w:t>h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2014</w:t>
      </w:r>
      <w:r w:rsidR="0068764C" w:rsidRPr="00D06604">
        <w:rPr>
          <w:rFonts w:cs="Times New Roman"/>
        </w:rPr>
        <w:t>.</w:t>
      </w:r>
      <w:r w:rsidR="006A21D0" w:rsidRPr="00D06604">
        <w:rPr>
          <w:rFonts w:cs="Times New Roman"/>
        </w:rPr>
        <w:t xml:space="preserve"> Family firms and institutional investors.</w:t>
      </w:r>
      <w:r w:rsidR="0068764C" w:rsidRPr="00D06604">
        <w:rPr>
          <w:rFonts w:cs="Times New Roman"/>
          <w:spacing w:val="2"/>
        </w:rPr>
        <w:t xml:space="preserve"> </w:t>
      </w:r>
      <w:r w:rsidRPr="00D06604">
        <w:rPr>
          <w:rFonts w:cs="Times New Roman"/>
          <w:i/>
        </w:rPr>
        <w:t>Family Business Review</w:t>
      </w:r>
      <w:r w:rsidR="00A81820" w:rsidRPr="00D06604">
        <w:rPr>
          <w:rFonts w:cs="Times New Roman"/>
          <w:i/>
        </w:rPr>
        <w:t xml:space="preserve"> </w:t>
      </w:r>
      <w:r w:rsidR="00A81820" w:rsidRPr="00D06604">
        <w:rPr>
          <w:rFonts w:cs="Times New Roman"/>
        </w:rPr>
        <w:t>27(4): 328-345</w:t>
      </w:r>
      <w:r w:rsidR="0068764C" w:rsidRPr="00D06604">
        <w:rPr>
          <w:rFonts w:cs="Times New Roman"/>
        </w:rPr>
        <w:t>.</w:t>
      </w:r>
    </w:p>
    <w:p w:rsidR="00A81820" w:rsidRPr="00D06604" w:rsidRDefault="00A81820" w:rsidP="005A6487">
      <w:pPr>
        <w:pStyle w:val="BodyText"/>
        <w:numPr>
          <w:ilvl w:val="2"/>
          <w:numId w:val="6"/>
        </w:numPr>
        <w:tabs>
          <w:tab w:val="left" w:pos="1189"/>
        </w:tabs>
        <w:spacing w:before="115" w:afterLines="20" w:after="48"/>
        <w:ind w:left="1195" w:right="111"/>
        <w:rPr>
          <w:rFonts w:cs="Times New Roman"/>
        </w:rPr>
      </w:pPr>
      <w:r w:rsidRPr="00D06604">
        <w:rPr>
          <w:rFonts w:cs="Times New Roman"/>
        </w:rPr>
        <w:t>Ahmed, A. and R. Schneible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2007. The impact of regulation fair disclosure on investors’ prior information quality - evidence from an analysis of changes in trading volume and stock price reactions to earnings announcements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  <w:i/>
        </w:rPr>
        <w:t>Journal of Corporate Finance,</w:t>
      </w:r>
      <w:r w:rsidRPr="00D06604">
        <w:rPr>
          <w:rFonts w:cs="Times New Roman"/>
        </w:rPr>
        <w:t xml:space="preserve"> </w:t>
      </w:r>
      <w:r w:rsidR="00DE759E" w:rsidRPr="00D06604">
        <w:rPr>
          <w:rFonts w:cs="Times New Roman"/>
        </w:rPr>
        <w:t>13(2): 282-299</w:t>
      </w:r>
    </w:p>
    <w:p w:rsidR="00A81820" w:rsidRDefault="00A81820" w:rsidP="005A6487">
      <w:pPr>
        <w:pStyle w:val="BodyText"/>
        <w:numPr>
          <w:ilvl w:val="2"/>
          <w:numId w:val="6"/>
        </w:numPr>
        <w:tabs>
          <w:tab w:val="left" w:pos="1189"/>
        </w:tabs>
        <w:spacing w:afterLines="20" w:after="48"/>
        <w:ind w:left="1195"/>
        <w:rPr>
          <w:rFonts w:cs="Times New Roman"/>
        </w:rPr>
      </w:pPr>
      <w:r w:rsidRPr="00D06604">
        <w:rPr>
          <w:rFonts w:cs="Times New Roman"/>
        </w:rPr>
        <w:t>Ahmed, A., Stevens, D., and R. Schneible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2003.</w:t>
      </w:r>
      <w:r w:rsidRPr="00D06604">
        <w:rPr>
          <w:rFonts w:cs="Times New Roman"/>
          <w:spacing w:val="2"/>
        </w:rPr>
        <w:t xml:space="preserve"> </w:t>
      </w:r>
      <w:r w:rsidRPr="00D06604">
        <w:rPr>
          <w:rFonts w:cs="Times New Roman"/>
        </w:rPr>
        <w:t xml:space="preserve">An empirical analysis of the effects of online trading on </w:t>
      </w:r>
      <w:r w:rsidR="00D72628">
        <w:rPr>
          <w:rFonts w:cs="Times New Roman"/>
        </w:rPr>
        <w:t>stock price and trading volume reactions</w:t>
      </w:r>
      <w:r w:rsidRPr="00D06604">
        <w:rPr>
          <w:rFonts w:cs="Times New Roman"/>
        </w:rPr>
        <w:t xml:space="preserve"> to earnings announcements</w:t>
      </w:r>
      <w:r w:rsidRPr="00D06604">
        <w:rPr>
          <w:rFonts w:cs="Times New Roman"/>
          <w:spacing w:val="-1"/>
        </w:rPr>
        <w:t xml:space="preserve">. </w:t>
      </w:r>
      <w:r w:rsidRPr="00D06604">
        <w:rPr>
          <w:rFonts w:cs="Times New Roman"/>
          <w:i/>
        </w:rPr>
        <w:t xml:space="preserve">Contemporary Accounting Research </w:t>
      </w:r>
      <w:r w:rsidRPr="00D06604">
        <w:rPr>
          <w:rFonts w:cs="Times New Roman"/>
        </w:rPr>
        <w:t>20(3): 413-440.</w:t>
      </w:r>
    </w:p>
    <w:p w:rsidR="000C1D87" w:rsidRDefault="000C1D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6540" w:rsidRPr="00D06604" w:rsidRDefault="00D03197" w:rsidP="00D03197">
      <w:pPr>
        <w:pStyle w:val="Heading1"/>
        <w:spacing w:after="60" w:line="275" w:lineRule="exact"/>
        <w:ind w:firstLine="613"/>
        <w:rPr>
          <w:rFonts w:cs="Times New Roman"/>
        </w:rPr>
      </w:pPr>
      <w:r>
        <w:rPr>
          <w:rFonts w:cs="Times New Roman"/>
        </w:rPr>
        <w:t>Working Papers Under Review</w:t>
      </w:r>
    </w:p>
    <w:p w:rsidR="00B04B70" w:rsidRPr="00D06604" w:rsidRDefault="00065858" w:rsidP="00302BAA">
      <w:pPr>
        <w:pStyle w:val="BodyText"/>
        <w:numPr>
          <w:ilvl w:val="0"/>
          <w:numId w:val="8"/>
        </w:numPr>
        <w:tabs>
          <w:tab w:val="left" w:pos="829"/>
        </w:tabs>
        <w:spacing w:before="24" w:after="60" w:line="274" w:lineRule="exact"/>
        <w:ind w:right="810"/>
        <w:rPr>
          <w:rFonts w:cs="Times New Roman"/>
        </w:rPr>
      </w:pPr>
      <w:r>
        <w:rPr>
          <w:rFonts w:cs="Times New Roman"/>
        </w:rPr>
        <w:t>Abdel-</w:t>
      </w:r>
      <w:proofErr w:type="spellStart"/>
      <w:r w:rsidRPr="00D06604">
        <w:rPr>
          <w:rFonts w:cs="Times New Roman"/>
        </w:rPr>
        <w:t>Meguid</w:t>
      </w:r>
      <w:proofErr w:type="spellEnd"/>
      <w:r w:rsidRPr="00D06604">
        <w:rPr>
          <w:rFonts w:cs="Times New Roman"/>
        </w:rPr>
        <w:t xml:space="preserve">, A., </w:t>
      </w:r>
      <w:r w:rsidR="00B04B70" w:rsidRPr="00D06604">
        <w:rPr>
          <w:rFonts w:cs="Times New Roman"/>
        </w:rPr>
        <w:t xml:space="preserve">Fernando, G. D., </w:t>
      </w:r>
      <w:r w:rsidR="00B04B70" w:rsidRPr="00D06604">
        <w:rPr>
          <w:rFonts w:cs="Times New Roman"/>
          <w:spacing w:val="-1"/>
        </w:rPr>
        <w:t xml:space="preserve">Schneible, R., and S. </w:t>
      </w:r>
      <w:r w:rsidR="00B04B70" w:rsidRPr="00D06604">
        <w:rPr>
          <w:rFonts w:cs="Times New Roman"/>
        </w:rPr>
        <w:t>Su</w:t>
      </w:r>
      <w:r w:rsidR="001150AC" w:rsidRPr="00D06604">
        <w:rPr>
          <w:rFonts w:cs="Times New Roman"/>
        </w:rPr>
        <w:t>h</w:t>
      </w:r>
      <w:r w:rsidR="00B04B70" w:rsidRPr="00D06604">
        <w:rPr>
          <w:rFonts w:cs="Times New Roman"/>
        </w:rPr>
        <w:t xml:space="preserve">. </w:t>
      </w:r>
      <w:r>
        <w:rPr>
          <w:rFonts w:cs="Times New Roman"/>
        </w:rPr>
        <w:t>Investor disagreement</w:t>
      </w:r>
      <w:r w:rsidR="00B04B70" w:rsidRPr="00D06604">
        <w:rPr>
          <w:rFonts w:cs="Times New Roman"/>
        </w:rPr>
        <w:t xml:space="preserve"> and </w:t>
      </w:r>
      <w:r>
        <w:rPr>
          <w:rFonts w:cs="Times New Roman"/>
        </w:rPr>
        <w:t>earnings</w:t>
      </w:r>
      <w:r w:rsidR="00B04B70" w:rsidRPr="00D06604">
        <w:rPr>
          <w:rFonts w:cs="Times New Roman"/>
        </w:rPr>
        <w:t xml:space="preserve"> quality</w:t>
      </w:r>
      <w:r w:rsidR="00B04B70" w:rsidRPr="00D06604">
        <w:rPr>
          <w:rFonts w:cs="Times New Roman"/>
          <w:spacing w:val="-1"/>
        </w:rPr>
        <w:t>.</w:t>
      </w:r>
      <w:r w:rsidR="00B04B70" w:rsidRPr="00D06604">
        <w:rPr>
          <w:rFonts w:cs="Times New Roman"/>
        </w:rPr>
        <w:t xml:space="preserve"> </w:t>
      </w:r>
      <w:r w:rsidR="00B04B70" w:rsidRPr="00D06604">
        <w:rPr>
          <w:rFonts w:cs="Times New Roman"/>
          <w:spacing w:val="-1"/>
        </w:rPr>
        <w:t>(</w:t>
      </w:r>
      <w:r w:rsidR="008C34E8">
        <w:rPr>
          <w:rFonts w:cs="Times New Roman"/>
        </w:rPr>
        <w:t xml:space="preserve">Under third round </w:t>
      </w:r>
      <w:r w:rsidR="004E3633">
        <w:rPr>
          <w:rFonts w:cs="Times New Roman"/>
        </w:rPr>
        <w:t>review</w:t>
      </w:r>
      <w:r w:rsidR="004F1DBF">
        <w:rPr>
          <w:rFonts w:cs="Times New Roman"/>
        </w:rPr>
        <w:t xml:space="preserve"> </w:t>
      </w:r>
      <w:r w:rsidR="008C34E8">
        <w:rPr>
          <w:rFonts w:cs="Times New Roman"/>
        </w:rPr>
        <w:t xml:space="preserve">at </w:t>
      </w:r>
      <w:r w:rsidR="00B04B70" w:rsidRPr="00D06604">
        <w:rPr>
          <w:rFonts w:cs="Times New Roman"/>
          <w:i/>
          <w:spacing w:val="-1"/>
        </w:rPr>
        <w:t>Accounting Horizons</w:t>
      </w:r>
      <w:r w:rsidR="00B04B70" w:rsidRPr="00D06604">
        <w:rPr>
          <w:rFonts w:cs="Times New Roman"/>
          <w:spacing w:val="-1"/>
        </w:rPr>
        <w:t>)</w:t>
      </w:r>
    </w:p>
    <w:p w:rsidR="008C34E8" w:rsidRPr="00D06604" w:rsidRDefault="008C34E8" w:rsidP="008C34E8">
      <w:pPr>
        <w:pStyle w:val="BodyText"/>
        <w:tabs>
          <w:tab w:val="left" w:pos="829"/>
        </w:tabs>
        <w:spacing w:before="21" w:after="60" w:line="274" w:lineRule="exact"/>
        <w:ind w:left="1080" w:right="924" w:firstLine="0"/>
        <w:rPr>
          <w:rFonts w:cs="Times New Roman"/>
        </w:rPr>
      </w:pPr>
    </w:p>
    <w:p w:rsidR="00B04A4A" w:rsidRPr="00D06604" w:rsidRDefault="00D03197" w:rsidP="00D03197">
      <w:pPr>
        <w:pStyle w:val="BodyText"/>
        <w:tabs>
          <w:tab w:val="left" w:pos="829"/>
        </w:tabs>
        <w:spacing w:after="60"/>
        <w:ind w:left="0" w:right="448" w:firstLine="720"/>
        <w:rPr>
          <w:rFonts w:cs="Times New Roman"/>
          <w:b/>
        </w:rPr>
      </w:pPr>
      <w:r>
        <w:rPr>
          <w:rFonts w:cs="Times New Roman"/>
          <w:b/>
        </w:rPr>
        <w:t>Other Working Papers</w:t>
      </w:r>
    </w:p>
    <w:p w:rsidR="00BC70A3" w:rsidRPr="00F914CF" w:rsidRDefault="00E13F54" w:rsidP="00302BAA">
      <w:pPr>
        <w:pStyle w:val="BodyText"/>
        <w:numPr>
          <w:ilvl w:val="0"/>
          <w:numId w:val="9"/>
        </w:numPr>
        <w:tabs>
          <w:tab w:val="left" w:pos="829"/>
        </w:tabs>
        <w:spacing w:before="21" w:after="60" w:line="274" w:lineRule="exact"/>
        <w:ind w:right="924"/>
        <w:rPr>
          <w:rFonts w:cs="Times New Roman"/>
        </w:rPr>
      </w:pPr>
      <w:r w:rsidRPr="00D06604">
        <w:rPr>
          <w:rFonts w:cs="Times New Roman"/>
          <w:spacing w:val="-1"/>
        </w:rPr>
        <w:t xml:space="preserve">Hui, K.W., </w:t>
      </w:r>
      <w:r w:rsidR="00BC70A3" w:rsidRPr="00D06604">
        <w:rPr>
          <w:rFonts w:cs="Times New Roman"/>
          <w:spacing w:val="-1"/>
        </w:rPr>
        <w:t>Liu, A.</w:t>
      </w:r>
      <w:r w:rsidRPr="00D06604">
        <w:rPr>
          <w:rFonts w:cs="Times New Roman"/>
          <w:spacing w:val="-1"/>
        </w:rPr>
        <w:t>,</w:t>
      </w:r>
      <w:r w:rsidR="00BC70A3"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  <w:spacing w:val="-1"/>
        </w:rPr>
        <w:t>Schneible, R. and G</w:t>
      </w:r>
      <w:r w:rsidR="00A41736">
        <w:rPr>
          <w:rFonts w:cs="Times New Roman"/>
          <w:spacing w:val="-1"/>
        </w:rPr>
        <w:t>.</w:t>
      </w:r>
      <w:r w:rsidRPr="00D06604">
        <w:rPr>
          <w:rFonts w:cs="Times New Roman"/>
          <w:spacing w:val="-1"/>
        </w:rPr>
        <w:t>C. Zhang.</w:t>
      </w:r>
      <w:r w:rsidR="00BC70A3" w:rsidRPr="00D06604">
        <w:rPr>
          <w:rFonts w:cs="Times New Roman"/>
          <w:spacing w:val="-1"/>
        </w:rPr>
        <w:t xml:space="preserve"> </w:t>
      </w:r>
      <w:r w:rsidR="00BC70A3" w:rsidRPr="00D06604">
        <w:rPr>
          <w:rFonts w:cs="Times New Roman"/>
        </w:rPr>
        <w:t xml:space="preserve">Analysts </w:t>
      </w:r>
      <w:r w:rsidR="00F66D4D" w:rsidRPr="00D06604">
        <w:rPr>
          <w:rFonts w:cs="Times New Roman"/>
        </w:rPr>
        <w:t>b</w:t>
      </w:r>
      <w:r w:rsidR="00BC70A3" w:rsidRPr="00D06604">
        <w:rPr>
          <w:rFonts w:cs="Times New Roman"/>
        </w:rPr>
        <w:t xml:space="preserve">ook </w:t>
      </w:r>
      <w:r w:rsidR="00F66D4D" w:rsidRPr="00D06604">
        <w:rPr>
          <w:rFonts w:cs="Times New Roman"/>
        </w:rPr>
        <w:t>v</w:t>
      </w:r>
      <w:r w:rsidR="00BC70A3" w:rsidRPr="00D06604">
        <w:rPr>
          <w:rFonts w:cs="Times New Roman"/>
        </w:rPr>
        <w:t xml:space="preserve">alue </w:t>
      </w:r>
      <w:r w:rsidR="00F66D4D" w:rsidRPr="00D06604">
        <w:rPr>
          <w:rFonts w:cs="Times New Roman"/>
        </w:rPr>
        <w:t>f</w:t>
      </w:r>
      <w:r w:rsidR="00BC70A3" w:rsidRPr="00D06604">
        <w:rPr>
          <w:rFonts w:cs="Times New Roman"/>
        </w:rPr>
        <w:t xml:space="preserve">orecasts. </w:t>
      </w:r>
    </w:p>
    <w:p w:rsidR="00F914CF" w:rsidRPr="004E3633" w:rsidRDefault="00F914CF" w:rsidP="00302BAA">
      <w:pPr>
        <w:pStyle w:val="BodyText"/>
        <w:numPr>
          <w:ilvl w:val="0"/>
          <w:numId w:val="9"/>
        </w:numPr>
        <w:tabs>
          <w:tab w:val="left" w:pos="829"/>
        </w:tabs>
        <w:spacing w:before="21" w:after="60" w:line="274" w:lineRule="exact"/>
        <w:ind w:right="924"/>
        <w:rPr>
          <w:rFonts w:cs="Times New Roman"/>
        </w:rPr>
      </w:pPr>
      <w:r>
        <w:rPr>
          <w:rFonts w:cs="Times New Roman"/>
          <w:spacing w:val="-1"/>
        </w:rPr>
        <w:t xml:space="preserve">Fernando, G. D. </w:t>
      </w:r>
      <w:r w:rsidR="00227FFA">
        <w:rPr>
          <w:rFonts w:cs="Times New Roman"/>
          <w:spacing w:val="-1"/>
        </w:rPr>
        <w:t xml:space="preserve">and R. Schneible. </w:t>
      </w:r>
      <w:r w:rsidR="00F61370">
        <w:rPr>
          <w:rFonts w:cs="Times New Roman"/>
          <w:spacing w:val="-1"/>
        </w:rPr>
        <w:t xml:space="preserve">Family firms, managerial ability, and </w:t>
      </w:r>
      <w:r w:rsidR="0085494C">
        <w:rPr>
          <w:rFonts w:cs="Times New Roman"/>
          <w:spacing w:val="-1"/>
        </w:rPr>
        <w:t xml:space="preserve">firm </w:t>
      </w:r>
      <w:r w:rsidR="00F61370">
        <w:rPr>
          <w:rFonts w:cs="Times New Roman"/>
          <w:spacing w:val="-1"/>
        </w:rPr>
        <w:t>performance</w:t>
      </w:r>
      <w:r w:rsidR="00227FFA">
        <w:rPr>
          <w:rFonts w:cs="Times New Roman"/>
          <w:spacing w:val="-1"/>
        </w:rPr>
        <w:t xml:space="preserve">. </w:t>
      </w:r>
    </w:p>
    <w:p w:rsidR="004E3633" w:rsidRPr="00F914CF" w:rsidRDefault="004E3633" w:rsidP="004E3633">
      <w:pPr>
        <w:pStyle w:val="BodyText"/>
        <w:numPr>
          <w:ilvl w:val="0"/>
          <w:numId w:val="9"/>
        </w:numPr>
        <w:tabs>
          <w:tab w:val="left" w:pos="829"/>
        </w:tabs>
        <w:spacing w:before="21" w:after="60" w:line="274" w:lineRule="exact"/>
        <w:ind w:right="924"/>
        <w:rPr>
          <w:rFonts w:cs="Times New Roman"/>
        </w:rPr>
      </w:pPr>
      <w:r>
        <w:rPr>
          <w:rFonts w:cs="Times New Roman"/>
        </w:rPr>
        <w:t xml:space="preserve">Xu, Q., Fernando, G. and R. Schneible. Age diversity and firm performance. </w:t>
      </w:r>
    </w:p>
    <w:p w:rsidR="004E3633" w:rsidRPr="00F914CF" w:rsidRDefault="004E3633" w:rsidP="004E3633">
      <w:pPr>
        <w:pStyle w:val="BodyText"/>
        <w:numPr>
          <w:ilvl w:val="0"/>
          <w:numId w:val="9"/>
        </w:numPr>
        <w:tabs>
          <w:tab w:val="left" w:pos="829"/>
        </w:tabs>
        <w:spacing w:before="21" w:after="60" w:line="274" w:lineRule="exact"/>
        <w:ind w:right="924"/>
        <w:rPr>
          <w:rFonts w:cs="Times New Roman"/>
        </w:rPr>
      </w:pPr>
      <w:r>
        <w:rPr>
          <w:rFonts w:cs="Times New Roman"/>
        </w:rPr>
        <w:t xml:space="preserve">Fernando, G., Schneible, R. and Xu, Q. Age diversity and financial report quality. </w:t>
      </w:r>
    </w:p>
    <w:p w:rsidR="00296540" w:rsidRPr="00D06604" w:rsidRDefault="002965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96540" w:rsidRPr="00D06604" w:rsidRDefault="00D03197" w:rsidP="00D03197">
      <w:pPr>
        <w:pStyle w:val="Heading1"/>
        <w:spacing w:line="275" w:lineRule="exact"/>
        <w:ind w:firstLine="613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Conference Paper Presentations</w:t>
      </w:r>
    </w:p>
    <w:p w:rsidR="006762D1" w:rsidRPr="00F914CF" w:rsidRDefault="006762D1" w:rsidP="006762D1">
      <w:pPr>
        <w:pStyle w:val="BodyText"/>
        <w:numPr>
          <w:ilvl w:val="0"/>
          <w:numId w:val="4"/>
        </w:numPr>
        <w:tabs>
          <w:tab w:val="left" w:pos="829"/>
        </w:tabs>
        <w:spacing w:before="21" w:after="60" w:line="274" w:lineRule="exact"/>
        <w:ind w:right="924"/>
        <w:rPr>
          <w:rFonts w:cs="Times New Roman"/>
        </w:rPr>
      </w:pPr>
      <w:r>
        <w:rPr>
          <w:rFonts w:cs="Times New Roman"/>
        </w:rPr>
        <w:t xml:space="preserve">Xu, Q., Fernando, G. and R. </w:t>
      </w:r>
      <w:proofErr w:type="spellStart"/>
      <w:r>
        <w:rPr>
          <w:rFonts w:cs="Times New Roman"/>
        </w:rPr>
        <w:t>Schneible</w:t>
      </w:r>
      <w:proofErr w:type="spellEnd"/>
      <w:r>
        <w:rPr>
          <w:rFonts w:cs="Times New Roman"/>
        </w:rPr>
        <w:t xml:space="preserve"> (presenter). Age diversity and firm performance. </w:t>
      </w:r>
      <w:r w:rsidRPr="000E2203">
        <w:rPr>
          <w:rFonts w:cs="Times New Roman"/>
        </w:rPr>
        <w:t xml:space="preserve">Paper presented at the Annual </w:t>
      </w:r>
      <w:r w:rsidRPr="000E2203">
        <w:rPr>
          <w:rFonts w:cs="Times New Roman"/>
          <w:spacing w:val="-1"/>
        </w:rPr>
        <w:t>Meeting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  <w:spacing w:val="1"/>
        </w:rPr>
        <w:t>of</w:t>
      </w:r>
      <w:r w:rsidRPr="000E2203">
        <w:rPr>
          <w:rFonts w:cs="Times New Roman"/>
        </w:rPr>
        <w:t xml:space="preserve"> the</w:t>
      </w:r>
      <w:r w:rsidRPr="000E2203">
        <w:rPr>
          <w:rFonts w:cs="Times New Roman"/>
          <w:spacing w:val="-2"/>
        </w:rPr>
        <w:t xml:space="preserve"> </w:t>
      </w:r>
      <w:r w:rsidRPr="000E2203">
        <w:rPr>
          <w:rFonts w:cs="Times New Roman"/>
          <w:spacing w:val="-1"/>
        </w:rPr>
        <w:t>American</w:t>
      </w:r>
      <w:r w:rsidRPr="000E2203">
        <w:rPr>
          <w:rFonts w:cs="Times New Roman"/>
          <w:spacing w:val="2"/>
        </w:rPr>
        <w:t xml:space="preserve"> </w:t>
      </w:r>
      <w:r w:rsidRPr="000E2203">
        <w:rPr>
          <w:rFonts w:cs="Times New Roman"/>
          <w:spacing w:val="-1"/>
        </w:rPr>
        <w:t>Accounting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</w:rPr>
        <w:t>Association.</w:t>
      </w:r>
      <w:r w:rsidRPr="000E2203">
        <w:rPr>
          <w:rFonts w:cs="Times New Roman"/>
          <w:spacing w:val="85"/>
        </w:rPr>
        <w:t xml:space="preserve"> </w:t>
      </w:r>
      <w:r w:rsidRPr="000E2203">
        <w:rPr>
          <w:rFonts w:cs="Times New Roman"/>
          <w:spacing w:val="-1"/>
        </w:rPr>
        <w:t>August</w:t>
      </w:r>
      <w:r>
        <w:rPr>
          <w:rFonts w:cs="Times New Roman"/>
        </w:rPr>
        <w:t xml:space="preserve"> 2018</w:t>
      </w:r>
      <w:r w:rsidRPr="000E2203">
        <w:rPr>
          <w:rFonts w:cs="Times New Roman"/>
        </w:rPr>
        <w:t>.</w:t>
      </w:r>
    </w:p>
    <w:p w:rsidR="00AE73FA" w:rsidRPr="000E2203" w:rsidRDefault="00AE73FA" w:rsidP="00AE73FA">
      <w:pPr>
        <w:pStyle w:val="BodyText"/>
        <w:numPr>
          <w:ilvl w:val="0"/>
          <w:numId w:val="4"/>
        </w:numPr>
        <w:tabs>
          <w:tab w:val="left" w:pos="829"/>
        </w:tabs>
        <w:spacing w:before="24" w:line="274" w:lineRule="exact"/>
        <w:ind w:right="810"/>
        <w:rPr>
          <w:rFonts w:cs="Times New Roman"/>
        </w:rPr>
      </w:pPr>
      <w:r w:rsidRPr="00AE73FA">
        <w:rPr>
          <w:rFonts w:cs="Times New Roman"/>
          <w:spacing w:val="-1"/>
        </w:rPr>
        <w:t xml:space="preserve">Liu, A. and R. </w:t>
      </w:r>
      <w:proofErr w:type="spellStart"/>
      <w:r w:rsidRPr="00AE73FA">
        <w:rPr>
          <w:rFonts w:cs="Times New Roman"/>
          <w:spacing w:val="-1"/>
        </w:rPr>
        <w:t>Schneible</w:t>
      </w:r>
      <w:proofErr w:type="spellEnd"/>
      <w:r w:rsidRPr="00AE73FA">
        <w:rPr>
          <w:rFonts w:cs="Times New Roman"/>
          <w:spacing w:val="-1"/>
        </w:rPr>
        <w:t xml:space="preserve"> (presenter).</w:t>
      </w:r>
      <w:r w:rsidRPr="00AE73FA">
        <w:rPr>
          <w:rFonts w:cs="Times New Roman"/>
        </w:rPr>
        <w:t xml:space="preserve"> </w:t>
      </w:r>
      <w:r w:rsidRPr="00AE73FA">
        <w:rPr>
          <w:rStyle w:val="Strong"/>
          <w:rFonts w:cs="Times New Roman"/>
          <w:b w:val="0"/>
        </w:rPr>
        <w:t xml:space="preserve">Analysts’ experience and interpretation of discretionary accruals in predicting future earnings. </w:t>
      </w:r>
      <w:r w:rsidRPr="000E2203">
        <w:rPr>
          <w:rFonts w:cs="Times New Roman"/>
          <w:spacing w:val="-1"/>
        </w:rPr>
        <w:t>Northeast Regional Meeting of the American Acco</w:t>
      </w:r>
      <w:r>
        <w:rPr>
          <w:rFonts w:cs="Times New Roman"/>
          <w:spacing w:val="-1"/>
        </w:rPr>
        <w:t>unting Association. October 2017</w:t>
      </w:r>
      <w:r w:rsidRPr="000E2203">
        <w:rPr>
          <w:rFonts w:cs="Times New Roman"/>
          <w:spacing w:val="-1"/>
        </w:rPr>
        <w:t xml:space="preserve">. </w:t>
      </w:r>
    </w:p>
    <w:p w:rsidR="008C34E8" w:rsidRPr="00AE73FA" w:rsidRDefault="008C34E8" w:rsidP="00941A61">
      <w:pPr>
        <w:pStyle w:val="BodyText"/>
        <w:numPr>
          <w:ilvl w:val="0"/>
          <w:numId w:val="4"/>
        </w:numPr>
        <w:tabs>
          <w:tab w:val="left" w:pos="829"/>
        </w:tabs>
        <w:spacing w:before="24" w:line="274" w:lineRule="exact"/>
        <w:ind w:right="810"/>
        <w:rPr>
          <w:rFonts w:cs="Times New Roman"/>
        </w:rPr>
      </w:pPr>
      <w:r w:rsidRPr="00AE73FA">
        <w:rPr>
          <w:rFonts w:cs="Times New Roman"/>
          <w:spacing w:val="-1"/>
        </w:rPr>
        <w:t>Liu, A. and R. Schneible (presenter).</w:t>
      </w:r>
      <w:r w:rsidRPr="00AE73FA">
        <w:rPr>
          <w:rFonts w:cs="Times New Roman"/>
        </w:rPr>
        <w:t xml:space="preserve"> </w:t>
      </w:r>
      <w:r w:rsidRPr="00AE73FA">
        <w:rPr>
          <w:rStyle w:val="Strong"/>
          <w:rFonts w:cs="Times New Roman"/>
          <w:b w:val="0"/>
        </w:rPr>
        <w:t xml:space="preserve">Analysts’ experience and interpretation of discretionary accruals in predicting future earnings. </w:t>
      </w:r>
      <w:r w:rsidR="004F1DBF" w:rsidRPr="00AE73FA">
        <w:rPr>
          <w:rStyle w:val="Strong"/>
          <w:rFonts w:cs="Times New Roman"/>
          <w:b w:val="0"/>
        </w:rPr>
        <w:t xml:space="preserve">2017 </w:t>
      </w:r>
      <w:r w:rsidRPr="00AE73FA">
        <w:rPr>
          <w:rStyle w:val="Strong"/>
          <w:rFonts w:cs="Times New Roman"/>
          <w:b w:val="0"/>
          <w:i/>
        </w:rPr>
        <w:t>Advances in Accounting</w:t>
      </w:r>
      <w:r w:rsidRPr="00AE73FA">
        <w:rPr>
          <w:rStyle w:val="Strong"/>
          <w:rFonts w:cs="Times New Roman"/>
          <w:b w:val="0"/>
        </w:rPr>
        <w:t xml:space="preserve"> Conference May 2017</w:t>
      </w:r>
      <w:r w:rsidRPr="00AE73FA">
        <w:rPr>
          <w:rFonts w:cs="Times New Roman"/>
          <w:spacing w:val="-1"/>
        </w:rPr>
        <w:t>.</w:t>
      </w:r>
      <w:r w:rsidRPr="00AE73FA">
        <w:rPr>
          <w:rFonts w:cs="Times New Roman"/>
          <w:spacing w:val="85"/>
        </w:rPr>
        <w:t xml:space="preserve"> </w:t>
      </w:r>
    </w:p>
    <w:p w:rsidR="008A467E" w:rsidRPr="000E2203" w:rsidRDefault="008A467E" w:rsidP="00F908C0">
      <w:pPr>
        <w:pStyle w:val="BodyText"/>
        <w:numPr>
          <w:ilvl w:val="0"/>
          <w:numId w:val="4"/>
        </w:numPr>
        <w:tabs>
          <w:tab w:val="left" w:pos="829"/>
        </w:tabs>
        <w:spacing w:before="24" w:line="274" w:lineRule="exact"/>
        <w:ind w:right="810"/>
        <w:rPr>
          <w:rFonts w:cs="Times New Roman"/>
        </w:rPr>
      </w:pPr>
      <w:r w:rsidRPr="000E2203">
        <w:rPr>
          <w:rFonts w:cs="Times New Roman"/>
          <w:spacing w:val="-1"/>
        </w:rPr>
        <w:t xml:space="preserve">Fernando, G., Giboney, J. and R. Schneible (presenter). Voluntary disclosure and market response to earnings. </w:t>
      </w:r>
      <w:r w:rsidR="001150AC" w:rsidRPr="000E2203">
        <w:rPr>
          <w:rFonts w:cs="Times New Roman"/>
          <w:spacing w:val="-1"/>
        </w:rPr>
        <w:t>Paper present</w:t>
      </w:r>
      <w:r w:rsidR="00A41736" w:rsidRPr="000E2203">
        <w:rPr>
          <w:rFonts w:cs="Times New Roman"/>
          <w:spacing w:val="-1"/>
        </w:rPr>
        <w:t>ed</w:t>
      </w:r>
      <w:r w:rsidR="001150AC" w:rsidRPr="000E2203">
        <w:rPr>
          <w:rFonts w:cs="Times New Roman"/>
          <w:spacing w:val="-1"/>
        </w:rPr>
        <w:t xml:space="preserve"> at the </w:t>
      </w:r>
      <w:r w:rsidRPr="000E2203">
        <w:rPr>
          <w:rFonts w:cs="Times New Roman"/>
          <w:spacing w:val="-1"/>
        </w:rPr>
        <w:t xml:space="preserve">Northeast Regional Meeting of the American Accounting Association. October 2016. </w:t>
      </w:r>
    </w:p>
    <w:p w:rsidR="008A467E" w:rsidRPr="000E2203" w:rsidRDefault="008A467E" w:rsidP="00D06604">
      <w:pPr>
        <w:pStyle w:val="BodyText"/>
        <w:numPr>
          <w:ilvl w:val="0"/>
          <w:numId w:val="4"/>
        </w:numPr>
        <w:tabs>
          <w:tab w:val="left" w:pos="829"/>
        </w:tabs>
        <w:spacing w:before="24" w:line="274" w:lineRule="exact"/>
        <w:ind w:right="810"/>
        <w:rPr>
          <w:rFonts w:cs="Times New Roman"/>
        </w:rPr>
      </w:pPr>
      <w:r w:rsidRPr="000E2203">
        <w:rPr>
          <w:rFonts w:cs="Times New Roman"/>
        </w:rPr>
        <w:t xml:space="preserve">Fernando, G. D., </w:t>
      </w:r>
      <w:proofErr w:type="spellStart"/>
      <w:r w:rsidRPr="000E2203">
        <w:rPr>
          <w:rFonts w:cs="Times New Roman"/>
        </w:rPr>
        <w:t>Meguid</w:t>
      </w:r>
      <w:proofErr w:type="spellEnd"/>
      <w:r w:rsidRPr="000E2203">
        <w:rPr>
          <w:rFonts w:cs="Times New Roman"/>
        </w:rPr>
        <w:t xml:space="preserve">, A., </w:t>
      </w:r>
      <w:r w:rsidRPr="000E2203">
        <w:rPr>
          <w:rFonts w:cs="Times New Roman"/>
          <w:spacing w:val="-1"/>
        </w:rPr>
        <w:t xml:space="preserve">Schneible, R. (presenter), and S. </w:t>
      </w:r>
      <w:r w:rsidRPr="000E2203">
        <w:rPr>
          <w:rFonts w:cs="Times New Roman"/>
        </w:rPr>
        <w:t>Su</w:t>
      </w:r>
      <w:r w:rsidR="0043791A" w:rsidRPr="000E2203">
        <w:rPr>
          <w:rFonts w:cs="Times New Roman"/>
        </w:rPr>
        <w:t>h</w:t>
      </w:r>
      <w:r w:rsidRPr="000E2203">
        <w:rPr>
          <w:rFonts w:cs="Times New Roman"/>
        </w:rPr>
        <w:t>. Trading volume and accrual quality</w:t>
      </w:r>
      <w:r w:rsidRPr="000E2203">
        <w:rPr>
          <w:rFonts w:cs="Times New Roman"/>
          <w:spacing w:val="-1"/>
        </w:rPr>
        <w:t>.</w:t>
      </w:r>
      <w:r w:rsidRPr="000E2203">
        <w:rPr>
          <w:rFonts w:cs="Times New Roman"/>
        </w:rPr>
        <w:t xml:space="preserve"> </w:t>
      </w:r>
      <w:r w:rsidR="0043791A" w:rsidRPr="000E2203">
        <w:rPr>
          <w:rFonts w:cs="Times New Roman"/>
        </w:rPr>
        <w:t xml:space="preserve">Paper presented at the </w:t>
      </w:r>
      <w:r w:rsidRPr="000E2203">
        <w:rPr>
          <w:rFonts w:cs="Times New Roman"/>
        </w:rPr>
        <w:t xml:space="preserve">Annual </w:t>
      </w:r>
      <w:r w:rsidRPr="000E2203">
        <w:rPr>
          <w:rFonts w:cs="Times New Roman"/>
          <w:spacing w:val="-1"/>
        </w:rPr>
        <w:t>Meeting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  <w:spacing w:val="1"/>
        </w:rPr>
        <w:t>of</w:t>
      </w:r>
      <w:r w:rsidRPr="000E2203">
        <w:rPr>
          <w:rFonts w:cs="Times New Roman"/>
        </w:rPr>
        <w:t xml:space="preserve"> the</w:t>
      </w:r>
      <w:r w:rsidRPr="000E2203">
        <w:rPr>
          <w:rFonts w:cs="Times New Roman"/>
          <w:spacing w:val="-2"/>
        </w:rPr>
        <w:t xml:space="preserve"> </w:t>
      </w:r>
      <w:r w:rsidRPr="000E2203">
        <w:rPr>
          <w:rFonts w:cs="Times New Roman"/>
          <w:spacing w:val="-1"/>
        </w:rPr>
        <w:t>American</w:t>
      </w:r>
      <w:r w:rsidRPr="000E2203">
        <w:rPr>
          <w:rFonts w:cs="Times New Roman"/>
          <w:spacing w:val="2"/>
        </w:rPr>
        <w:t xml:space="preserve"> </w:t>
      </w:r>
      <w:r w:rsidRPr="000E2203">
        <w:rPr>
          <w:rFonts w:cs="Times New Roman"/>
          <w:spacing w:val="-1"/>
        </w:rPr>
        <w:t>Accounting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</w:rPr>
        <w:t>Association.</w:t>
      </w:r>
      <w:r w:rsidRPr="000E2203">
        <w:rPr>
          <w:rFonts w:cs="Times New Roman"/>
          <w:spacing w:val="85"/>
        </w:rPr>
        <w:t xml:space="preserve"> </w:t>
      </w:r>
      <w:r w:rsidRPr="000E2203">
        <w:rPr>
          <w:rFonts w:cs="Times New Roman"/>
          <w:spacing w:val="-1"/>
        </w:rPr>
        <w:t>August</w:t>
      </w:r>
      <w:r w:rsidRPr="000E2203">
        <w:rPr>
          <w:rFonts w:cs="Times New Roman"/>
        </w:rPr>
        <w:t xml:space="preserve"> 2016.</w:t>
      </w:r>
    </w:p>
    <w:p w:rsidR="00296540" w:rsidRPr="000E2203" w:rsidRDefault="00BC70A3" w:rsidP="00D06604">
      <w:pPr>
        <w:pStyle w:val="BodyText"/>
        <w:numPr>
          <w:ilvl w:val="0"/>
          <w:numId w:val="4"/>
        </w:numPr>
        <w:tabs>
          <w:tab w:val="left" w:pos="829"/>
        </w:tabs>
        <w:spacing w:before="3" w:line="238" w:lineRule="auto"/>
        <w:ind w:right="283"/>
        <w:rPr>
          <w:rFonts w:cs="Times New Roman"/>
        </w:rPr>
      </w:pPr>
      <w:r w:rsidRPr="000E2203">
        <w:rPr>
          <w:rFonts w:cs="Times New Roman"/>
        </w:rPr>
        <w:lastRenderedPageBreak/>
        <w:t>Schneible, R</w:t>
      </w:r>
      <w:r w:rsidRPr="000E2203">
        <w:rPr>
          <w:rFonts w:cs="Times New Roman"/>
          <w:spacing w:val="-1"/>
        </w:rPr>
        <w:t>.</w:t>
      </w:r>
      <w:r w:rsidR="006A21D0" w:rsidRPr="000E2203">
        <w:rPr>
          <w:rFonts w:cs="Times New Roman"/>
          <w:spacing w:val="-1"/>
        </w:rPr>
        <w:t xml:space="preserve"> </w:t>
      </w:r>
      <w:r w:rsidRPr="000E2203">
        <w:rPr>
          <w:rFonts w:cs="Times New Roman"/>
        </w:rPr>
        <w:t>Information transfer and firm-level strategy.</w:t>
      </w:r>
      <w:r w:rsidR="0068764C" w:rsidRPr="000E2203">
        <w:rPr>
          <w:rFonts w:cs="Times New Roman"/>
          <w:spacing w:val="1"/>
        </w:rPr>
        <w:t xml:space="preserve"> </w:t>
      </w:r>
      <w:r w:rsidR="0043791A" w:rsidRPr="000E2203">
        <w:rPr>
          <w:rFonts w:cs="Times New Roman"/>
          <w:spacing w:val="1"/>
        </w:rPr>
        <w:t xml:space="preserve">Paper presented at the </w:t>
      </w:r>
      <w:r w:rsidR="0068764C" w:rsidRPr="000E2203">
        <w:rPr>
          <w:rFonts w:cs="Times New Roman"/>
        </w:rPr>
        <w:t xml:space="preserve">Annual </w:t>
      </w:r>
      <w:r w:rsidR="0068764C" w:rsidRPr="000E2203">
        <w:rPr>
          <w:rFonts w:cs="Times New Roman"/>
          <w:spacing w:val="-1"/>
        </w:rPr>
        <w:t>Meeting</w:t>
      </w:r>
      <w:r w:rsidR="0068764C" w:rsidRPr="000E2203">
        <w:rPr>
          <w:rFonts w:cs="Times New Roman"/>
          <w:spacing w:val="-3"/>
        </w:rPr>
        <w:t xml:space="preserve"> </w:t>
      </w:r>
      <w:r w:rsidR="0068764C" w:rsidRPr="000E2203">
        <w:rPr>
          <w:rFonts w:cs="Times New Roman"/>
          <w:spacing w:val="1"/>
        </w:rPr>
        <w:t>of</w:t>
      </w:r>
      <w:r w:rsidR="0068764C" w:rsidRPr="000E2203">
        <w:rPr>
          <w:rFonts w:cs="Times New Roman"/>
        </w:rPr>
        <w:t xml:space="preserve"> the</w:t>
      </w:r>
      <w:r w:rsidR="0068764C" w:rsidRPr="000E2203">
        <w:rPr>
          <w:rFonts w:cs="Times New Roman"/>
          <w:spacing w:val="-2"/>
        </w:rPr>
        <w:t xml:space="preserve"> </w:t>
      </w:r>
      <w:r w:rsidR="0068764C" w:rsidRPr="000E2203">
        <w:rPr>
          <w:rFonts w:cs="Times New Roman"/>
          <w:spacing w:val="-1"/>
        </w:rPr>
        <w:t>American</w:t>
      </w:r>
      <w:r w:rsidR="0068764C" w:rsidRPr="000E2203">
        <w:rPr>
          <w:rFonts w:cs="Times New Roman"/>
          <w:spacing w:val="2"/>
        </w:rPr>
        <w:t xml:space="preserve"> </w:t>
      </w:r>
      <w:r w:rsidR="0068764C" w:rsidRPr="000E2203">
        <w:rPr>
          <w:rFonts w:cs="Times New Roman"/>
          <w:spacing w:val="-1"/>
        </w:rPr>
        <w:t>Accounting</w:t>
      </w:r>
      <w:r w:rsidR="0068764C" w:rsidRPr="000E2203">
        <w:rPr>
          <w:rFonts w:cs="Times New Roman"/>
          <w:spacing w:val="-3"/>
        </w:rPr>
        <w:t xml:space="preserve"> </w:t>
      </w:r>
      <w:r w:rsidR="0068764C" w:rsidRPr="000E2203">
        <w:rPr>
          <w:rFonts w:cs="Times New Roman"/>
        </w:rPr>
        <w:t>Association.</w:t>
      </w:r>
      <w:r w:rsidR="0068764C" w:rsidRPr="000E2203">
        <w:rPr>
          <w:rFonts w:cs="Times New Roman"/>
          <w:spacing w:val="85"/>
        </w:rPr>
        <w:t xml:space="preserve"> </w:t>
      </w:r>
      <w:r w:rsidR="0068764C" w:rsidRPr="000E2203">
        <w:rPr>
          <w:rFonts w:cs="Times New Roman"/>
          <w:spacing w:val="-1"/>
        </w:rPr>
        <w:t>August</w:t>
      </w:r>
      <w:r w:rsidR="0068764C" w:rsidRPr="000E2203">
        <w:rPr>
          <w:rFonts w:cs="Times New Roman"/>
        </w:rPr>
        <w:t xml:space="preserve"> 201</w:t>
      </w:r>
      <w:r w:rsidRPr="000E2203">
        <w:rPr>
          <w:rFonts w:cs="Times New Roman"/>
        </w:rPr>
        <w:t>5</w:t>
      </w:r>
      <w:r w:rsidR="0068764C" w:rsidRPr="000E2203">
        <w:rPr>
          <w:rFonts w:cs="Times New Roman"/>
        </w:rPr>
        <w:t>.</w:t>
      </w:r>
    </w:p>
    <w:p w:rsidR="00D36465" w:rsidRPr="000E2203" w:rsidRDefault="00D36465" w:rsidP="00D06604">
      <w:pPr>
        <w:pStyle w:val="BodyText"/>
        <w:numPr>
          <w:ilvl w:val="0"/>
          <w:numId w:val="4"/>
        </w:numPr>
        <w:tabs>
          <w:tab w:val="left" w:pos="829"/>
        </w:tabs>
        <w:spacing w:before="3" w:line="238" w:lineRule="auto"/>
        <w:ind w:right="283"/>
        <w:rPr>
          <w:rFonts w:cs="Times New Roman"/>
        </w:rPr>
      </w:pPr>
      <w:r w:rsidRPr="000E2203">
        <w:rPr>
          <w:rFonts w:cs="Times New Roman"/>
        </w:rPr>
        <w:t xml:space="preserve">Fernando, G. D., </w:t>
      </w:r>
      <w:r w:rsidR="00F66D4D" w:rsidRPr="000E2203">
        <w:rPr>
          <w:rFonts w:cs="Times New Roman"/>
          <w:spacing w:val="-1"/>
        </w:rPr>
        <w:t>Schneible, R.</w:t>
      </w:r>
      <w:r w:rsidR="00D063DC" w:rsidRPr="000E2203">
        <w:rPr>
          <w:rFonts w:cs="Times New Roman"/>
          <w:spacing w:val="-1"/>
        </w:rPr>
        <w:t xml:space="preserve"> (presenter)</w:t>
      </w:r>
      <w:r w:rsidR="00F66D4D" w:rsidRPr="000E2203">
        <w:rPr>
          <w:rFonts w:cs="Times New Roman"/>
          <w:spacing w:val="-1"/>
        </w:rPr>
        <w:t xml:space="preserve">, and S. </w:t>
      </w:r>
      <w:r w:rsidR="00F66D4D" w:rsidRPr="000E2203">
        <w:rPr>
          <w:rFonts w:cs="Times New Roman"/>
        </w:rPr>
        <w:t>Su</w:t>
      </w:r>
      <w:r w:rsidR="0043791A" w:rsidRPr="000E2203">
        <w:rPr>
          <w:rFonts w:cs="Times New Roman"/>
        </w:rPr>
        <w:t>h</w:t>
      </w:r>
      <w:r w:rsidRPr="000E2203">
        <w:rPr>
          <w:rFonts w:cs="Times New Roman"/>
          <w:spacing w:val="-1"/>
        </w:rPr>
        <w:t>.</w:t>
      </w:r>
      <w:r w:rsidRPr="000E2203">
        <w:rPr>
          <w:rFonts w:cs="Times New Roman"/>
        </w:rPr>
        <w:t xml:space="preserve"> 2014. Family firms and institutional investors.</w:t>
      </w:r>
      <w:r w:rsidRPr="000E2203">
        <w:rPr>
          <w:rFonts w:cs="Times New Roman"/>
          <w:spacing w:val="2"/>
        </w:rPr>
        <w:t xml:space="preserve"> </w:t>
      </w:r>
      <w:r w:rsidR="0043791A" w:rsidRPr="000E2203">
        <w:rPr>
          <w:rFonts w:cs="Times New Roman"/>
          <w:spacing w:val="2"/>
        </w:rPr>
        <w:t xml:space="preserve">Paper presented at the </w:t>
      </w:r>
      <w:r w:rsidRPr="000E2203">
        <w:rPr>
          <w:rFonts w:cs="Times New Roman"/>
        </w:rPr>
        <w:t xml:space="preserve">Northeast Regional </w:t>
      </w:r>
      <w:r w:rsidRPr="000E2203">
        <w:rPr>
          <w:rFonts w:cs="Times New Roman"/>
          <w:spacing w:val="-1"/>
        </w:rPr>
        <w:t>Meeting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  <w:spacing w:val="1"/>
        </w:rPr>
        <w:t>of</w:t>
      </w:r>
      <w:r w:rsidRPr="000E2203">
        <w:rPr>
          <w:rFonts w:cs="Times New Roman"/>
        </w:rPr>
        <w:t xml:space="preserve"> the</w:t>
      </w:r>
      <w:r w:rsidRPr="000E2203">
        <w:rPr>
          <w:rFonts w:cs="Times New Roman"/>
          <w:spacing w:val="-2"/>
        </w:rPr>
        <w:t xml:space="preserve"> </w:t>
      </w:r>
      <w:r w:rsidRPr="000E2203">
        <w:rPr>
          <w:rFonts w:cs="Times New Roman"/>
          <w:spacing w:val="-1"/>
        </w:rPr>
        <w:t>American</w:t>
      </w:r>
      <w:r w:rsidRPr="000E2203">
        <w:rPr>
          <w:rFonts w:cs="Times New Roman"/>
          <w:spacing w:val="2"/>
        </w:rPr>
        <w:t xml:space="preserve"> </w:t>
      </w:r>
      <w:r w:rsidRPr="000E2203">
        <w:rPr>
          <w:rFonts w:cs="Times New Roman"/>
          <w:spacing w:val="-1"/>
        </w:rPr>
        <w:t>Accounting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</w:rPr>
        <w:t>Association.  October 2014.</w:t>
      </w:r>
    </w:p>
    <w:p w:rsidR="006A21D0" w:rsidRPr="000E2203" w:rsidRDefault="006A21D0" w:rsidP="00D06604">
      <w:pPr>
        <w:pStyle w:val="BodyText"/>
        <w:numPr>
          <w:ilvl w:val="0"/>
          <w:numId w:val="4"/>
        </w:numPr>
        <w:tabs>
          <w:tab w:val="left" w:pos="829"/>
        </w:tabs>
        <w:spacing w:before="3" w:line="238" w:lineRule="auto"/>
        <w:ind w:right="283"/>
        <w:rPr>
          <w:rFonts w:cs="Times New Roman"/>
        </w:rPr>
      </w:pPr>
      <w:r w:rsidRPr="000E2203">
        <w:rPr>
          <w:rFonts w:cs="Times New Roman"/>
        </w:rPr>
        <w:t>Schneible, R</w:t>
      </w:r>
      <w:r w:rsidRPr="000E2203">
        <w:rPr>
          <w:rFonts w:cs="Times New Roman"/>
          <w:spacing w:val="-1"/>
        </w:rPr>
        <w:t>.</w:t>
      </w:r>
      <w:r w:rsidRPr="000E2203">
        <w:rPr>
          <w:rFonts w:cs="Times New Roman"/>
        </w:rPr>
        <w:t xml:space="preserve"> Information transfer and firm-level strategy.</w:t>
      </w:r>
      <w:r w:rsidRPr="000E2203">
        <w:rPr>
          <w:rFonts w:cs="Times New Roman"/>
          <w:spacing w:val="1"/>
        </w:rPr>
        <w:t xml:space="preserve"> </w:t>
      </w:r>
      <w:r w:rsidR="006C187E" w:rsidRPr="000E2203">
        <w:rPr>
          <w:rFonts w:cs="Times New Roman"/>
          <w:spacing w:val="1"/>
        </w:rPr>
        <w:t>Poster presented at the</w:t>
      </w:r>
      <w:r w:rsidR="00BF55CB" w:rsidRPr="000E2203">
        <w:rPr>
          <w:rFonts w:cs="Times New Roman"/>
          <w:spacing w:val="1"/>
        </w:rPr>
        <w:t xml:space="preserve"> </w:t>
      </w:r>
      <w:r w:rsidRPr="000E2203">
        <w:rPr>
          <w:rFonts w:cs="Times New Roman"/>
        </w:rPr>
        <w:t xml:space="preserve">Annual </w:t>
      </w:r>
      <w:r w:rsidRPr="000E2203">
        <w:rPr>
          <w:rFonts w:cs="Times New Roman"/>
          <w:spacing w:val="-1"/>
        </w:rPr>
        <w:t>Meeting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  <w:spacing w:val="1"/>
        </w:rPr>
        <w:t>of</w:t>
      </w:r>
      <w:r w:rsidRPr="000E2203">
        <w:rPr>
          <w:rFonts w:cs="Times New Roman"/>
        </w:rPr>
        <w:t xml:space="preserve"> the</w:t>
      </w:r>
      <w:r w:rsidRPr="000E2203">
        <w:rPr>
          <w:rFonts w:cs="Times New Roman"/>
          <w:spacing w:val="-2"/>
        </w:rPr>
        <w:t xml:space="preserve"> </w:t>
      </w:r>
      <w:r w:rsidRPr="000E2203">
        <w:rPr>
          <w:rFonts w:cs="Times New Roman"/>
          <w:spacing w:val="-1"/>
        </w:rPr>
        <w:t>American</w:t>
      </w:r>
      <w:r w:rsidRPr="000E2203">
        <w:rPr>
          <w:rFonts w:cs="Times New Roman"/>
          <w:spacing w:val="2"/>
        </w:rPr>
        <w:t xml:space="preserve"> </w:t>
      </w:r>
      <w:r w:rsidRPr="000E2203">
        <w:rPr>
          <w:rFonts w:cs="Times New Roman"/>
          <w:spacing w:val="-1"/>
        </w:rPr>
        <w:t>Accounting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</w:rPr>
        <w:t xml:space="preserve">Association. </w:t>
      </w:r>
      <w:r w:rsidRPr="000E2203">
        <w:rPr>
          <w:rFonts w:cs="Times New Roman"/>
          <w:spacing w:val="-1"/>
        </w:rPr>
        <w:t>August</w:t>
      </w:r>
      <w:r w:rsidRPr="000E2203">
        <w:rPr>
          <w:rFonts w:cs="Times New Roman"/>
        </w:rPr>
        <w:t xml:space="preserve"> 2014.</w:t>
      </w:r>
    </w:p>
    <w:p w:rsidR="006E1262" w:rsidRPr="000E2203" w:rsidRDefault="006E1262" w:rsidP="00D06604">
      <w:pPr>
        <w:pStyle w:val="BodyText"/>
        <w:numPr>
          <w:ilvl w:val="0"/>
          <w:numId w:val="4"/>
        </w:numPr>
        <w:tabs>
          <w:tab w:val="left" w:pos="829"/>
        </w:tabs>
        <w:spacing w:before="4" w:line="238" w:lineRule="auto"/>
        <w:ind w:right="396"/>
        <w:rPr>
          <w:rFonts w:cs="Times New Roman"/>
        </w:rPr>
      </w:pPr>
      <w:r w:rsidRPr="000E2203">
        <w:rPr>
          <w:rFonts w:cs="Times New Roman"/>
        </w:rPr>
        <w:t xml:space="preserve">Chandra, U. and </w:t>
      </w:r>
      <w:r w:rsidRPr="000E2203">
        <w:rPr>
          <w:rFonts w:cs="Times New Roman"/>
          <w:spacing w:val="-1"/>
        </w:rPr>
        <w:t>R. Schneible (presenter). A</w:t>
      </w:r>
      <w:r w:rsidRPr="000E2203">
        <w:rPr>
          <w:rFonts w:cs="Times New Roman"/>
        </w:rPr>
        <w:t>n investigation of stock price declines following corporate financing events.</w:t>
      </w:r>
      <w:r w:rsidRPr="000E2203">
        <w:rPr>
          <w:rFonts w:cs="Times New Roman"/>
          <w:spacing w:val="1"/>
        </w:rPr>
        <w:t xml:space="preserve"> </w:t>
      </w:r>
      <w:r w:rsidR="006C187E" w:rsidRPr="000E2203">
        <w:rPr>
          <w:rFonts w:cs="Times New Roman"/>
          <w:spacing w:val="1"/>
        </w:rPr>
        <w:t xml:space="preserve">Paper presented at the </w:t>
      </w:r>
      <w:r w:rsidRPr="000E2203">
        <w:rPr>
          <w:rFonts w:cs="Times New Roman"/>
        </w:rPr>
        <w:t xml:space="preserve">New York Accounting and Finance Forum.  </w:t>
      </w:r>
      <w:r w:rsidRPr="000E2203">
        <w:rPr>
          <w:rFonts w:cs="Times New Roman"/>
          <w:spacing w:val="-1"/>
        </w:rPr>
        <w:t>September</w:t>
      </w:r>
      <w:r w:rsidRPr="000E2203">
        <w:rPr>
          <w:rFonts w:cs="Times New Roman"/>
        </w:rPr>
        <w:t xml:space="preserve"> 2013.</w:t>
      </w:r>
    </w:p>
    <w:p w:rsidR="00296540" w:rsidRPr="000E2203" w:rsidRDefault="006A21D0" w:rsidP="00D06604">
      <w:pPr>
        <w:pStyle w:val="BodyText"/>
        <w:numPr>
          <w:ilvl w:val="0"/>
          <w:numId w:val="4"/>
        </w:numPr>
        <w:tabs>
          <w:tab w:val="left" w:pos="829"/>
        </w:tabs>
        <w:spacing w:before="4" w:line="238" w:lineRule="auto"/>
        <w:ind w:right="396"/>
        <w:rPr>
          <w:rFonts w:cs="Times New Roman"/>
        </w:rPr>
      </w:pPr>
      <w:r w:rsidRPr="000E2203">
        <w:rPr>
          <w:rFonts w:cs="Times New Roman"/>
        </w:rPr>
        <w:t xml:space="preserve">Chandra, U. and </w:t>
      </w:r>
      <w:r w:rsidRPr="000E2203">
        <w:rPr>
          <w:rFonts w:cs="Times New Roman"/>
          <w:spacing w:val="-1"/>
        </w:rPr>
        <w:t>R. Schneible (presenter). A</w:t>
      </w:r>
      <w:r w:rsidRPr="000E2203">
        <w:rPr>
          <w:rFonts w:cs="Times New Roman"/>
        </w:rPr>
        <w:t>n investigation of stock price declines following corporate financing events.</w:t>
      </w:r>
      <w:r w:rsidRPr="000E2203">
        <w:rPr>
          <w:rFonts w:cs="Times New Roman"/>
          <w:spacing w:val="1"/>
        </w:rPr>
        <w:t xml:space="preserve"> </w:t>
      </w:r>
      <w:r w:rsidR="00BF55CB" w:rsidRPr="000E2203">
        <w:rPr>
          <w:rFonts w:cs="Times New Roman"/>
          <w:spacing w:val="1"/>
        </w:rPr>
        <w:t xml:space="preserve">Poster presented at the </w:t>
      </w:r>
      <w:r w:rsidRPr="000E2203">
        <w:rPr>
          <w:rFonts w:cs="Times New Roman"/>
        </w:rPr>
        <w:t xml:space="preserve">Annual </w:t>
      </w:r>
      <w:r w:rsidRPr="000E2203">
        <w:rPr>
          <w:rFonts w:cs="Times New Roman"/>
          <w:spacing w:val="-1"/>
        </w:rPr>
        <w:t>Meeting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  <w:spacing w:val="1"/>
        </w:rPr>
        <w:t>of</w:t>
      </w:r>
      <w:r w:rsidRPr="000E2203">
        <w:rPr>
          <w:rFonts w:cs="Times New Roman"/>
        </w:rPr>
        <w:t xml:space="preserve"> the</w:t>
      </w:r>
      <w:r w:rsidRPr="000E2203">
        <w:rPr>
          <w:rFonts w:cs="Times New Roman"/>
          <w:spacing w:val="-2"/>
        </w:rPr>
        <w:t xml:space="preserve"> </w:t>
      </w:r>
      <w:r w:rsidRPr="000E2203">
        <w:rPr>
          <w:rFonts w:cs="Times New Roman"/>
          <w:spacing w:val="-1"/>
        </w:rPr>
        <w:t>American</w:t>
      </w:r>
      <w:r w:rsidRPr="000E2203">
        <w:rPr>
          <w:rFonts w:cs="Times New Roman"/>
          <w:spacing w:val="2"/>
        </w:rPr>
        <w:t xml:space="preserve"> </w:t>
      </w:r>
      <w:r w:rsidRPr="000E2203">
        <w:rPr>
          <w:rFonts w:cs="Times New Roman"/>
          <w:spacing w:val="-1"/>
        </w:rPr>
        <w:t>Accounting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</w:rPr>
        <w:t xml:space="preserve">Association.  </w:t>
      </w:r>
      <w:r w:rsidRPr="000E2203">
        <w:rPr>
          <w:rFonts w:cs="Times New Roman"/>
          <w:spacing w:val="-1"/>
        </w:rPr>
        <w:t>August</w:t>
      </w:r>
      <w:r w:rsidRPr="000E2203">
        <w:rPr>
          <w:rFonts w:cs="Times New Roman"/>
        </w:rPr>
        <w:t xml:space="preserve"> 2013</w:t>
      </w:r>
      <w:r w:rsidR="0068764C" w:rsidRPr="000E2203">
        <w:rPr>
          <w:rFonts w:cs="Times New Roman"/>
        </w:rPr>
        <w:t>.</w:t>
      </w:r>
    </w:p>
    <w:p w:rsidR="006A21D0" w:rsidRPr="000E2203" w:rsidRDefault="006A21D0" w:rsidP="00D06604">
      <w:pPr>
        <w:pStyle w:val="BodyText"/>
        <w:numPr>
          <w:ilvl w:val="0"/>
          <w:numId w:val="4"/>
        </w:numPr>
        <w:tabs>
          <w:tab w:val="left" w:pos="829"/>
        </w:tabs>
        <w:spacing w:before="4" w:line="238" w:lineRule="auto"/>
        <w:ind w:right="396"/>
        <w:rPr>
          <w:rFonts w:cs="Times New Roman"/>
        </w:rPr>
      </w:pPr>
      <w:r w:rsidRPr="000E2203">
        <w:rPr>
          <w:rFonts w:cs="Times New Roman"/>
          <w:spacing w:val="-1"/>
        </w:rPr>
        <w:t>Fernando, G., Schneible, R.</w:t>
      </w:r>
      <w:r w:rsidR="00D063DC" w:rsidRPr="000E2203">
        <w:rPr>
          <w:rFonts w:cs="Times New Roman"/>
          <w:spacing w:val="-1"/>
        </w:rPr>
        <w:t xml:space="preserve"> (presenter)</w:t>
      </w:r>
      <w:r w:rsidRPr="000E2203">
        <w:rPr>
          <w:rFonts w:cs="Times New Roman"/>
          <w:spacing w:val="-1"/>
        </w:rPr>
        <w:t xml:space="preserve">, and A. </w:t>
      </w:r>
      <w:proofErr w:type="spellStart"/>
      <w:r w:rsidRPr="000E2203">
        <w:rPr>
          <w:rFonts w:cs="Times New Roman"/>
          <w:spacing w:val="-1"/>
        </w:rPr>
        <w:t>Tripathy</w:t>
      </w:r>
      <w:proofErr w:type="spellEnd"/>
      <w:r w:rsidRPr="000E2203">
        <w:rPr>
          <w:rFonts w:cs="Times New Roman"/>
        </w:rPr>
        <w:t xml:space="preserve">. Firm </w:t>
      </w:r>
      <w:r w:rsidR="00F66D4D" w:rsidRPr="000E2203">
        <w:rPr>
          <w:rFonts w:cs="Times New Roman"/>
        </w:rPr>
        <w:t>l</w:t>
      </w:r>
      <w:r w:rsidRPr="000E2203">
        <w:rPr>
          <w:rFonts w:cs="Times New Roman"/>
        </w:rPr>
        <w:t xml:space="preserve">evel </w:t>
      </w:r>
      <w:r w:rsidR="00F66D4D" w:rsidRPr="000E2203">
        <w:rPr>
          <w:rFonts w:cs="Times New Roman"/>
        </w:rPr>
        <w:t>s</w:t>
      </w:r>
      <w:r w:rsidRPr="000E2203">
        <w:rPr>
          <w:rFonts w:cs="Times New Roman"/>
        </w:rPr>
        <w:t xml:space="preserve">trategy and </w:t>
      </w:r>
      <w:r w:rsidR="00F66D4D" w:rsidRPr="000E2203">
        <w:rPr>
          <w:rFonts w:cs="Times New Roman"/>
        </w:rPr>
        <w:t>m</w:t>
      </w:r>
      <w:r w:rsidRPr="000E2203">
        <w:rPr>
          <w:rFonts w:cs="Times New Roman"/>
        </w:rPr>
        <w:t xml:space="preserve">arket </w:t>
      </w:r>
      <w:r w:rsidR="00F66D4D" w:rsidRPr="000E2203">
        <w:rPr>
          <w:rFonts w:cs="Times New Roman"/>
        </w:rPr>
        <w:t>r</w:t>
      </w:r>
      <w:r w:rsidRPr="000E2203">
        <w:rPr>
          <w:rFonts w:cs="Times New Roman"/>
        </w:rPr>
        <w:t xml:space="preserve">eaction to </w:t>
      </w:r>
      <w:r w:rsidR="00F66D4D" w:rsidRPr="000E2203">
        <w:rPr>
          <w:rFonts w:cs="Times New Roman"/>
        </w:rPr>
        <w:t>e</w:t>
      </w:r>
      <w:r w:rsidRPr="000E2203">
        <w:rPr>
          <w:rFonts w:cs="Times New Roman"/>
        </w:rPr>
        <w:t>arnings.</w:t>
      </w:r>
      <w:r w:rsidRPr="000E2203">
        <w:rPr>
          <w:rFonts w:cs="Times New Roman"/>
          <w:spacing w:val="1"/>
        </w:rPr>
        <w:t xml:space="preserve"> </w:t>
      </w:r>
      <w:r w:rsidR="000B1DE2" w:rsidRPr="000E2203">
        <w:rPr>
          <w:rFonts w:cs="Times New Roman"/>
          <w:spacing w:val="1"/>
        </w:rPr>
        <w:t xml:space="preserve">Poster presented at the </w:t>
      </w:r>
      <w:r w:rsidRPr="000E2203">
        <w:rPr>
          <w:rFonts w:cs="Times New Roman"/>
        </w:rPr>
        <w:t xml:space="preserve">Annual </w:t>
      </w:r>
      <w:r w:rsidRPr="000E2203">
        <w:rPr>
          <w:rFonts w:cs="Times New Roman"/>
          <w:spacing w:val="-1"/>
        </w:rPr>
        <w:t>Meeting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  <w:spacing w:val="1"/>
        </w:rPr>
        <w:t>of</w:t>
      </w:r>
      <w:r w:rsidRPr="000E2203">
        <w:rPr>
          <w:rFonts w:cs="Times New Roman"/>
        </w:rPr>
        <w:t xml:space="preserve"> the</w:t>
      </w:r>
      <w:r w:rsidRPr="000E2203">
        <w:rPr>
          <w:rFonts w:cs="Times New Roman"/>
          <w:spacing w:val="-2"/>
        </w:rPr>
        <w:t xml:space="preserve"> </w:t>
      </w:r>
      <w:r w:rsidRPr="000E2203">
        <w:rPr>
          <w:rFonts w:cs="Times New Roman"/>
          <w:spacing w:val="-1"/>
        </w:rPr>
        <w:t>American</w:t>
      </w:r>
      <w:r w:rsidRPr="000E2203">
        <w:rPr>
          <w:rFonts w:cs="Times New Roman"/>
          <w:spacing w:val="2"/>
        </w:rPr>
        <w:t xml:space="preserve"> </w:t>
      </w:r>
      <w:r w:rsidRPr="000E2203">
        <w:rPr>
          <w:rFonts w:cs="Times New Roman"/>
          <w:spacing w:val="-1"/>
        </w:rPr>
        <w:t>Accounting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</w:rPr>
        <w:t xml:space="preserve">Association.  </w:t>
      </w:r>
      <w:r w:rsidRPr="000E2203">
        <w:rPr>
          <w:rFonts w:cs="Times New Roman"/>
          <w:spacing w:val="-1"/>
        </w:rPr>
        <w:t>August</w:t>
      </w:r>
      <w:r w:rsidRPr="000E2203">
        <w:rPr>
          <w:rFonts w:cs="Times New Roman"/>
        </w:rPr>
        <w:t xml:space="preserve"> 2013.</w:t>
      </w:r>
    </w:p>
    <w:p w:rsidR="00D36465" w:rsidRPr="000E2203" w:rsidRDefault="00D36465" w:rsidP="00D06604">
      <w:pPr>
        <w:pStyle w:val="BodyText"/>
        <w:numPr>
          <w:ilvl w:val="0"/>
          <w:numId w:val="4"/>
        </w:numPr>
        <w:tabs>
          <w:tab w:val="left" w:pos="829"/>
        </w:tabs>
        <w:spacing w:before="4" w:line="238" w:lineRule="auto"/>
        <w:ind w:right="396"/>
        <w:rPr>
          <w:rFonts w:cs="Times New Roman"/>
        </w:rPr>
      </w:pPr>
      <w:r w:rsidRPr="000E2203">
        <w:rPr>
          <w:rFonts w:cs="Times New Roman"/>
          <w:spacing w:val="-1"/>
        </w:rPr>
        <w:t>Fernando, G., Schneible, R.</w:t>
      </w:r>
      <w:r w:rsidR="00D063DC" w:rsidRPr="000E2203">
        <w:rPr>
          <w:rFonts w:cs="Times New Roman"/>
          <w:spacing w:val="-1"/>
        </w:rPr>
        <w:t xml:space="preserve"> (presenter)</w:t>
      </w:r>
      <w:r w:rsidRPr="000E2203">
        <w:rPr>
          <w:rFonts w:cs="Times New Roman"/>
          <w:spacing w:val="-1"/>
        </w:rPr>
        <w:t xml:space="preserve">, and A. </w:t>
      </w:r>
      <w:proofErr w:type="spellStart"/>
      <w:r w:rsidRPr="000E2203">
        <w:rPr>
          <w:rFonts w:cs="Times New Roman"/>
          <w:spacing w:val="-1"/>
        </w:rPr>
        <w:t>Tripathy</w:t>
      </w:r>
      <w:proofErr w:type="spellEnd"/>
      <w:r w:rsidR="00F66D4D" w:rsidRPr="000E2203">
        <w:rPr>
          <w:rFonts w:cs="Times New Roman"/>
          <w:spacing w:val="-1"/>
        </w:rPr>
        <w:t>. F</w:t>
      </w:r>
      <w:r w:rsidR="00F66D4D" w:rsidRPr="000E2203">
        <w:rPr>
          <w:rFonts w:cs="Times New Roman"/>
        </w:rPr>
        <w:t>irm level strategy and market reaction to earnings.</w:t>
      </w:r>
      <w:r w:rsidRPr="000E2203">
        <w:rPr>
          <w:rFonts w:cs="Times New Roman"/>
          <w:spacing w:val="1"/>
        </w:rPr>
        <w:t xml:space="preserve"> </w:t>
      </w:r>
      <w:r w:rsidR="00BF55CB" w:rsidRPr="000E2203">
        <w:rPr>
          <w:rFonts w:cs="Times New Roman"/>
          <w:spacing w:val="1"/>
        </w:rPr>
        <w:t xml:space="preserve">Paper presented at the </w:t>
      </w:r>
      <w:r w:rsidRPr="000E2203">
        <w:rPr>
          <w:rFonts w:cs="Times New Roman"/>
        </w:rPr>
        <w:t xml:space="preserve">Northeast Regional </w:t>
      </w:r>
      <w:r w:rsidRPr="000E2203">
        <w:rPr>
          <w:rFonts w:cs="Times New Roman"/>
          <w:spacing w:val="-1"/>
        </w:rPr>
        <w:t>Meeting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  <w:spacing w:val="1"/>
        </w:rPr>
        <w:t>of</w:t>
      </w:r>
      <w:r w:rsidRPr="000E2203">
        <w:rPr>
          <w:rFonts w:cs="Times New Roman"/>
        </w:rPr>
        <w:t xml:space="preserve"> the</w:t>
      </w:r>
      <w:r w:rsidRPr="000E2203">
        <w:rPr>
          <w:rFonts w:cs="Times New Roman"/>
          <w:spacing w:val="-2"/>
        </w:rPr>
        <w:t xml:space="preserve"> </w:t>
      </w:r>
      <w:r w:rsidRPr="000E2203">
        <w:rPr>
          <w:rFonts w:cs="Times New Roman"/>
          <w:spacing w:val="-1"/>
        </w:rPr>
        <w:t>American</w:t>
      </w:r>
      <w:r w:rsidRPr="000E2203">
        <w:rPr>
          <w:rFonts w:cs="Times New Roman"/>
          <w:spacing w:val="2"/>
        </w:rPr>
        <w:t xml:space="preserve"> </w:t>
      </w:r>
      <w:r w:rsidRPr="000E2203">
        <w:rPr>
          <w:rFonts w:cs="Times New Roman"/>
          <w:spacing w:val="-1"/>
        </w:rPr>
        <w:t>Accounting</w:t>
      </w:r>
      <w:r w:rsidRPr="000E2203">
        <w:rPr>
          <w:rFonts w:cs="Times New Roman"/>
          <w:spacing w:val="-3"/>
        </w:rPr>
        <w:t xml:space="preserve"> </w:t>
      </w:r>
      <w:r w:rsidRPr="000E2203">
        <w:rPr>
          <w:rFonts w:cs="Times New Roman"/>
        </w:rPr>
        <w:t>Association.  October 2012.</w:t>
      </w:r>
    </w:p>
    <w:p w:rsidR="00296540" w:rsidRPr="000E2203" w:rsidRDefault="006A21D0" w:rsidP="00D06604">
      <w:pPr>
        <w:pStyle w:val="BodyText"/>
        <w:numPr>
          <w:ilvl w:val="0"/>
          <w:numId w:val="4"/>
        </w:numPr>
        <w:tabs>
          <w:tab w:val="left" w:pos="829"/>
        </w:tabs>
        <w:spacing w:before="3" w:line="238" w:lineRule="auto"/>
        <w:ind w:right="310"/>
        <w:rPr>
          <w:rFonts w:cs="Times New Roman"/>
        </w:rPr>
      </w:pPr>
      <w:r w:rsidRPr="000E2203">
        <w:rPr>
          <w:rFonts w:cs="Times New Roman"/>
        </w:rPr>
        <w:t xml:space="preserve">Fernando, G. D., </w:t>
      </w:r>
      <w:r w:rsidR="00F66D4D" w:rsidRPr="000E2203">
        <w:rPr>
          <w:rFonts w:cs="Times New Roman"/>
          <w:spacing w:val="-1"/>
        </w:rPr>
        <w:t>Schneible, R.</w:t>
      </w:r>
      <w:r w:rsidR="00D063DC" w:rsidRPr="000E2203">
        <w:rPr>
          <w:rFonts w:cs="Times New Roman"/>
          <w:spacing w:val="-1"/>
        </w:rPr>
        <w:t xml:space="preserve"> (presenter)</w:t>
      </w:r>
      <w:r w:rsidR="00F66D4D" w:rsidRPr="000E2203">
        <w:rPr>
          <w:rFonts w:cs="Times New Roman"/>
          <w:spacing w:val="-1"/>
        </w:rPr>
        <w:t xml:space="preserve">, and S. </w:t>
      </w:r>
      <w:r w:rsidR="00F66D4D" w:rsidRPr="000E2203">
        <w:rPr>
          <w:rFonts w:cs="Times New Roman"/>
        </w:rPr>
        <w:t>Su</w:t>
      </w:r>
      <w:r w:rsidR="00BF55CB" w:rsidRPr="000E2203">
        <w:rPr>
          <w:rFonts w:cs="Times New Roman"/>
        </w:rPr>
        <w:t>h</w:t>
      </w:r>
      <w:r w:rsidR="00F66D4D" w:rsidRPr="000E2203">
        <w:rPr>
          <w:rFonts w:cs="Times New Roman"/>
        </w:rPr>
        <w:t xml:space="preserve">. </w:t>
      </w:r>
      <w:r w:rsidRPr="000E2203">
        <w:rPr>
          <w:rFonts w:cs="Times New Roman"/>
        </w:rPr>
        <w:t>Family firms and institutional investors.</w:t>
      </w:r>
      <w:r w:rsidR="0068764C" w:rsidRPr="000E2203">
        <w:rPr>
          <w:rFonts w:cs="Times New Roman"/>
          <w:spacing w:val="4"/>
        </w:rPr>
        <w:t xml:space="preserve"> </w:t>
      </w:r>
      <w:r w:rsidR="000B1DE2" w:rsidRPr="000E2203">
        <w:rPr>
          <w:rFonts w:cs="Times New Roman"/>
          <w:spacing w:val="4"/>
        </w:rPr>
        <w:t xml:space="preserve">Poster presented at the </w:t>
      </w:r>
      <w:r w:rsidR="0068764C" w:rsidRPr="000E2203">
        <w:rPr>
          <w:rFonts w:cs="Times New Roman"/>
          <w:spacing w:val="-1"/>
        </w:rPr>
        <w:t>Annual</w:t>
      </w:r>
      <w:r w:rsidR="0068764C" w:rsidRPr="000E2203">
        <w:rPr>
          <w:rFonts w:cs="Times New Roman"/>
        </w:rPr>
        <w:t xml:space="preserve"> Meeting</w:t>
      </w:r>
      <w:r w:rsidR="0068764C" w:rsidRPr="000E2203">
        <w:rPr>
          <w:rFonts w:cs="Times New Roman"/>
          <w:spacing w:val="-3"/>
        </w:rPr>
        <w:t xml:space="preserve"> </w:t>
      </w:r>
      <w:r w:rsidR="0068764C" w:rsidRPr="000E2203">
        <w:rPr>
          <w:rFonts w:cs="Times New Roman"/>
        </w:rPr>
        <w:t>of the</w:t>
      </w:r>
      <w:r w:rsidR="0068764C" w:rsidRPr="000E2203">
        <w:rPr>
          <w:rFonts w:cs="Times New Roman"/>
          <w:spacing w:val="75"/>
        </w:rPr>
        <w:t xml:space="preserve"> </w:t>
      </w:r>
      <w:r w:rsidR="0068764C" w:rsidRPr="000E2203">
        <w:rPr>
          <w:rFonts w:cs="Times New Roman"/>
          <w:spacing w:val="-1"/>
        </w:rPr>
        <w:t>American</w:t>
      </w:r>
      <w:r w:rsidR="0068764C" w:rsidRPr="000E2203">
        <w:rPr>
          <w:rFonts w:cs="Times New Roman"/>
        </w:rPr>
        <w:t xml:space="preserve"> Accounting</w:t>
      </w:r>
      <w:r w:rsidR="0068764C" w:rsidRPr="000E2203">
        <w:rPr>
          <w:rFonts w:cs="Times New Roman"/>
          <w:spacing w:val="-3"/>
        </w:rPr>
        <w:t xml:space="preserve"> </w:t>
      </w:r>
      <w:r w:rsidR="0068764C" w:rsidRPr="000E2203">
        <w:rPr>
          <w:rFonts w:cs="Times New Roman"/>
        </w:rPr>
        <w:t xml:space="preserve">Association. </w:t>
      </w:r>
      <w:r w:rsidR="0068764C" w:rsidRPr="000E2203">
        <w:rPr>
          <w:rFonts w:cs="Times New Roman"/>
          <w:spacing w:val="-1"/>
        </w:rPr>
        <w:t>August</w:t>
      </w:r>
      <w:r w:rsidR="0068764C" w:rsidRPr="000E2203">
        <w:rPr>
          <w:rFonts w:cs="Times New Roman"/>
        </w:rPr>
        <w:t>, 201</w:t>
      </w:r>
      <w:r w:rsidRPr="000E2203">
        <w:rPr>
          <w:rFonts w:cs="Times New Roman"/>
        </w:rPr>
        <w:t>2</w:t>
      </w:r>
      <w:r w:rsidR="0068764C" w:rsidRPr="000E2203">
        <w:rPr>
          <w:rFonts w:cs="Times New Roman"/>
        </w:rPr>
        <w:t>.</w:t>
      </w:r>
    </w:p>
    <w:p w:rsidR="006A21D0" w:rsidRPr="00D06604" w:rsidRDefault="006A21D0" w:rsidP="00D06604">
      <w:pPr>
        <w:pStyle w:val="BodyText"/>
        <w:numPr>
          <w:ilvl w:val="0"/>
          <w:numId w:val="4"/>
        </w:numPr>
        <w:tabs>
          <w:tab w:val="left" w:pos="829"/>
        </w:tabs>
        <w:spacing w:before="3" w:line="238" w:lineRule="auto"/>
        <w:ind w:right="283"/>
        <w:rPr>
          <w:rFonts w:cs="Times New Roman"/>
        </w:rPr>
      </w:pPr>
      <w:r w:rsidRPr="00D06604">
        <w:rPr>
          <w:rFonts w:cs="Times New Roman"/>
        </w:rPr>
        <w:t>Schneible, R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Information transfer and firm-level strategy.</w:t>
      </w:r>
      <w:r w:rsidRPr="00D06604">
        <w:rPr>
          <w:rFonts w:cs="Times New Roman"/>
          <w:spacing w:val="1"/>
        </w:rPr>
        <w:t xml:space="preserve"> </w:t>
      </w:r>
      <w:r w:rsidR="000B1DE2" w:rsidRPr="00D06604">
        <w:rPr>
          <w:rFonts w:cs="Times New Roman"/>
          <w:spacing w:val="1"/>
        </w:rPr>
        <w:t xml:space="preserve">Paper presented at the </w:t>
      </w:r>
      <w:r w:rsidRPr="00D06604">
        <w:rPr>
          <w:rFonts w:cs="Times New Roman"/>
        </w:rPr>
        <w:t xml:space="preserve">Annual </w:t>
      </w:r>
      <w:r w:rsidRPr="00D06604">
        <w:rPr>
          <w:rFonts w:cs="Times New Roman"/>
          <w:spacing w:val="-1"/>
        </w:rPr>
        <w:t>Meeting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  <w:spacing w:val="1"/>
        </w:rPr>
        <w:t>of</w:t>
      </w:r>
      <w:r w:rsidRPr="00D06604">
        <w:rPr>
          <w:rFonts w:cs="Times New Roman"/>
        </w:rPr>
        <w:t xml:space="preserve"> the</w:t>
      </w:r>
      <w:r w:rsidRPr="00D06604">
        <w:rPr>
          <w:rFonts w:cs="Times New Roman"/>
          <w:spacing w:val="-2"/>
        </w:rPr>
        <w:t xml:space="preserve"> </w:t>
      </w:r>
      <w:r w:rsidRPr="00D06604">
        <w:rPr>
          <w:rFonts w:cs="Times New Roman"/>
          <w:spacing w:val="-1"/>
        </w:rPr>
        <w:t>American</w:t>
      </w:r>
      <w:r w:rsidRPr="00D06604">
        <w:rPr>
          <w:rFonts w:cs="Times New Roman"/>
          <w:spacing w:val="2"/>
        </w:rPr>
        <w:t xml:space="preserve"> </w:t>
      </w:r>
      <w:r w:rsidRPr="00D06604">
        <w:rPr>
          <w:rFonts w:cs="Times New Roman"/>
          <w:spacing w:val="-1"/>
        </w:rPr>
        <w:t>Accounting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</w:rPr>
        <w:t>Association.</w:t>
      </w:r>
      <w:r w:rsidRPr="00D06604">
        <w:rPr>
          <w:rFonts w:cs="Times New Roman"/>
          <w:spacing w:val="85"/>
        </w:rPr>
        <w:t xml:space="preserve"> </w:t>
      </w:r>
      <w:r w:rsidRPr="00D06604">
        <w:rPr>
          <w:rFonts w:cs="Times New Roman"/>
          <w:spacing w:val="-1"/>
        </w:rPr>
        <w:t>August</w:t>
      </w:r>
      <w:r w:rsidRPr="00D06604">
        <w:rPr>
          <w:rFonts w:cs="Times New Roman"/>
        </w:rPr>
        <w:t xml:space="preserve"> 2010.</w:t>
      </w:r>
    </w:p>
    <w:p w:rsidR="006A21D0" w:rsidRPr="00D06604" w:rsidRDefault="006A21D0" w:rsidP="00D06604">
      <w:pPr>
        <w:pStyle w:val="BodyText"/>
        <w:numPr>
          <w:ilvl w:val="0"/>
          <w:numId w:val="4"/>
        </w:numPr>
        <w:tabs>
          <w:tab w:val="left" w:pos="829"/>
        </w:tabs>
        <w:spacing w:before="3" w:line="238" w:lineRule="auto"/>
        <w:ind w:right="283"/>
        <w:rPr>
          <w:rFonts w:cs="Times New Roman"/>
        </w:rPr>
      </w:pPr>
      <w:r w:rsidRPr="00D06604">
        <w:rPr>
          <w:rFonts w:cs="Times New Roman"/>
        </w:rPr>
        <w:t>Schneible, R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Information transfer and firm-level strategy.</w:t>
      </w:r>
      <w:r w:rsidRPr="00D06604">
        <w:rPr>
          <w:rFonts w:cs="Times New Roman"/>
          <w:spacing w:val="1"/>
        </w:rPr>
        <w:t xml:space="preserve"> </w:t>
      </w:r>
      <w:r w:rsidR="00BF55CB" w:rsidRPr="00D06604">
        <w:rPr>
          <w:rFonts w:cs="Times New Roman"/>
          <w:spacing w:val="1"/>
        </w:rPr>
        <w:t xml:space="preserve">Paper presented at the </w:t>
      </w:r>
      <w:r w:rsidRPr="00D06604">
        <w:rPr>
          <w:rFonts w:cs="Times New Roman"/>
          <w:spacing w:val="-1"/>
        </w:rPr>
        <w:t>Midyear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Meeting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</w:rPr>
        <w:t>of the</w:t>
      </w:r>
      <w:r w:rsidRPr="00D06604">
        <w:rPr>
          <w:rFonts w:cs="Times New Roman"/>
          <w:spacing w:val="1"/>
        </w:rPr>
        <w:t xml:space="preserve"> </w:t>
      </w:r>
      <w:r w:rsidRPr="00D06604">
        <w:rPr>
          <w:rFonts w:cs="Times New Roman"/>
        </w:rPr>
        <w:t>Financial Reporting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  <w:spacing w:val="-1"/>
        </w:rPr>
        <w:t>Section</w:t>
      </w:r>
      <w:r w:rsidRPr="00D06604">
        <w:rPr>
          <w:rFonts w:cs="Times New Roman"/>
        </w:rPr>
        <w:t xml:space="preserve"> of</w:t>
      </w:r>
      <w:r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</w:rPr>
        <w:t xml:space="preserve">the </w:t>
      </w:r>
      <w:r w:rsidRPr="00D06604">
        <w:rPr>
          <w:rFonts w:cs="Times New Roman"/>
          <w:spacing w:val="-1"/>
        </w:rPr>
        <w:t>American</w:t>
      </w:r>
      <w:r w:rsidRPr="00D06604">
        <w:rPr>
          <w:rFonts w:cs="Times New Roman"/>
        </w:rPr>
        <w:t xml:space="preserve"> Accounting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</w:rPr>
        <w:t>Association.</w:t>
      </w:r>
      <w:r w:rsidRPr="00D06604">
        <w:rPr>
          <w:rFonts w:cs="Times New Roman"/>
          <w:spacing w:val="85"/>
        </w:rPr>
        <w:t xml:space="preserve"> </w:t>
      </w:r>
      <w:r w:rsidRPr="00D06604">
        <w:rPr>
          <w:rFonts w:cs="Times New Roman"/>
          <w:spacing w:val="-1"/>
        </w:rPr>
        <w:t>August</w:t>
      </w:r>
      <w:r w:rsidRPr="00D06604">
        <w:rPr>
          <w:rFonts w:cs="Times New Roman"/>
        </w:rPr>
        <w:t xml:space="preserve"> 2010.</w:t>
      </w:r>
    </w:p>
    <w:p w:rsidR="006E1262" w:rsidRPr="00D06604" w:rsidRDefault="006E1262" w:rsidP="00D06604">
      <w:pPr>
        <w:pStyle w:val="BodyText"/>
        <w:numPr>
          <w:ilvl w:val="0"/>
          <w:numId w:val="4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</w:rPr>
        <w:t>Ahmed, A. and R. Schneible</w:t>
      </w:r>
      <w:r w:rsidR="00D063DC" w:rsidRPr="00D06604">
        <w:rPr>
          <w:rFonts w:cs="Times New Roman"/>
        </w:rPr>
        <w:t xml:space="preserve"> </w:t>
      </w:r>
      <w:r w:rsidR="00D063DC" w:rsidRPr="00D06604">
        <w:rPr>
          <w:rFonts w:cs="Times New Roman"/>
          <w:spacing w:val="-1"/>
        </w:rPr>
        <w:t>(presenter)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The impact of regulation fair disclosure on investors’ prior information quality - evidence from an analysis of changes in trading volume and stock price reactions to earnings announcements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="00BF55CB" w:rsidRPr="00D06604">
        <w:rPr>
          <w:rFonts w:cs="Times New Roman"/>
          <w:spacing w:val="3"/>
        </w:rPr>
        <w:t xml:space="preserve">Paper presented at the </w:t>
      </w:r>
      <w:r w:rsidRPr="00D06604">
        <w:rPr>
          <w:rFonts w:cs="Times New Roman"/>
        </w:rPr>
        <w:t>Boundaries of SEC Regulation Conference, February 2006</w:t>
      </w:r>
    </w:p>
    <w:p w:rsidR="006E1262" w:rsidRPr="00D06604" w:rsidRDefault="006E1262" w:rsidP="00D06604">
      <w:pPr>
        <w:pStyle w:val="BodyText"/>
        <w:numPr>
          <w:ilvl w:val="0"/>
          <w:numId w:val="4"/>
        </w:numPr>
        <w:tabs>
          <w:tab w:val="left" w:pos="829"/>
        </w:tabs>
        <w:spacing w:before="3" w:line="238" w:lineRule="auto"/>
        <w:ind w:right="283"/>
        <w:rPr>
          <w:rFonts w:cs="Times New Roman"/>
        </w:rPr>
      </w:pPr>
      <w:r w:rsidRPr="00D06604">
        <w:rPr>
          <w:rFonts w:cs="Times New Roman"/>
        </w:rPr>
        <w:t>Ahmed, A. and R. Schneible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The impact of regulation fair disclosure on investors’ prior information quality - evidence from an analysis of changes in trading volume and stock price reactions to earnings announcements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="000B1DE2" w:rsidRPr="00D06604">
        <w:rPr>
          <w:rFonts w:cs="Times New Roman"/>
          <w:spacing w:val="3"/>
        </w:rPr>
        <w:t xml:space="preserve">Paper Forum presentation at the </w:t>
      </w:r>
      <w:r w:rsidRPr="00D06604">
        <w:rPr>
          <w:rFonts w:cs="Times New Roman"/>
        </w:rPr>
        <w:t xml:space="preserve">Annual </w:t>
      </w:r>
      <w:r w:rsidRPr="00D06604">
        <w:rPr>
          <w:rFonts w:cs="Times New Roman"/>
          <w:spacing w:val="-1"/>
        </w:rPr>
        <w:t>Meeting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  <w:spacing w:val="1"/>
        </w:rPr>
        <w:t>of</w:t>
      </w:r>
      <w:r w:rsidRPr="00D06604">
        <w:rPr>
          <w:rFonts w:cs="Times New Roman"/>
        </w:rPr>
        <w:t xml:space="preserve"> the</w:t>
      </w:r>
      <w:r w:rsidRPr="00D06604">
        <w:rPr>
          <w:rFonts w:cs="Times New Roman"/>
          <w:spacing w:val="-2"/>
        </w:rPr>
        <w:t xml:space="preserve"> </w:t>
      </w:r>
      <w:r w:rsidRPr="00D06604">
        <w:rPr>
          <w:rFonts w:cs="Times New Roman"/>
          <w:spacing w:val="-1"/>
        </w:rPr>
        <w:t>American</w:t>
      </w:r>
      <w:r w:rsidRPr="00D06604">
        <w:rPr>
          <w:rFonts w:cs="Times New Roman"/>
          <w:spacing w:val="2"/>
        </w:rPr>
        <w:t xml:space="preserve"> </w:t>
      </w:r>
      <w:r w:rsidRPr="00D06604">
        <w:rPr>
          <w:rFonts w:cs="Times New Roman"/>
          <w:spacing w:val="-1"/>
        </w:rPr>
        <w:t>Accounting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</w:rPr>
        <w:t>Association.</w:t>
      </w:r>
      <w:r w:rsidRPr="00D06604">
        <w:rPr>
          <w:rFonts w:cs="Times New Roman"/>
          <w:spacing w:val="85"/>
        </w:rPr>
        <w:t xml:space="preserve"> </w:t>
      </w:r>
      <w:r w:rsidRPr="00D06604">
        <w:rPr>
          <w:rFonts w:cs="Times New Roman"/>
          <w:spacing w:val="-1"/>
        </w:rPr>
        <w:t>August</w:t>
      </w:r>
      <w:r w:rsidRPr="00D06604">
        <w:rPr>
          <w:rFonts w:cs="Times New Roman"/>
        </w:rPr>
        <w:t xml:space="preserve"> 2004.</w:t>
      </w:r>
    </w:p>
    <w:p w:rsidR="00296540" w:rsidRPr="00D06604" w:rsidRDefault="002965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96540" w:rsidRPr="00D06604" w:rsidRDefault="00D03197" w:rsidP="00D03197">
      <w:pPr>
        <w:pStyle w:val="Heading1"/>
        <w:spacing w:line="275" w:lineRule="exact"/>
        <w:ind w:firstLine="613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Invited Paper Presentations</w:t>
      </w:r>
    </w:p>
    <w:p w:rsidR="00AE73FA" w:rsidRPr="00F914CF" w:rsidRDefault="00AE73FA" w:rsidP="00AE73FA">
      <w:pPr>
        <w:pStyle w:val="BodyText"/>
        <w:numPr>
          <w:ilvl w:val="0"/>
          <w:numId w:val="2"/>
        </w:numPr>
        <w:tabs>
          <w:tab w:val="left" w:pos="829"/>
        </w:tabs>
        <w:spacing w:before="21" w:after="60" w:line="274" w:lineRule="exact"/>
        <w:ind w:right="924"/>
        <w:rPr>
          <w:rFonts w:cs="Times New Roman"/>
        </w:rPr>
      </w:pPr>
      <w:r w:rsidRPr="00D06604">
        <w:rPr>
          <w:rFonts w:cs="Times New Roman"/>
          <w:spacing w:val="-1"/>
        </w:rPr>
        <w:t xml:space="preserve">Hui, K.W., Liu, A., Schneible, R. </w:t>
      </w:r>
      <w:r>
        <w:rPr>
          <w:rFonts w:cs="Times New Roman"/>
          <w:spacing w:val="-1"/>
        </w:rPr>
        <w:t xml:space="preserve">(presenter) </w:t>
      </w:r>
      <w:r w:rsidRPr="00D06604">
        <w:rPr>
          <w:rFonts w:cs="Times New Roman"/>
          <w:spacing w:val="-1"/>
        </w:rPr>
        <w:t>and G</w:t>
      </w:r>
      <w:r>
        <w:rPr>
          <w:rFonts w:cs="Times New Roman"/>
          <w:spacing w:val="-1"/>
        </w:rPr>
        <w:t>.</w:t>
      </w:r>
      <w:r w:rsidRPr="00D06604">
        <w:rPr>
          <w:rFonts w:cs="Times New Roman"/>
          <w:spacing w:val="-1"/>
        </w:rPr>
        <w:t xml:space="preserve">C. Zhang. </w:t>
      </w:r>
      <w:r w:rsidRPr="00D06604">
        <w:rPr>
          <w:rFonts w:cs="Times New Roman"/>
        </w:rPr>
        <w:t xml:space="preserve">Analysts book value forecasts. </w:t>
      </w:r>
      <w:r>
        <w:rPr>
          <w:rFonts w:cs="Times New Roman"/>
        </w:rPr>
        <w:t>University of Nebraska at Omaha 2018.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before="20" w:line="274" w:lineRule="exact"/>
        <w:ind w:right="431"/>
        <w:rPr>
          <w:rFonts w:cs="Times New Roman"/>
        </w:rPr>
      </w:pPr>
      <w:r w:rsidRPr="00D06604">
        <w:rPr>
          <w:rFonts w:cs="Times New Roman"/>
          <w:spacing w:val="-1"/>
        </w:rPr>
        <w:t>Barron, O., Stevens, D., and R. Schneible</w:t>
      </w:r>
      <w:r w:rsidR="00D063DC" w:rsidRPr="00D06604">
        <w:rPr>
          <w:rFonts w:cs="Times New Roman"/>
          <w:spacing w:val="-1"/>
        </w:rPr>
        <w:t xml:space="preserve"> (presenter)</w:t>
      </w:r>
      <w:r w:rsidRPr="00D06604">
        <w:rPr>
          <w:rFonts w:cs="Times New Roman"/>
        </w:rPr>
        <w:t>. The changing behavior of trading volume reactions to earnings announcements: Evidence of the increasing role of accounting earnings news by investors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="00F66D4D" w:rsidRPr="00D06604">
        <w:rPr>
          <w:rFonts w:cs="Times New Roman"/>
          <w:spacing w:val="3"/>
        </w:rPr>
        <w:t>Binghamton University 2011.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before="20" w:line="274" w:lineRule="exact"/>
        <w:ind w:right="431"/>
        <w:rPr>
          <w:rFonts w:cs="Times New Roman"/>
        </w:rPr>
      </w:pPr>
      <w:r w:rsidRPr="00D06604">
        <w:rPr>
          <w:rFonts w:cs="Times New Roman"/>
          <w:spacing w:val="-1"/>
        </w:rPr>
        <w:t>Barron, O., Stevens, D., and R. Schneible</w:t>
      </w:r>
      <w:r w:rsidR="00D063DC" w:rsidRPr="00D06604">
        <w:rPr>
          <w:rFonts w:cs="Times New Roman"/>
          <w:spacing w:val="-1"/>
        </w:rPr>
        <w:t xml:space="preserve"> (presenter)</w:t>
      </w:r>
      <w:r w:rsidRPr="00D06604">
        <w:rPr>
          <w:rFonts w:cs="Times New Roman"/>
        </w:rPr>
        <w:t>. The changing behavior of trading volume reactions to earnings announcements: Evidence of the increasing role of accounting earnings news by investors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="00F66D4D" w:rsidRPr="00D06604">
        <w:rPr>
          <w:rFonts w:cs="Times New Roman"/>
          <w:spacing w:val="3"/>
        </w:rPr>
        <w:t>Syracuse University 2010.</w:t>
      </w:r>
    </w:p>
    <w:p w:rsidR="00296540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before="20" w:line="274" w:lineRule="exact"/>
        <w:ind w:right="431"/>
        <w:rPr>
          <w:rFonts w:cs="Times New Roman"/>
        </w:rPr>
      </w:pPr>
      <w:r w:rsidRPr="00D06604">
        <w:rPr>
          <w:rFonts w:cs="Times New Roman"/>
        </w:rPr>
        <w:lastRenderedPageBreak/>
        <w:t>Schneible, R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Information transfer and firm-level strategy</w:t>
      </w:r>
      <w:r w:rsidR="0068764C" w:rsidRPr="00D06604">
        <w:rPr>
          <w:rFonts w:cs="Times New Roman"/>
        </w:rPr>
        <w:t>.</w:t>
      </w:r>
      <w:r w:rsidRPr="00D06604">
        <w:rPr>
          <w:rFonts w:cs="Times New Roman"/>
        </w:rPr>
        <w:t xml:space="preserve"> University at Albany. Fall 2009.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before="20" w:line="274" w:lineRule="exact"/>
        <w:ind w:right="431"/>
        <w:rPr>
          <w:rFonts w:cs="Times New Roman"/>
        </w:rPr>
      </w:pPr>
      <w:r w:rsidRPr="00D06604">
        <w:rPr>
          <w:rFonts w:cs="Times New Roman"/>
        </w:rPr>
        <w:t>Schneible, R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Information transfer and firm-level strategy. Susquehanna University.  Fall 2009.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before="20" w:line="274" w:lineRule="exact"/>
        <w:ind w:right="431"/>
        <w:rPr>
          <w:rFonts w:cs="Times New Roman"/>
        </w:rPr>
      </w:pPr>
      <w:r w:rsidRPr="00D06604">
        <w:rPr>
          <w:rFonts w:cs="Times New Roman"/>
        </w:rPr>
        <w:t>Schneible, R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Information transfer and firm-level strategy. Texas Christian University. Fall 2009.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  <w:spacing w:val="-1"/>
        </w:rPr>
        <w:t>Barron, O., Stevens, D., and R. Schneible</w:t>
      </w:r>
      <w:r w:rsidR="00D063DC" w:rsidRPr="00D06604">
        <w:rPr>
          <w:rFonts w:cs="Times New Roman"/>
          <w:spacing w:val="-1"/>
        </w:rPr>
        <w:t xml:space="preserve"> (presenter)</w:t>
      </w:r>
      <w:r w:rsidRPr="00D06604">
        <w:rPr>
          <w:rFonts w:cs="Times New Roman"/>
        </w:rPr>
        <w:t>. The changing behavior of trading volume reactions to earnings announcements: Evidence of the increasing role of accounting earnings news by investors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</w:rPr>
        <w:t>University of Texas at Arlington. Spring 2009.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  <w:spacing w:val="-1"/>
        </w:rPr>
        <w:t>Barron, O., Stevens, D., and R. Schneible</w:t>
      </w:r>
      <w:r w:rsidR="00D063DC" w:rsidRPr="00D06604">
        <w:rPr>
          <w:rFonts w:cs="Times New Roman"/>
          <w:spacing w:val="-1"/>
        </w:rPr>
        <w:t xml:space="preserve"> (presenter)</w:t>
      </w:r>
      <w:r w:rsidRPr="00D06604">
        <w:rPr>
          <w:rFonts w:cs="Times New Roman"/>
        </w:rPr>
        <w:t>. The changing behavior of trading volume reactions to earnings announcements: Evidence of the increasing role of accounting earnings news by investors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</w:rPr>
        <w:t>Oklahoma City University. Fall 2008.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  <w:spacing w:val="-1"/>
        </w:rPr>
        <w:t>Barron, O., Stevens, D., and R. Schneible</w:t>
      </w:r>
      <w:r w:rsidR="00D063DC" w:rsidRPr="00D06604">
        <w:rPr>
          <w:rFonts w:cs="Times New Roman"/>
          <w:spacing w:val="-1"/>
        </w:rPr>
        <w:t xml:space="preserve"> (presenter)</w:t>
      </w:r>
      <w:r w:rsidRPr="00D06604">
        <w:rPr>
          <w:rFonts w:cs="Times New Roman"/>
        </w:rPr>
        <w:t>. The changing behavior of trading volume reactions to earnings announcements: Evidence of the increasing role of accounting earnings news by investors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</w:rPr>
        <w:t>Claremont Mckenna College. Fall 2008.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  <w:spacing w:val="-1"/>
        </w:rPr>
        <w:t>Barron, O., Stevens, D., and R. Schneible</w:t>
      </w:r>
      <w:r w:rsidR="00D063DC" w:rsidRPr="00D06604">
        <w:rPr>
          <w:rFonts w:cs="Times New Roman"/>
          <w:spacing w:val="-1"/>
        </w:rPr>
        <w:t xml:space="preserve"> (presenter)</w:t>
      </w:r>
      <w:r w:rsidRPr="00D06604">
        <w:rPr>
          <w:rFonts w:cs="Times New Roman"/>
        </w:rPr>
        <w:t>. The changing behavior of trading volume reactions to earnings announcements: Evidence of the increasing role of accounting earnings news by investors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</w:rPr>
        <w:t>University of North Texas. Spring 2008.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</w:rPr>
        <w:t>Ahmed, A. and R. Schneible</w:t>
      </w:r>
      <w:r w:rsidR="00D063DC" w:rsidRPr="00D06604">
        <w:rPr>
          <w:rFonts w:cs="Times New Roman"/>
        </w:rPr>
        <w:t xml:space="preserve"> </w:t>
      </w:r>
      <w:r w:rsidR="00D063DC" w:rsidRPr="00D06604">
        <w:rPr>
          <w:rFonts w:cs="Times New Roman"/>
          <w:spacing w:val="-1"/>
        </w:rPr>
        <w:t>(presenter)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The impact of regulation fair disclosure on investors’ prior information quality - evidence from an analysis of changes in trading volume and stock price reactions to earnings announcements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</w:rPr>
        <w:t>State University of New York at Buffalo. Spring 2003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</w:rPr>
        <w:t>Ahmed, A. and R. Schneible</w:t>
      </w:r>
      <w:r w:rsidR="00D063DC" w:rsidRPr="00D06604">
        <w:rPr>
          <w:rFonts w:cs="Times New Roman"/>
        </w:rPr>
        <w:t xml:space="preserve"> </w:t>
      </w:r>
      <w:r w:rsidR="00D063DC" w:rsidRPr="00D06604">
        <w:rPr>
          <w:rFonts w:cs="Times New Roman"/>
          <w:spacing w:val="-1"/>
        </w:rPr>
        <w:t>(presenter)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The impact of regulation fair disclosure on investors’ prior information quality - evidence from an analysis of changes in trading volume and stock price reactions to earnings announcements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</w:rPr>
        <w:t>University of Alabama. Spring 2003</w:t>
      </w:r>
    </w:p>
    <w:p w:rsidR="006E1262" w:rsidRPr="00D06604" w:rsidRDefault="006E1262" w:rsidP="00D06604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right="274"/>
        <w:rPr>
          <w:rFonts w:cs="Times New Roman"/>
        </w:rPr>
      </w:pPr>
      <w:r w:rsidRPr="00D06604">
        <w:rPr>
          <w:rFonts w:cs="Times New Roman"/>
        </w:rPr>
        <w:t>Ahmed, A. and R. Schneible</w:t>
      </w:r>
      <w:r w:rsidR="00D063DC" w:rsidRPr="00D06604">
        <w:rPr>
          <w:rFonts w:cs="Times New Roman"/>
        </w:rPr>
        <w:t xml:space="preserve"> </w:t>
      </w:r>
      <w:r w:rsidR="00D063DC" w:rsidRPr="00D06604">
        <w:rPr>
          <w:rFonts w:cs="Times New Roman"/>
          <w:spacing w:val="-1"/>
        </w:rPr>
        <w:t>(presenter)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</w:rPr>
        <w:t xml:space="preserve"> The impact of regulation fair disclosure on investors’ prior information quality - evidence from an analysis of changes in trading volume and stock price reactions to earnings announcements</w:t>
      </w:r>
      <w:r w:rsidRPr="00D06604">
        <w:rPr>
          <w:rFonts w:cs="Times New Roman"/>
          <w:spacing w:val="-1"/>
        </w:rPr>
        <w:t>.</w:t>
      </w:r>
      <w:r w:rsidRPr="00D06604">
        <w:rPr>
          <w:rFonts w:cs="Times New Roman"/>
          <w:spacing w:val="3"/>
        </w:rPr>
        <w:t xml:space="preserve"> </w:t>
      </w:r>
      <w:r w:rsidRPr="00D06604">
        <w:rPr>
          <w:rFonts w:cs="Times New Roman"/>
        </w:rPr>
        <w:t>Texas Christian University. Spring 2003</w:t>
      </w:r>
    </w:p>
    <w:p w:rsidR="00296540" w:rsidRPr="00D06604" w:rsidRDefault="002965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4113F" w:rsidRDefault="00D4113F" w:rsidP="00D4113F">
      <w:pPr>
        <w:pStyle w:val="Heading1"/>
        <w:rPr>
          <w:rFonts w:cs="Times New Roman"/>
          <w:spacing w:val="-1"/>
        </w:rPr>
      </w:pPr>
      <w:r>
        <w:rPr>
          <w:rFonts w:cs="Times New Roman"/>
          <w:spacing w:val="-1"/>
        </w:rPr>
        <w:t>GRANT FUNDING</w:t>
      </w:r>
    </w:p>
    <w:p w:rsidR="00D4113F" w:rsidRDefault="00D4113F" w:rsidP="00D4113F">
      <w:pPr>
        <w:pStyle w:val="Heading1"/>
        <w:rPr>
          <w:rFonts w:cs="Times New Roman"/>
          <w:spacing w:val="-1"/>
        </w:rPr>
      </w:pPr>
    </w:p>
    <w:p w:rsidR="00D4113F" w:rsidRDefault="00D4113F" w:rsidP="00D4113F">
      <w:pPr>
        <w:pStyle w:val="Heading1"/>
        <w:ind w:firstLine="613"/>
        <w:rPr>
          <w:rFonts w:cs="Times New Roman"/>
        </w:rPr>
      </w:pPr>
      <w:r w:rsidRPr="00D06604">
        <w:rPr>
          <w:rFonts w:cs="Times New Roman"/>
          <w:spacing w:val="-1"/>
        </w:rPr>
        <w:t>University</w:t>
      </w:r>
      <w:r w:rsidRPr="00D06604">
        <w:rPr>
          <w:rFonts w:cs="Times New Roman"/>
        </w:rPr>
        <w:t xml:space="preserve"> at</w:t>
      </w:r>
      <w:r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</w:rPr>
        <w:t>Albany</w:t>
      </w:r>
    </w:p>
    <w:p w:rsidR="00D4113F" w:rsidRDefault="00D4113F" w:rsidP="00D4113F">
      <w:pPr>
        <w:pStyle w:val="Heading1"/>
        <w:ind w:firstLine="613"/>
        <w:rPr>
          <w:rFonts w:cs="Times New Roman"/>
        </w:rPr>
      </w:pPr>
    </w:p>
    <w:p w:rsidR="00D4113F" w:rsidRDefault="00D4113F" w:rsidP="00D4113F">
      <w:pPr>
        <w:pStyle w:val="Heading1"/>
        <w:ind w:firstLine="613"/>
        <w:rPr>
          <w:rFonts w:cs="Times New Roman"/>
          <w:b w:val="0"/>
        </w:rPr>
      </w:pPr>
      <w:r>
        <w:rPr>
          <w:rFonts w:cs="Times New Roman"/>
          <w:b w:val="0"/>
        </w:rPr>
        <w:t>Role: Principal Investigator</w:t>
      </w:r>
    </w:p>
    <w:p w:rsidR="00D4113F" w:rsidRDefault="00D4113F" w:rsidP="00D4113F">
      <w:pPr>
        <w:pStyle w:val="Heading1"/>
        <w:ind w:firstLine="613"/>
        <w:rPr>
          <w:rFonts w:cs="Times New Roman"/>
          <w:b w:val="0"/>
        </w:rPr>
      </w:pPr>
      <w:r>
        <w:rPr>
          <w:rFonts w:cs="Times New Roman"/>
          <w:b w:val="0"/>
        </w:rPr>
        <w:t>Project: Institutional Ownership Preferences for Accounting Quality</w:t>
      </w:r>
    </w:p>
    <w:p w:rsidR="00D4113F" w:rsidRDefault="00D4113F" w:rsidP="00D4113F">
      <w:pPr>
        <w:pStyle w:val="Heading1"/>
        <w:ind w:firstLine="613"/>
        <w:rPr>
          <w:rFonts w:cs="Times New Roman"/>
          <w:b w:val="0"/>
        </w:rPr>
      </w:pPr>
      <w:r>
        <w:rPr>
          <w:rFonts w:cs="Times New Roman"/>
          <w:b w:val="0"/>
        </w:rPr>
        <w:t>Source: Faculty Research Awards Program (FRAP)</w:t>
      </w:r>
    </w:p>
    <w:p w:rsidR="00D4113F" w:rsidRDefault="00D4113F" w:rsidP="00D4113F">
      <w:pPr>
        <w:pStyle w:val="Heading1"/>
        <w:ind w:firstLine="613"/>
        <w:rPr>
          <w:rFonts w:cs="Times New Roman"/>
          <w:b w:val="0"/>
        </w:rPr>
      </w:pPr>
      <w:r>
        <w:rPr>
          <w:rFonts w:cs="Times New Roman"/>
          <w:b w:val="0"/>
        </w:rPr>
        <w:t>Time Period: 5/1/11-6/30/14</w:t>
      </w:r>
    </w:p>
    <w:p w:rsidR="00D4113F" w:rsidRDefault="00D4113F" w:rsidP="00D4113F">
      <w:pPr>
        <w:pStyle w:val="Heading1"/>
        <w:ind w:firstLine="613"/>
        <w:rPr>
          <w:rFonts w:cs="Times New Roman"/>
          <w:b w:val="0"/>
        </w:rPr>
      </w:pPr>
      <w:r>
        <w:rPr>
          <w:rFonts w:cs="Times New Roman"/>
          <w:b w:val="0"/>
        </w:rPr>
        <w:t>Total Funding: $9,000</w:t>
      </w:r>
    </w:p>
    <w:p w:rsidR="00D4113F" w:rsidRPr="00D4113F" w:rsidRDefault="00D4113F" w:rsidP="00D4113F">
      <w:pPr>
        <w:pStyle w:val="Heading1"/>
        <w:ind w:firstLine="613"/>
        <w:rPr>
          <w:rFonts w:cs="Times New Roman"/>
          <w:b w:val="0"/>
        </w:rPr>
      </w:pPr>
    </w:p>
    <w:p w:rsidR="00D4113F" w:rsidRDefault="00D4113F" w:rsidP="00D4113F">
      <w:pPr>
        <w:pStyle w:val="Heading1"/>
        <w:rPr>
          <w:rFonts w:cs="Times New Roman"/>
          <w:spacing w:val="-1"/>
        </w:rPr>
      </w:pPr>
    </w:p>
    <w:p w:rsidR="00296540" w:rsidRPr="00D06604" w:rsidRDefault="0068764C">
      <w:pPr>
        <w:pStyle w:val="Heading1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lastRenderedPageBreak/>
        <w:t>TEACHING</w:t>
      </w:r>
    </w:p>
    <w:p w:rsidR="00296540" w:rsidRPr="00D06604" w:rsidRDefault="0068764C" w:rsidP="00D03197">
      <w:pPr>
        <w:spacing w:line="275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University</w:t>
      </w:r>
      <w:r w:rsidRPr="00D06604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b/>
          <w:sz w:val="24"/>
          <w:szCs w:val="24"/>
        </w:rPr>
        <w:t xml:space="preserve">Albany 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(State University</w:t>
      </w:r>
      <w:r w:rsidRPr="00D06604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D066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New</w:t>
      </w:r>
      <w:r w:rsidRPr="00D0660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York)</w:t>
      </w:r>
      <w:r w:rsidRPr="00D06604">
        <w:rPr>
          <w:rFonts w:ascii="Times New Roman" w:hAnsi="Times New Roman" w:cs="Times New Roman"/>
          <w:b/>
          <w:sz w:val="24"/>
          <w:szCs w:val="24"/>
        </w:rPr>
        <w:t xml:space="preserve"> School of</w:t>
      </w:r>
      <w:r w:rsidRPr="00D066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Business</w:t>
      </w:r>
    </w:p>
    <w:p w:rsidR="00D345F6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Style w:val="pseditboxdisponly"/>
          <w:rFonts w:cs="Times New Roman"/>
        </w:rPr>
      </w:pPr>
      <w:r w:rsidRPr="00A41736">
        <w:rPr>
          <w:rFonts w:cs="Times New Roman"/>
          <w:spacing w:val="-1"/>
        </w:rPr>
        <w:t>BACC</w:t>
      </w:r>
      <w:r w:rsidRPr="00A41736">
        <w:rPr>
          <w:rFonts w:cs="Times New Roman"/>
        </w:rPr>
        <w:t xml:space="preserve"> </w:t>
      </w:r>
      <w:r w:rsidR="00D25A25" w:rsidRPr="00A41736">
        <w:rPr>
          <w:rFonts w:cs="Times New Roman"/>
        </w:rPr>
        <w:t>311</w:t>
      </w:r>
      <w:r w:rsidRPr="00A41736">
        <w:rPr>
          <w:rFonts w:cs="Times New Roman"/>
        </w:rPr>
        <w:t xml:space="preserve"> – </w:t>
      </w:r>
      <w:r w:rsidR="00D25A25" w:rsidRPr="00A41736">
        <w:rPr>
          <w:rStyle w:val="pseditboxdisponly"/>
          <w:rFonts w:cs="Times New Roman"/>
        </w:rPr>
        <w:t>Financial Accounting Theory I (F10-F1</w:t>
      </w:r>
      <w:r w:rsidR="00C81BCD" w:rsidRPr="00A41736">
        <w:rPr>
          <w:rStyle w:val="pseditboxdisponly"/>
          <w:rFonts w:cs="Times New Roman"/>
        </w:rPr>
        <w:t>6</w:t>
      </w:r>
      <w:r w:rsidR="00D25A25" w:rsidRPr="00A41736">
        <w:rPr>
          <w:rStyle w:val="pseditboxdisponly"/>
          <w:rFonts w:cs="Times New Roman"/>
        </w:rPr>
        <w:t>)</w:t>
      </w:r>
      <w:r w:rsidR="00A41736" w:rsidRPr="00A41736">
        <w:rPr>
          <w:rStyle w:val="pseditboxdisponly"/>
          <w:rFonts w:cs="Times New Roman"/>
        </w:rPr>
        <w:t>, average instructor rating</w:t>
      </w:r>
      <w:r w:rsidR="00A41736">
        <w:rPr>
          <w:rStyle w:val="pseditboxdisponly"/>
          <w:rFonts w:cs="Times New Roman"/>
        </w:rPr>
        <w:t>:</w:t>
      </w:r>
      <w:r w:rsidR="00D25A25" w:rsidRPr="00A41736">
        <w:rPr>
          <w:rStyle w:val="pseditboxdisponly"/>
          <w:rFonts w:cs="Times New Roman"/>
        </w:rPr>
        <w:t xml:space="preserve"> 4.27</w:t>
      </w:r>
    </w:p>
    <w:p w:rsidR="00A41736" w:rsidRDefault="00D345F6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Style w:val="pseditboxdisponly"/>
          <w:rFonts w:cs="Times New Roman"/>
        </w:rPr>
      </w:pPr>
      <w:r>
        <w:rPr>
          <w:rStyle w:val="pseditboxdisponly"/>
          <w:rFonts w:cs="Times New Roman"/>
        </w:rPr>
        <w:t xml:space="preserve">BACC </w:t>
      </w:r>
      <w:r>
        <w:rPr>
          <w:rFonts w:cs="Times New Roman"/>
        </w:rPr>
        <w:t>312</w:t>
      </w:r>
      <w:r w:rsidRPr="00A41736">
        <w:rPr>
          <w:rFonts w:cs="Times New Roman"/>
        </w:rPr>
        <w:t xml:space="preserve"> – </w:t>
      </w:r>
      <w:r w:rsidRPr="00A41736">
        <w:rPr>
          <w:rStyle w:val="pseditboxdisponly"/>
          <w:rFonts w:cs="Times New Roman"/>
        </w:rPr>
        <w:t xml:space="preserve">Financial Accounting Theory </w:t>
      </w:r>
      <w:r>
        <w:rPr>
          <w:rStyle w:val="pseditboxdisponly"/>
          <w:rFonts w:cs="Times New Roman"/>
        </w:rPr>
        <w:t>II (S</w:t>
      </w:r>
      <w:r w:rsidRPr="00A41736">
        <w:rPr>
          <w:rStyle w:val="pseditboxdisponly"/>
          <w:rFonts w:cs="Times New Roman"/>
        </w:rPr>
        <w:t>1</w:t>
      </w:r>
      <w:r>
        <w:rPr>
          <w:rStyle w:val="pseditboxdisponly"/>
          <w:rFonts w:cs="Times New Roman"/>
        </w:rPr>
        <w:t>7</w:t>
      </w:r>
      <w:r w:rsidRPr="00A41736">
        <w:rPr>
          <w:rStyle w:val="pseditboxdisponly"/>
          <w:rFonts w:cs="Times New Roman"/>
        </w:rPr>
        <w:t>), average instructor rating</w:t>
      </w:r>
      <w:r>
        <w:rPr>
          <w:rStyle w:val="pseditboxdisponly"/>
          <w:rFonts w:cs="Times New Roman"/>
        </w:rPr>
        <w:t xml:space="preserve">: 4.55  </w:t>
      </w:r>
      <w:r w:rsidR="00D25A25" w:rsidRPr="00A41736">
        <w:rPr>
          <w:rStyle w:val="pseditboxdisponly"/>
          <w:rFonts w:cs="Times New Roman"/>
        </w:rPr>
        <w:t xml:space="preserve"> </w:t>
      </w:r>
    </w:p>
    <w:p w:rsidR="00296540" w:rsidRPr="00A41736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A41736">
        <w:rPr>
          <w:rFonts w:cs="Times New Roman"/>
          <w:spacing w:val="-1"/>
        </w:rPr>
        <w:t>BACC</w:t>
      </w:r>
      <w:r w:rsidRPr="00A41736">
        <w:rPr>
          <w:rFonts w:cs="Times New Roman"/>
        </w:rPr>
        <w:t xml:space="preserve"> </w:t>
      </w:r>
      <w:r w:rsidR="00D25A25" w:rsidRPr="00A41736">
        <w:rPr>
          <w:rFonts w:cs="Times New Roman"/>
        </w:rPr>
        <w:t>680</w:t>
      </w:r>
      <w:r w:rsidRPr="00A41736">
        <w:rPr>
          <w:rFonts w:cs="Times New Roman"/>
        </w:rPr>
        <w:t xml:space="preserve"> –</w:t>
      </w:r>
      <w:r w:rsidRPr="00A41736">
        <w:rPr>
          <w:rFonts w:cs="Times New Roman"/>
          <w:spacing w:val="2"/>
        </w:rPr>
        <w:t xml:space="preserve"> </w:t>
      </w:r>
      <w:r w:rsidR="00D25A25" w:rsidRPr="00A41736">
        <w:rPr>
          <w:rStyle w:val="pseditboxdisponly"/>
          <w:rFonts w:cs="Times New Roman"/>
        </w:rPr>
        <w:t>Research Seminar in Accounting (S11</w:t>
      </w:r>
      <w:r w:rsidR="00D345F6">
        <w:rPr>
          <w:rStyle w:val="pseditboxdisponly"/>
          <w:rFonts w:cs="Times New Roman"/>
        </w:rPr>
        <w:t>- S17</w:t>
      </w:r>
      <w:r w:rsidR="00D25A25" w:rsidRPr="00A41736">
        <w:rPr>
          <w:rStyle w:val="pseditboxdisponly"/>
          <w:rFonts w:cs="Times New Roman"/>
        </w:rPr>
        <w:t>)</w:t>
      </w:r>
      <w:r w:rsidR="00A41736">
        <w:rPr>
          <w:rStyle w:val="pseditboxdisponly"/>
          <w:rFonts w:cs="Times New Roman"/>
        </w:rPr>
        <w:t>,</w:t>
      </w:r>
      <w:r w:rsidR="00D25A25" w:rsidRPr="00A41736">
        <w:rPr>
          <w:rStyle w:val="pseditboxdisponly"/>
          <w:rFonts w:cs="Times New Roman"/>
        </w:rPr>
        <w:t xml:space="preserve"> </w:t>
      </w:r>
      <w:r w:rsidR="00A41736" w:rsidRPr="00A41736">
        <w:rPr>
          <w:rStyle w:val="pseditboxdisponly"/>
          <w:rFonts w:cs="Times New Roman"/>
        </w:rPr>
        <w:t>average instructor rating</w:t>
      </w:r>
      <w:r w:rsidR="00A41736">
        <w:rPr>
          <w:rStyle w:val="pseditboxdisponly"/>
          <w:rFonts w:cs="Times New Roman"/>
        </w:rPr>
        <w:t>:</w:t>
      </w:r>
      <w:r w:rsidR="00A41736" w:rsidRPr="00A41736">
        <w:rPr>
          <w:rStyle w:val="pseditboxdisponly"/>
          <w:rFonts w:cs="Times New Roman"/>
        </w:rPr>
        <w:t xml:space="preserve"> </w:t>
      </w:r>
      <w:r w:rsidR="00D25A25" w:rsidRPr="00A41736">
        <w:rPr>
          <w:rStyle w:val="pseditboxdisponly"/>
          <w:rFonts w:cs="Times New Roman"/>
        </w:rPr>
        <w:t>4.</w:t>
      </w:r>
      <w:r w:rsidR="00D345F6">
        <w:rPr>
          <w:rStyle w:val="pseditboxdisponly"/>
          <w:rFonts w:cs="Times New Roman"/>
        </w:rPr>
        <w:t>62</w:t>
      </w:r>
    </w:p>
    <w:p w:rsidR="00296540" w:rsidRPr="00D06604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  <w:spacing w:val="-1"/>
        </w:rPr>
        <w:t>BACC</w:t>
      </w:r>
      <w:r w:rsidRPr="00D06604">
        <w:rPr>
          <w:rFonts w:cs="Times New Roman"/>
        </w:rPr>
        <w:t xml:space="preserve"> </w:t>
      </w:r>
      <w:r w:rsidR="00D25A25" w:rsidRPr="00D06604">
        <w:rPr>
          <w:rFonts w:cs="Times New Roman"/>
        </w:rPr>
        <w:t>512</w:t>
      </w:r>
      <w:r w:rsidRPr="00D06604">
        <w:rPr>
          <w:rFonts w:cs="Times New Roman"/>
        </w:rPr>
        <w:t xml:space="preserve"> – </w:t>
      </w:r>
      <w:r w:rsidR="00D25A25" w:rsidRPr="00D06604">
        <w:rPr>
          <w:rStyle w:val="pseditboxdisponly"/>
          <w:rFonts w:cs="Times New Roman"/>
        </w:rPr>
        <w:t>Financial Accounting Theory I (F14</w:t>
      </w:r>
      <w:r w:rsidR="00B04B70" w:rsidRPr="00D06604">
        <w:rPr>
          <w:rStyle w:val="pseditboxdisponly"/>
          <w:rFonts w:cs="Times New Roman"/>
        </w:rPr>
        <w:t>-F15</w:t>
      </w:r>
      <w:r w:rsidR="00D25A25" w:rsidRPr="00D06604">
        <w:rPr>
          <w:rStyle w:val="pseditboxdisponly"/>
          <w:rFonts w:cs="Times New Roman"/>
        </w:rPr>
        <w:t>)</w:t>
      </w:r>
      <w:r w:rsidR="00A41736">
        <w:rPr>
          <w:rStyle w:val="pseditboxdisponly"/>
          <w:rFonts w:cs="Times New Roman"/>
        </w:rPr>
        <w:t>,</w:t>
      </w:r>
      <w:r w:rsidR="00F66D4D" w:rsidRPr="00D06604">
        <w:rPr>
          <w:rStyle w:val="pseditboxdisponly"/>
          <w:rFonts w:cs="Times New Roman"/>
        </w:rPr>
        <w:t xml:space="preserve"> </w:t>
      </w:r>
      <w:r w:rsidR="00A41736" w:rsidRPr="00A41736">
        <w:rPr>
          <w:rStyle w:val="pseditboxdisponly"/>
          <w:rFonts w:cs="Times New Roman"/>
        </w:rPr>
        <w:t>average instructor rating</w:t>
      </w:r>
      <w:r w:rsidR="00A41736">
        <w:rPr>
          <w:rStyle w:val="pseditboxdisponly"/>
          <w:rFonts w:cs="Times New Roman"/>
        </w:rPr>
        <w:t>:</w:t>
      </w:r>
      <w:r w:rsidR="00A41736" w:rsidRPr="00A41736">
        <w:rPr>
          <w:rStyle w:val="pseditboxdisponly"/>
          <w:rFonts w:cs="Times New Roman"/>
        </w:rPr>
        <w:t xml:space="preserve"> </w:t>
      </w:r>
      <w:r w:rsidR="00B04B70" w:rsidRPr="00D06604">
        <w:rPr>
          <w:rStyle w:val="pseditboxdisponly"/>
          <w:rFonts w:cs="Times New Roman"/>
        </w:rPr>
        <w:t>4.09</w:t>
      </w:r>
    </w:p>
    <w:p w:rsidR="00296540" w:rsidRPr="00D06604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line="294" w:lineRule="exact"/>
        <w:ind w:left="1693"/>
        <w:rPr>
          <w:rStyle w:val="pseditboxdisponly"/>
          <w:rFonts w:cs="Times New Roman"/>
        </w:rPr>
      </w:pPr>
      <w:r w:rsidRPr="00D06604">
        <w:rPr>
          <w:rFonts w:cs="Times New Roman"/>
          <w:spacing w:val="-1"/>
        </w:rPr>
        <w:t>BACC</w:t>
      </w:r>
      <w:r w:rsidRPr="00D06604">
        <w:rPr>
          <w:rFonts w:cs="Times New Roman"/>
        </w:rPr>
        <w:t xml:space="preserve"> </w:t>
      </w:r>
      <w:r w:rsidR="00D25A25" w:rsidRPr="00D06604">
        <w:rPr>
          <w:rFonts w:cs="Times New Roman"/>
        </w:rPr>
        <w:t>513</w:t>
      </w:r>
      <w:r w:rsidRPr="00D06604">
        <w:rPr>
          <w:rFonts w:cs="Times New Roman"/>
        </w:rPr>
        <w:t xml:space="preserve"> – </w:t>
      </w:r>
      <w:r w:rsidR="00D25A25" w:rsidRPr="00D06604">
        <w:rPr>
          <w:rStyle w:val="pseditboxdisponly"/>
          <w:rFonts w:cs="Times New Roman"/>
        </w:rPr>
        <w:t>Financial Accounting Theory II (S15)</w:t>
      </w:r>
      <w:r w:rsidR="00A41736">
        <w:rPr>
          <w:rStyle w:val="pseditboxdisponly"/>
          <w:rFonts w:cs="Times New Roman"/>
        </w:rPr>
        <w:t>,</w:t>
      </w:r>
      <w:r w:rsidR="00F66D4D" w:rsidRPr="00D06604">
        <w:rPr>
          <w:rStyle w:val="pseditboxdisponly"/>
          <w:rFonts w:cs="Times New Roman"/>
        </w:rPr>
        <w:t xml:space="preserve"> </w:t>
      </w:r>
      <w:r w:rsidR="00A41736" w:rsidRPr="00A41736">
        <w:rPr>
          <w:rStyle w:val="pseditboxdisponly"/>
          <w:rFonts w:cs="Times New Roman"/>
        </w:rPr>
        <w:t>average instructor rating</w:t>
      </w:r>
      <w:r w:rsidR="00A41736">
        <w:rPr>
          <w:rStyle w:val="pseditboxdisponly"/>
          <w:rFonts w:cs="Times New Roman"/>
        </w:rPr>
        <w:t>:</w:t>
      </w:r>
      <w:r w:rsidR="00A41736" w:rsidRPr="00A41736">
        <w:rPr>
          <w:rStyle w:val="pseditboxdisponly"/>
          <w:rFonts w:cs="Times New Roman"/>
        </w:rPr>
        <w:t xml:space="preserve"> </w:t>
      </w:r>
      <w:r w:rsidR="00F66D4D" w:rsidRPr="00D06604">
        <w:rPr>
          <w:rStyle w:val="pseditboxdisponly"/>
          <w:rFonts w:cs="Times New Roman"/>
        </w:rPr>
        <w:t>4.52</w:t>
      </w:r>
    </w:p>
    <w:p w:rsidR="00D25A25" w:rsidRPr="00D06604" w:rsidRDefault="00D25A25" w:rsidP="00D03197">
      <w:pPr>
        <w:pStyle w:val="BodyText"/>
        <w:numPr>
          <w:ilvl w:val="0"/>
          <w:numId w:val="2"/>
        </w:numPr>
        <w:tabs>
          <w:tab w:val="left" w:pos="829"/>
        </w:tabs>
        <w:spacing w:line="294" w:lineRule="exact"/>
        <w:ind w:left="1693"/>
        <w:rPr>
          <w:rFonts w:cs="Times New Roman"/>
        </w:rPr>
      </w:pPr>
      <w:r w:rsidRPr="00D06604">
        <w:rPr>
          <w:rFonts w:cs="Times New Roman"/>
        </w:rPr>
        <w:t xml:space="preserve">BACC 211– </w:t>
      </w:r>
      <w:r w:rsidRPr="00D06604">
        <w:rPr>
          <w:rStyle w:val="pseditboxdisponly"/>
          <w:rFonts w:cs="Times New Roman"/>
        </w:rPr>
        <w:t>Advance</w:t>
      </w:r>
      <w:r w:rsidR="00392F96">
        <w:rPr>
          <w:rStyle w:val="pseditboxdisponly"/>
          <w:rFonts w:cs="Times New Roman"/>
        </w:rPr>
        <w:t>d</w:t>
      </w:r>
      <w:r w:rsidRPr="00D06604">
        <w:rPr>
          <w:rStyle w:val="pseditboxdisponly"/>
          <w:rFonts w:cs="Times New Roman"/>
        </w:rPr>
        <w:t xml:space="preserve"> Introduction to Financial Accounting (F14)</w:t>
      </w:r>
    </w:p>
    <w:p w:rsidR="00296540" w:rsidRPr="00D06604" w:rsidRDefault="00296540" w:rsidP="00D03197">
      <w:pPr>
        <w:spacing w:before="2"/>
        <w:ind w:left="613"/>
        <w:rPr>
          <w:rFonts w:ascii="Times New Roman" w:eastAsia="Times New Roman" w:hAnsi="Times New Roman" w:cs="Times New Roman"/>
          <w:sz w:val="24"/>
          <w:szCs w:val="24"/>
        </w:rPr>
      </w:pPr>
    </w:p>
    <w:p w:rsidR="00296540" w:rsidRPr="00D06604" w:rsidRDefault="0068764C" w:rsidP="00D03197">
      <w:pPr>
        <w:pStyle w:val="Heading1"/>
        <w:spacing w:line="275" w:lineRule="exact"/>
        <w:ind w:left="720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t>Student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Advising</w:t>
      </w:r>
      <w:r w:rsidRPr="00D06604">
        <w:rPr>
          <w:rFonts w:cs="Times New Roman"/>
        </w:rPr>
        <w:t xml:space="preserve"> and</w:t>
      </w:r>
      <w:r w:rsidRPr="00D06604">
        <w:rPr>
          <w:rFonts w:cs="Times New Roman"/>
          <w:spacing w:val="-2"/>
        </w:rPr>
        <w:t xml:space="preserve"> </w:t>
      </w:r>
      <w:r w:rsidRPr="00D06604">
        <w:rPr>
          <w:rFonts w:cs="Times New Roman"/>
          <w:spacing w:val="-1"/>
        </w:rPr>
        <w:t>Mentoring</w:t>
      </w:r>
      <w:r w:rsidRPr="00D06604">
        <w:rPr>
          <w:rFonts w:cs="Times New Roman"/>
        </w:rPr>
        <w:t xml:space="preserve"> at </w:t>
      </w:r>
      <w:r w:rsidRPr="00D06604">
        <w:rPr>
          <w:rFonts w:cs="Times New Roman"/>
          <w:spacing w:val="-1"/>
        </w:rPr>
        <w:t>UAlbany</w:t>
      </w:r>
    </w:p>
    <w:p w:rsidR="00A41736" w:rsidRPr="00D06604" w:rsidRDefault="00A41736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</w:rPr>
        <w:t>Faculty Advisor, Graduate Accelerated Accounting Professionals student group (2015-</w:t>
      </w:r>
      <w:r w:rsidR="00AE73FA">
        <w:rPr>
          <w:rFonts w:cs="Times New Roman"/>
        </w:rPr>
        <w:t>2018</w:t>
      </w:r>
      <w:r w:rsidRPr="00D06604">
        <w:rPr>
          <w:rFonts w:cs="Times New Roman"/>
        </w:rPr>
        <w:t>)</w:t>
      </w:r>
    </w:p>
    <w:p w:rsidR="00296540" w:rsidRPr="00D06604" w:rsidRDefault="009C7DA4" w:rsidP="00D03197">
      <w:pPr>
        <w:pStyle w:val="BodyText"/>
        <w:numPr>
          <w:ilvl w:val="0"/>
          <w:numId w:val="2"/>
        </w:numPr>
        <w:tabs>
          <w:tab w:val="left" w:pos="829"/>
        </w:tabs>
        <w:spacing w:before="21" w:line="274" w:lineRule="exact"/>
        <w:ind w:left="1693" w:right="524"/>
        <w:rPr>
          <w:rFonts w:cs="Times New Roman"/>
        </w:rPr>
      </w:pPr>
      <w:r w:rsidRPr="00D06604">
        <w:rPr>
          <w:rFonts w:cs="Times New Roman"/>
        </w:rPr>
        <w:t xml:space="preserve">Danielle </w:t>
      </w:r>
      <w:proofErr w:type="spellStart"/>
      <w:r w:rsidRPr="00D06604">
        <w:rPr>
          <w:rFonts w:cs="Times New Roman"/>
        </w:rPr>
        <w:t>Fayerman</w:t>
      </w:r>
      <w:proofErr w:type="spellEnd"/>
      <w:r w:rsidR="0068764C" w:rsidRPr="00D06604">
        <w:rPr>
          <w:rFonts w:cs="Times New Roman"/>
          <w:spacing w:val="-1"/>
        </w:rPr>
        <w:t>,</w:t>
      </w:r>
      <w:r w:rsidR="0068764C" w:rsidRPr="00D06604">
        <w:rPr>
          <w:rFonts w:cs="Times New Roman"/>
          <w:spacing w:val="2"/>
        </w:rPr>
        <w:t xml:space="preserve"> </w:t>
      </w:r>
      <w:r w:rsidRPr="00D06604">
        <w:rPr>
          <w:rFonts w:cs="Times New Roman"/>
          <w:spacing w:val="2"/>
        </w:rPr>
        <w:t xml:space="preserve">2015, </w:t>
      </w:r>
      <w:r w:rsidR="0068764C" w:rsidRPr="00D06604">
        <w:rPr>
          <w:rFonts w:cs="Times New Roman"/>
          <w:spacing w:val="-1"/>
        </w:rPr>
        <w:t>Honors</w:t>
      </w:r>
      <w:r w:rsidR="0068764C" w:rsidRPr="00D06604">
        <w:rPr>
          <w:rFonts w:cs="Times New Roman"/>
        </w:rPr>
        <w:t xml:space="preserve"> </w:t>
      </w:r>
      <w:r w:rsidR="0068764C" w:rsidRPr="00D06604">
        <w:rPr>
          <w:rFonts w:cs="Times New Roman"/>
          <w:spacing w:val="-1"/>
        </w:rPr>
        <w:t>College Thesis</w:t>
      </w:r>
      <w:r w:rsidR="0068764C" w:rsidRPr="00D06604">
        <w:rPr>
          <w:rFonts w:cs="Times New Roman"/>
        </w:rPr>
        <w:t xml:space="preserve"> </w:t>
      </w:r>
      <w:r w:rsidR="0068764C" w:rsidRPr="00D06604">
        <w:rPr>
          <w:rFonts w:cs="Times New Roman"/>
          <w:spacing w:val="-1"/>
        </w:rPr>
        <w:t>Supervisor.</w:t>
      </w:r>
    </w:p>
    <w:p w:rsidR="00296540" w:rsidRPr="00D06604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line="238" w:lineRule="auto"/>
        <w:ind w:left="1693" w:right="103"/>
        <w:jc w:val="both"/>
        <w:rPr>
          <w:rFonts w:cs="Times New Roman"/>
        </w:rPr>
      </w:pPr>
      <w:r w:rsidRPr="00D06604">
        <w:rPr>
          <w:rFonts w:cs="Times New Roman"/>
        </w:rPr>
        <w:t xml:space="preserve">Written </w:t>
      </w:r>
      <w:r w:rsidRPr="00D06604">
        <w:rPr>
          <w:rFonts w:cs="Times New Roman"/>
          <w:spacing w:val="-1"/>
        </w:rPr>
        <w:t>over</w:t>
      </w:r>
      <w:r w:rsidRPr="00D06604">
        <w:rPr>
          <w:rFonts w:cs="Times New Roman"/>
        </w:rPr>
        <w:t xml:space="preserve"> </w:t>
      </w:r>
      <w:r w:rsidR="00C81BCD" w:rsidRPr="00D06604">
        <w:rPr>
          <w:rFonts w:cs="Times New Roman"/>
        </w:rPr>
        <w:t>30</w:t>
      </w:r>
      <w:r w:rsidRPr="00D06604">
        <w:rPr>
          <w:rFonts w:cs="Times New Roman"/>
          <w:spacing w:val="-1"/>
        </w:rPr>
        <w:t xml:space="preserve"> letters</w:t>
      </w:r>
      <w:r w:rsidRPr="00D06604">
        <w:rPr>
          <w:rFonts w:cs="Times New Roman"/>
          <w:spacing w:val="2"/>
        </w:rPr>
        <w:t xml:space="preserve"> </w:t>
      </w:r>
      <w:r w:rsidRPr="00D06604">
        <w:rPr>
          <w:rFonts w:cs="Times New Roman"/>
        </w:rPr>
        <w:t xml:space="preserve">of </w:t>
      </w:r>
      <w:r w:rsidRPr="00D06604">
        <w:rPr>
          <w:rFonts w:cs="Times New Roman"/>
          <w:spacing w:val="-1"/>
        </w:rPr>
        <w:t>recommendation</w:t>
      </w:r>
      <w:r w:rsidRPr="00D06604">
        <w:rPr>
          <w:rFonts w:cs="Times New Roman"/>
        </w:rPr>
        <w:t xml:space="preserve"> on </w:t>
      </w:r>
      <w:r w:rsidRPr="00D06604">
        <w:rPr>
          <w:rFonts w:cs="Times New Roman"/>
          <w:spacing w:val="-1"/>
        </w:rPr>
        <w:t>behalf</w:t>
      </w:r>
      <w:r w:rsidRPr="00D06604">
        <w:rPr>
          <w:rFonts w:cs="Times New Roman"/>
        </w:rPr>
        <w:t xml:space="preserve"> of</w:t>
      </w:r>
      <w:r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</w:rPr>
        <w:t>UAlbany</w:t>
      </w:r>
      <w:r w:rsidRPr="00D06604">
        <w:rPr>
          <w:rFonts w:cs="Times New Roman"/>
          <w:spacing w:val="-5"/>
        </w:rPr>
        <w:t xml:space="preserve"> </w:t>
      </w:r>
      <w:r w:rsidRPr="00D06604">
        <w:rPr>
          <w:rFonts w:cs="Times New Roman"/>
        </w:rPr>
        <w:t xml:space="preserve">students for </w:t>
      </w:r>
      <w:r w:rsidRPr="00D06604">
        <w:rPr>
          <w:rFonts w:cs="Times New Roman"/>
          <w:spacing w:val="-1"/>
        </w:rPr>
        <w:t>admission</w:t>
      </w:r>
      <w:r w:rsidRPr="00D06604">
        <w:rPr>
          <w:rFonts w:cs="Times New Roman"/>
        </w:rPr>
        <w:t xml:space="preserve"> to Masters</w:t>
      </w:r>
      <w:r w:rsidRPr="00D06604">
        <w:rPr>
          <w:rFonts w:cs="Times New Roman"/>
          <w:spacing w:val="75"/>
        </w:rPr>
        <w:t xml:space="preserve"> </w:t>
      </w:r>
      <w:r w:rsidRPr="00D06604">
        <w:rPr>
          <w:rFonts w:cs="Times New Roman"/>
        </w:rPr>
        <w:t>of Accountancy</w:t>
      </w:r>
      <w:r w:rsidRPr="00D06604">
        <w:rPr>
          <w:rFonts w:cs="Times New Roman"/>
          <w:spacing w:val="-5"/>
        </w:rPr>
        <w:t xml:space="preserve"> </w:t>
      </w:r>
      <w:r w:rsidRPr="00D06604">
        <w:rPr>
          <w:rFonts w:cs="Times New Roman"/>
        </w:rPr>
        <w:t xml:space="preserve">programs, scholarship </w:t>
      </w:r>
      <w:r w:rsidRPr="00D06604">
        <w:rPr>
          <w:rFonts w:cs="Times New Roman"/>
          <w:spacing w:val="-1"/>
        </w:rPr>
        <w:t>applications,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and</w:t>
      </w:r>
      <w:r w:rsidRPr="00D06604">
        <w:rPr>
          <w:rFonts w:cs="Times New Roman"/>
        </w:rPr>
        <w:t xml:space="preserve"> to</w:t>
      </w:r>
      <w:r w:rsidRPr="00D06604">
        <w:rPr>
          <w:rFonts w:cs="Times New Roman"/>
          <w:spacing w:val="57"/>
        </w:rPr>
        <w:t xml:space="preserve"> </w:t>
      </w:r>
      <w:r w:rsidRPr="00D06604">
        <w:rPr>
          <w:rFonts w:cs="Times New Roman"/>
          <w:spacing w:val="-1"/>
        </w:rPr>
        <w:t>prospective employers.</w:t>
      </w:r>
    </w:p>
    <w:p w:rsidR="00296540" w:rsidRPr="00D06604" w:rsidRDefault="00296540" w:rsidP="00D03197">
      <w:pPr>
        <w:spacing w:before="5"/>
        <w:ind w:left="613"/>
        <w:rPr>
          <w:rFonts w:ascii="Times New Roman" w:eastAsia="Times New Roman" w:hAnsi="Times New Roman" w:cs="Times New Roman"/>
          <w:sz w:val="24"/>
          <w:szCs w:val="24"/>
        </w:rPr>
      </w:pPr>
    </w:p>
    <w:p w:rsidR="00296540" w:rsidRPr="00D06604" w:rsidRDefault="0068764C" w:rsidP="00D03197">
      <w:pPr>
        <w:pStyle w:val="Heading1"/>
        <w:spacing w:line="275" w:lineRule="exact"/>
        <w:ind w:left="720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t>Courses</w:t>
      </w:r>
      <w:r w:rsidRPr="00D06604">
        <w:rPr>
          <w:rFonts w:cs="Times New Roman"/>
        </w:rPr>
        <w:t xml:space="preserve"> taught at</w:t>
      </w:r>
      <w:r w:rsidRPr="00D06604">
        <w:rPr>
          <w:rFonts w:cs="Times New Roman"/>
          <w:spacing w:val="-2"/>
        </w:rPr>
        <w:t xml:space="preserve"> </w:t>
      </w:r>
      <w:r w:rsidRPr="00D06604">
        <w:rPr>
          <w:rFonts w:cs="Times New Roman"/>
        </w:rPr>
        <w:t>prior</w:t>
      </w:r>
      <w:r w:rsidRPr="00D06604">
        <w:rPr>
          <w:rFonts w:cs="Times New Roman"/>
          <w:spacing w:val="1"/>
        </w:rPr>
        <w:t xml:space="preserve"> </w:t>
      </w:r>
      <w:r w:rsidRPr="00D06604">
        <w:rPr>
          <w:rFonts w:cs="Times New Roman"/>
          <w:spacing w:val="-1"/>
        </w:rPr>
        <w:t>schools</w:t>
      </w:r>
      <w:r w:rsidRPr="00D06604">
        <w:rPr>
          <w:rFonts w:cs="Times New Roman"/>
          <w:spacing w:val="1"/>
        </w:rPr>
        <w:t xml:space="preserve"> </w:t>
      </w:r>
    </w:p>
    <w:p w:rsidR="009C7DA4" w:rsidRPr="00D06604" w:rsidRDefault="009C7DA4" w:rsidP="00D03197">
      <w:pPr>
        <w:ind w:left="613" w:firstLine="720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>Courses Taught at Texas Christian University</w:t>
      </w:r>
    </w:p>
    <w:p w:rsidR="009C7DA4" w:rsidRPr="00D06604" w:rsidRDefault="009C7DA4" w:rsidP="00D03197">
      <w:pPr>
        <w:ind w:left="973" w:firstLine="720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 xml:space="preserve">Introduction to Managerial Accounting (F03–S09 undergraduate) </w:t>
      </w:r>
    </w:p>
    <w:p w:rsidR="009C7DA4" w:rsidRPr="00D06604" w:rsidRDefault="009C7DA4" w:rsidP="00D03197">
      <w:pPr>
        <w:ind w:left="1333" w:firstLine="360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>Introduction to Managerial Accounting (F07–S08 MBA)</w:t>
      </w:r>
    </w:p>
    <w:p w:rsidR="009C7DA4" w:rsidRPr="00D06604" w:rsidRDefault="009C7DA4" w:rsidP="00D03197">
      <w:pPr>
        <w:ind w:left="1333" w:firstLine="360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>Intermediate Accounting I (F09)</w:t>
      </w:r>
    </w:p>
    <w:p w:rsidR="009C7DA4" w:rsidRPr="00D06604" w:rsidRDefault="009C7DA4" w:rsidP="00D03197">
      <w:pPr>
        <w:ind w:left="1333" w:firstLine="360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>Introduction to Finan</w:t>
      </w:r>
      <w:r w:rsidR="00A41736">
        <w:rPr>
          <w:rFonts w:ascii="Times New Roman" w:hAnsi="Times New Roman" w:cs="Times New Roman"/>
          <w:sz w:val="24"/>
          <w:szCs w:val="24"/>
        </w:rPr>
        <w:t>cial Accounting (S10)</w:t>
      </w:r>
    </w:p>
    <w:p w:rsidR="00296540" w:rsidRPr="00D06604" w:rsidRDefault="00296540" w:rsidP="00D03197">
      <w:pPr>
        <w:spacing w:before="2"/>
        <w:ind w:left="613"/>
        <w:rPr>
          <w:rFonts w:ascii="Times New Roman" w:eastAsia="Times New Roman" w:hAnsi="Times New Roman" w:cs="Times New Roman"/>
          <w:sz w:val="24"/>
          <w:szCs w:val="24"/>
        </w:rPr>
      </w:pPr>
    </w:p>
    <w:p w:rsidR="00296540" w:rsidRPr="00D06604" w:rsidRDefault="0068764C">
      <w:pPr>
        <w:pStyle w:val="Heading1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t>SERVICE</w:t>
      </w:r>
    </w:p>
    <w:p w:rsidR="00296540" w:rsidRPr="00D06604" w:rsidRDefault="0068764C" w:rsidP="00D03197">
      <w:pPr>
        <w:spacing w:line="275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Department</w:t>
      </w:r>
      <w:r w:rsidRPr="00D0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04">
        <w:rPr>
          <w:rFonts w:ascii="Times New Roman" w:hAnsi="Times New Roman" w:cs="Times New Roman"/>
          <w:b/>
          <w:spacing w:val="-1"/>
          <w:sz w:val="24"/>
          <w:szCs w:val="24"/>
        </w:rPr>
        <w:t>Service</w:t>
      </w:r>
    </w:p>
    <w:p w:rsidR="00492DA9" w:rsidRPr="00D06604" w:rsidRDefault="00492DA9" w:rsidP="00D03197">
      <w:pPr>
        <w:pStyle w:val="BodyText"/>
        <w:numPr>
          <w:ilvl w:val="0"/>
          <w:numId w:val="2"/>
        </w:numPr>
        <w:tabs>
          <w:tab w:val="left" w:pos="829"/>
        </w:tabs>
        <w:spacing w:before="4" w:line="294" w:lineRule="exact"/>
        <w:ind w:left="1693"/>
        <w:rPr>
          <w:rFonts w:cs="Times New Roman"/>
        </w:rPr>
      </w:pPr>
      <w:r w:rsidRPr="00D06604">
        <w:rPr>
          <w:rFonts w:cs="Times New Roman"/>
        </w:rPr>
        <w:t xml:space="preserve">Graduate Accounting Admissions Committee, </w:t>
      </w:r>
      <w:r w:rsidR="004731C3">
        <w:rPr>
          <w:rFonts w:cs="Times New Roman"/>
        </w:rPr>
        <w:t>M</w:t>
      </w:r>
      <w:r w:rsidRPr="00D06604">
        <w:rPr>
          <w:rFonts w:cs="Times New Roman"/>
        </w:rPr>
        <w:t>ember (2017)</w:t>
      </w:r>
    </w:p>
    <w:p w:rsidR="00296540" w:rsidRPr="00D06604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before="4" w:line="294" w:lineRule="exact"/>
        <w:ind w:left="1693"/>
        <w:rPr>
          <w:rFonts w:cs="Times New Roman"/>
        </w:rPr>
      </w:pPr>
      <w:r w:rsidRPr="00D06604">
        <w:rPr>
          <w:rFonts w:cs="Times New Roman"/>
          <w:spacing w:val="-1"/>
        </w:rPr>
        <w:t>Participated</w:t>
      </w:r>
      <w:r w:rsidRPr="00D06604">
        <w:rPr>
          <w:rFonts w:cs="Times New Roman"/>
        </w:rPr>
        <w:t xml:space="preserve"> in the</w:t>
      </w:r>
      <w:r w:rsidRPr="00D06604">
        <w:rPr>
          <w:rFonts w:cs="Times New Roman"/>
          <w:spacing w:val="-1"/>
        </w:rPr>
        <w:t xml:space="preserve"> Peer</w:t>
      </w:r>
      <w:r w:rsidRPr="00D06604">
        <w:rPr>
          <w:rFonts w:cs="Times New Roman"/>
        </w:rPr>
        <w:t xml:space="preserve"> Review</w:t>
      </w:r>
      <w:r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</w:rPr>
        <w:t>of Teaching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</w:rPr>
        <w:t xml:space="preserve">for </w:t>
      </w:r>
      <w:r w:rsidRPr="00D06604">
        <w:rPr>
          <w:rFonts w:cs="Times New Roman"/>
          <w:spacing w:val="-1"/>
        </w:rPr>
        <w:t>an</w:t>
      </w:r>
      <w:r w:rsidRPr="00D06604">
        <w:rPr>
          <w:rFonts w:cs="Times New Roman"/>
          <w:spacing w:val="2"/>
        </w:rPr>
        <w:t xml:space="preserve"> </w:t>
      </w:r>
      <w:r w:rsidRPr="00D06604">
        <w:rPr>
          <w:rFonts w:cs="Times New Roman"/>
          <w:spacing w:val="-1"/>
        </w:rPr>
        <w:t>accounting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</w:rPr>
        <w:t>faculty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  <w:spacing w:val="-1"/>
        </w:rPr>
        <w:t>colleague</w:t>
      </w:r>
      <w:r w:rsidR="009C7DA4" w:rsidRPr="00D06604">
        <w:rPr>
          <w:rFonts w:cs="Times New Roman"/>
          <w:spacing w:val="-1"/>
        </w:rPr>
        <w:t>s</w:t>
      </w:r>
      <w:r w:rsidRPr="00D06604">
        <w:rPr>
          <w:rFonts w:cs="Times New Roman"/>
          <w:spacing w:val="4"/>
        </w:rPr>
        <w:t xml:space="preserve"> </w:t>
      </w:r>
      <w:r w:rsidR="009C7DA4" w:rsidRPr="00D06604">
        <w:rPr>
          <w:rFonts w:cs="Times New Roman"/>
          <w:spacing w:val="-1"/>
        </w:rPr>
        <w:t>(2012</w:t>
      </w:r>
      <w:r w:rsidR="00C81BCD" w:rsidRPr="00D06604">
        <w:rPr>
          <w:rFonts w:cs="Times New Roman"/>
          <w:spacing w:val="-1"/>
        </w:rPr>
        <w:t>,</w:t>
      </w:r>
      <w:r w:rsidR="009C7DA4" w:rsidRPr="00D06604">
        <w:rPr>
          <w:rFonts w:cs="Times New Roman"/>
          <w:spacing w:val="-1"/>
        </w:rPr>
        <w:t xml:space="preserve"> 2014</w:t>
      </w:r>
      <w:r w:rsidR="00C81BCD" w:rsidRPr="00D06604">
        <w:rPr>
          <w:rFonts w:cs="Times New Roman"/>
          <w:spacing w:val="-1"/>
        </w:rPr>
        <w:t>, 2016</w:t>
      </w:r>
      <w:r w:rsidR="00AE73FA">
        <w:rPr>
          <w:rFonts w:cs="Times New Roman"/>
          <w:spacing w:val="-1"/>
        </w:rPr>
        <w:t>, 2018</w:t>
      </w:r>
      <w:r w:rsidRPr="00D06604">
        <w:rPr>
          <w:rFonts w:cs="Times New Roman"/>
          <w:spacing w:val="-1"/>
        </w:rPr>
        <w:t>)</w:t>
      </w:r>
    </w:p>
    <w:p w:rsidR="00DC26AF" w:rsidRPr="00D06604" w:rsidRDefault="00DC26AF" w:rsidP="00D03197">
      <w:pPr>
        <w:pStyle w:val="Heading1"/>
        <w:spacing w:before="69" w:line="275" w:lineRule="exact"/>
        <w:ind w:left="720"/>
        <w:rPr>
          <w:rFonts w:cs="Times New Roman"/>
          <w:spacing w:val="-1"/>
        </w:rPr>
      </w:pPr>
    </w:p>
    <w:p w:rsidR="00F70167" w:rsidRPr="00D06604" w:rsidRDefault="0068764C" w:rsidP="00D03197">
      <w:pPr>
        <w:pStyle w:val="Heading1"/>
        <w:spacing w:before="69" w:line="275" w:lineRule="exact"/>
        <w:ind w:left="720"/>
        <w:rPr>
          <w:rFonts w:cs="Times New Roman"/>
          <w:spacing w:val="-1"/>
        </w:rPr>
      </w:pPr>
      <w:r w:rsidRPr="00D06604">
        <w:rPr>
          <w:rFonts w:cs="Times New Roman"/>
          <w:spacing w:val="-1"/>
        </w:rPr>
        <w:t>School/College</w:t>
      </w:r>
      <w:r w:rsidRPr="00D06604">
        <w:rPr>
          <w:rFonts w:cs="Times New Roman"/>
          <w:spacing w:val="-2"/>
        </w:rPr>
        <w:t xml:space="preserve"> </w:t>
      </w:r>
      <w:r w:rsidRPr="00D06604">
        <w:rPr>
          <w:rFonts w:cs="Times New Roman"/>
          <w:spacing w:val="-1"/>
        </w:rPr>
        <w:t>Service</w:t>
      </w:r>
    </w:p>
    <w:p w:rsidR="00F70167" w:rsidRPr="00D06604" w:rsidRDefault="00F70167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</w:rPr>
        <w:t>Faculty Search Co</w:t>
      </w:r>
      <w:r w:rsidR="00492DA9" w:rsidRPr="00D06604">
        <w:rPr>
          <w:rFonts w:cs="Times New Roman"/>
        </w:rPr>
        <w:t>mmittee, Department of Finance</w:t>
      </w:r>
      <w:r w:rsidR="004731C3">
        <w:rPr>
          <w:rFonts w:cs="Times New Roman"/>
        </w:rPr>
        <w:t>, Member</w:t>
      </w:r>
      <w:r w:rsidR="00492DA9" w:rsidRPr="00D06604">
        <w:rPr>
          <w:rFonts w:cs="Times New Roman"/>
        </w:rPr>
        <w:t xml:space="preserve"> (</w:t>
      </w:r>
      <w:r w:rsidRPr="00D06604">
        <w:rPr>
          <w:rFonts w:cs="Times New Roman"/>
        </w:rPr>
        <w:t>2016</w:t>
      </w:r>
      <w:r w:rsidR="00492DA9" w:rsidRPr="00D06604">
        <w:rPr>
          <w:rFonts w:cs="Times New Roman"/>
        </w:rPr>
        <w:t>)</w:t>
      </w:r>
    </w:p>
    <w:p w:rsidR="005F3E2E" w:rsidRPr="00D06604" w:rsidRDefault="005F3E2E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</w:rPr>
        <w:t xml:space="preserve">Faculty Research Committee, Member </w:t>
      </w:r>
      <w:r w:rsidR="00492DA9" w:rsidRPr="00D06604">
        <w:rPr>
          <w:rFonts w:cs="Times New Roman"/>
        </w:rPr>
        <w:t>(</w:t>
      </w:r>
      <w:r w:rsidRPr="00D06604">
        <w:rPr>
          <w:rFonts w:cs="Times New Roman"/>
        </w:rPr>
        <w:t>2015</w:t>
      </w:r>
      <w:r w:rsidR="00F70167" w:rsidRPr="00D06604">
        <w:rPr>
          <w:rFonts w:cs="Times New Roman"/>
        </w:rPr>
        <w:t>–</w:t>
      </w:r>
      <w:r w:rsidRPr="00D06604">
        <w:rPr>
          <w:rFonts w:cs="Times New Roman"/>
        </w:rPr>
        <w:t>2017</w:t>
      </w:r>
      <w:r w:rsidR="00492DA9" w:rsidRPr="00D06604">
        <w:rPr>
          <w:rFonts w:cs="Times New Roman"/>
        </w:rPr>
        <w:t>)</w:t>
      </w:r>
    </w:p>
    <w:p w:rsidR="00296540" w:rsidRPr="00D06604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  <w:spacing w:val="-1"/>
        </w:rPr>
        <w:t>Undergraduate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Affairs</w:t>
      </w:r>
      <w:r w:rsidRPr="00D06604">
        <w:rPr>
          <w:rFonts w:cs="Times New Roman"/>
        </w:rPr>
        <w:t xml:space="preserve"> Committee, </w:t>
      </w:r>
      <w:r w:rsidR="009C7DA4" w:rsidRPr="00D06604">
        <w:rPr>
          <w:rFonts w:cs="Times New Roman"/>
        </w:rPr>
        <w:t xml:space="preserve">Chair </w:t>
      </w:r>
      <w:r w:rsidR="00492DA9" w:rsidRPr="00D06604">
        <w:rPr>
          <w:rFonts w:cs="Times New Roman"/>
        </w:rPr>
        <w:t>(</w:t>
      </w:r>
      <w:r w:rsidRPr="00D06604">
        <w:rPr>
          <w:rFonts w:cs="Times New Roman"/>
        </w:rPr>
        <w:t>20</w:t>
      </w:r>
      <w:r w:rsidR="009C7DA4" w:rsidRPr="00D06604">
        <w:rPr>
          <w:rFonts w:cs="Times New Roman"/>
        </w:rPr>
        <w:t>13</w:t>
      </w:r>
      <w:r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</w:rPr>
        <w:t>– 20</w:t>
      </w:r>
      <w:r w:rsidR="009C7DA4" w:rsidRPr="00D06604">
        <w:rPr>
          <w:rFonts w:cs="Times New Roman"/>
        </w:rPr>
        <w:t>15</w:t>
      </w:r>
      <w:r w:rsidR="00492DA9" w:rsidRPr="00D06604">
        <w:rPr>
          <w:rFonts w:cs="Times New Roman"/>
        </w:rPr>
        <w:t>)</w:t>
      </w:r>
    </w:p>
    <w:p w:rsidR="005F3E2E" w:rsidRPr="00D06604" w:rsidRDefault="005F3E2E" w:rsidP="00D03197">
      <w:pPr>
        <w:pStyle w:val="ListParagraph"/>
        <w:numPr>
          <w:ilvl w:val="0"/>
          <w:numId w:val="2"/>
        </w:numPr>
        <w:ind w:left="1693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 xml:space="preserve">Teaching and Learning Committee, Member </w:t>
      </w:r>
      <w:r w:rsidR="00492DA9" w:rsidRPr="00D06604">
        <w:rPr>
          <w:rFonts w:ascii="Times New Roman" w:hAnsi="Times New Roman" w:cs="Times New Roman"/>
          <w:sz w:val="24"/>
          <w:szCs w:val="24"/>
        </w:rPr>
        <w:t>(</w:t>
      </w:r>
      <w:r w:rsidRPr="00D06604">
        <w:rPr>
          <w:rFonts w:ascii="Times New Roman" w:hAnsi="Times New Roman" w:cs="Times New Roman"/>
          <w:sz w:val="24"/>
          <w:szCs w:val="24"/>
        </w:rPr>
        <w:t>2012</w:t>
      </w:r>
      <w:r w:rsidR="00F70167" w:rsidRPr="00D06604">
        <w:rPr>
          <w:rFonts w:ascii="Times New Roman" w:hAnsi="Times New Roman" w:cs="Times New Roman"/>
          <w:sz w:val="24"/>
          <w:szCs w:val="24"/>
        </w:rPr>
        <w:t>–</w:t>
      </w:r>
      <w:r w:rsidRPr="00D06604">
        <w:rPr>
          <w:rFonts w:ascii="Times New Roman" w:hAnsi="Times New Roman" w:cs="Times New Roman"/>
          <w:sz w:val="24"/>
          <w:szCs w:val="24"/>
        </w:rPr>
        <w:t>2013</w:t>
      </w:r>
      <w:r w:rsidR="00492DA9" w:rsidRPr="00D06604">
        <w:rPr>
          <w:rFonts w:ascii="Times New Roman" w:hAnsi="Times New Roman" w:cs="Times New Roman"/>
          <w:sz w:val="24"/>
          <w:szCs w:val="24"/>
        </w:rPr>
        <w:t>)</w:t>
      </w:r>
    </w:p>
    <w:p w:rsidR="009C7DA4" w:rsidRPr="00D06604" w:rsidRDefault="009C7DA4" w:rsidP="00D03197">
      <w:pPr>
        <w:pStyle w:val="ListParagraph"/>
        <w:numPr>
          <w:ilvl w:val="0"/>
          <w:numId w:val="2"/>
        </w:numPr>
        <w:ind w:left="1693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 xml:space="preserve">Teaching and Learning Committee, Chair </w:t>
      </w:r>
      <w:r w:rsidR="00492DA9" w:rsidRPr="00D06604">
        <w:rPr>
          <w:rFonts w:ascii="Times New Roman" w:hAnsi="Times New Roman" w:cs="Times New Roman"/>
          <w:sz w:val="24"/>
          <w:szCs w:val="24"/>
        </w:rPr>
        <w:t>(</w:t>
      </w:r>
      <w:r w:rsidRPr="00D06604">
        <w:rPr>
          <w:rFonts w:ascii="Times New Roman" w:hAnsi="Times New Roman" w:cs="Times New Roman"/>
          <w:sz w:val="24"/>
          <w:szCs w:val="24"/>
        </w:rPr>
        <w:t>2011</w:t>
      </w:r>
      <w:r w:rsidR="00F70167" w:rsidRPr="00D06604">
        <w:rPr>
          <w:rFonts w:ascii="Times New Roman" w:hAnsi="Times New Roman" w:cs="Times New Roman"/>
          <w:sz w:val="24"/>
          <w:szCs w:val="24"/>
        </w:rPr>
        <w:t>–</w:t>
      </w:r>
      <w:r w:rsidRPr="00D06604">
        <w:rPr>
          <w:rFonts w:ascii="Times New Roman" w:hAnsi="Times New Roman" w:cs="Times New Roman"/>
          <w:sz w:val="24"/>
          <w:szCs w:val="24"/>
        </w:rPr>
        <w:t>2012</w:t>
      </w:r>
      <w:r w:rsidR="00492DA9" w:rsidRPr="00D06604">
        <w:rPr>
          <w:rFonts w:ascii="Times New Roman" w:hAnsi="Times New Roman" w:cs="Times New Roman"/>
          <w:sz w:val="24"/>
          <w:szCs w:val="24"/>
        </w:rPr>
        <w:t>)</w:t>
      </w:r>
    </w:p>
    <w:p w:rsidR="001150AC" w:rsidRPr="00D06604" w:rsidRDefault="001150AC" w:rsidP="00D03197">
      <w:pPr>
        <w:pStyle w:val="BodyText"/>
        <w:numPr>
          <w:ilvl w:val="0"/>
          <w:numId w:val="2"/>
        </w:numPr>
        <w:tabs>
          <w:tab w:val="left" w:pos="829"/>
        </w:tabs>
        <w:spacing w:before="21" w:line="274" w:lineRule="exact"/>
        <w:ind w:left="1693" w:right="810"/>
        <w:rPr>
          <w:rFonts w:cs="Times New Roman"/>
        </w:rPr>
      </w:pPr>
      <w:r w:rsidRPr="00D06604">
        <w:rPr>
          <w:rFonts w:cs="Times New Roman"/>
          <w:spacing w:val="-1"/>
        </w:rPr>
        <w:t>School of Business Ethics Seminar Speaker (2012)</w:t>
      </w:r>
    </w:p>
    <w:p w:rsidR="00296540" w:rsidRPr="00D06604" w:rsidRDefault="0068764C" w:rsidP="00D03197">
      <w:pPr>
        <w:pStyle w:val="BodyText"/>
        <w:numPr>
          <w:ilvl w:val="0"/>
          <w:numId w:val="2"/>
        </w:numPr>
        <w:tabs>
          <w:tab w:val="left" w:pos="829"/>
        </w:tabs>
        <w:spacing w:before="21" w:line="274" w:lineRule="exact"/>
        <w:ind w:left="1693" w:right="810"/>
        <w:rPr>
          <w:rFonts w:cs="Times New Roman"/>
        </w:rPr>
      </w:pPr>
      <w:r w:rsidRPr="00D06604">
        <w:rPr>
          <w:rFonts w:cs="Times New Roman"/>
          <w:spacing w:val="-1"/>
        </w:rPr>
        <w:t>School</w:t>
      </w:r>
      <w:r w:rsidRPr="00D06604">
        <w:rPr>
          <w:rFonts w:cs="Times New Roman"/>
        </w:rPr>
        <w:t xml:space="preserve"> of </w:t>
      </w:r>
      <w:r w:rsidRPr="00D06604">
        <w:rPr>
          <w:rFonts w:cs="Times New Roman"/>
          <w:spacing w:val="-1"/>
        </w:rPr>
        <w:t>Business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Commencement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1"/>
        </w:rPr>
        <w:t>Day</w:t>
      </w:r>
      <w:r w:rsidRPr="00D06604">
        <w:rPr>
          <w:rFonts w:cs="Times New Roman"/>
          <w:spacing w:val="-5"/>
        </w:rPr>
        <w:t xml:space="preserve"> </w:t>
      </w:r>
      <w:r w:rsidRPr="00D06604">
        <w:rPr>
          <w:rFonts w:cs="Times New Roman"/>
          <w:spacing w:val="-1"/>
        </w:rPr>
        <w:t>Recognition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Ceremony,</w:t>
      </w:r>
      <w:r w:rsidRPr="00D06604">
        <w:rPr>
          <w:rFonts w:cs="Times New Roman"/>
        </w:rPr>
        <w:t xml:space="preserve"> </w:t>
      </w:r>
      <w:r w:rsidR="004731C3">
        <w:rPr>
          <w:rFonts w:cs="Times New Roman"/>
        </w:rPr>
        <w:t>F</w:t>
      </w:r>
      <w:r w:rsidRPr="00D06604">
        <w:rPr>
          <w:rFonts w:cs="Times New Roman"/>
        </w:rPr>
        <w:t>aculty</w:t>
      </w:r>
      <w:r w:rsidRPr="00D06604">
        <w:rPr>
          <w:rFonts w:cs="Times New Roman"/>
          <w:spacing w:val="-5"/>
        </w:rPr>
        <w:t xml:space="preserve"> </w:t>
      </w:r>
      <w:r w:rsidR="004731C3">
        <w:rPr>
          <w:rFonts w:cs="Times New Roman"/>
          <w:spacing w:val="-5"/>
        </w:rPr>
        <w:t>M</w:t>
      </w:r>
      <w:r w:rsidR="009C7DA4" w:rsidRPr="00D06604">
        <w:rPr>
          <w:rFonts w:cs="Times New Roman"/>
          <w:spacing w:val="-5"/>
        </w:rPr>
        <w:t xml:space="preserve">arshal </w:t>
      </w:r>
      <w:r w:rsidRPr="00D06604">
        <w:rPr>
          <w:rFonts w:cs="Times New Roman"/>
        </w:rPr>
        <w:t>(201</w:t>
      </w:r>
      <w:r w:rsidR="00F70167" w:rsidRPr="00D06604">
        <w:rPr>
          <w:rFonts w:cs="Times New Roman"/>
        </w:rPr>
        <w:t>2–</w:t>
      </w:r>
      <w:r w:rsidR="009C7DA4" w:rsidRPr="00D06604">
        <w:rPr>
          <w:rFonts w:cs="Times New Roman"/>
        </w:rPr>
        <w:t>2015</w:t>
      </w:r>
      <w:r w:rsidRPr="00D06604">
        <w:rPr>
          <w:rFonts w:cs="Times New Roman"/>
        </w:rPr>
        <w:t>)</w:t>
      </w:r>
    </w:p>
    <w:p w:rsidR="00492DA9" w:rsidRPr="00D06604" w:rsidRDefault="00492DA9" w:rsidP="00D03197">
      <w:pPr>
        <w:pStyle w:val="BodyText"/>
        <w:tabs>
          <w:tab w:val="left" w:pos="829"/>
        </w:tabs>
        <w:spacing w:before="21" w:line="274" w:lineRule="exact"/>
        <w:ind w:left="1441" w:right="810" w:firstLine="0"/>
        <w:rPr>
          <w:rFonts w:cs="Times New Roman"/>
        </w:rPr>
      </w:pPr>
    </w:p>
    <w:p w:rsidR="00492DA9" w:rsidRPr="00D06604" w:rsidRDefault="00492DA9" w:rsidP="00D03197">
      <w:pPr>
        <w:pStyle w:val="BodyText"/>
        <w:tabs>
          <w:tab w:val="left" w:pos="829"/>
        </w:tabs>
        <w:spacing w:before="21" w:line="274" w:lineRule="exact"/>
        <w:ind w:left="613" w:right="810" w:firstLine="0"/>
        <w:rPr>
          <w:rFonts w:cs="Times New Roman"/>
          <w:b/>
        </w:rPr>
      </w:pPr>
      <w:r w:rsidRPr="00D06604">
        <w:rPr>
          <w:rFonts w:cs="Times New Roman"/>
          <w:b/>
        </w:rPr>
        <w:t>University Service</w:t>
      </w:r>
    </w:p>
    <w:p w:rsidR="00492DA9" w:rsidRDefault="00492DA9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</w:rPr>
        <w:t>Honors College Roundtable</w:t>
      </w:r>
      <w:r w:rsidR="004731C3">
        <w:rPr>
          <w:rFonts w:cs="Times New Roman"/>
        </w:rPr>
        <w:t>, Participant</w:t>
      </w:r>
      <w:r w:rsidRPr="00D06604">
        <w:rPr>
          <w:rFonts w:cs="Times New Roman"/>
        </w:rPr>
        <w:t xml:space="preserve"> (2016)</w:t>
      </w:r>
    </w:p>
    <w:p w:rsidR="004731C3" w:rsidRPr="00D06604" w:rsidRDefault="004731C3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4113F">
        <w:rPr>
          <w:rFonts w:cs="Times New Roman"/>
        </w:rPr>
        <w:t xml:space="preserve">Office of Diversity and Inclusion Workshop Series on Creating a More Inclusive Classroom, </w:t>
      </w:r>
      <w:r>
        <w:rPr>
          <w:rFonts w:cs="Times New Roman"/>
        </w:rPr>
        <w:t>Participant</w:t>
      </w:r>
      <w:r w:rsidRPr="00D4113F">
        <w:rPr>
          <w:rFonts w:cs="Times New Roman"/>
        </w:rPr>
        <w:t xml:space="preserve"> (2017)</w:t>
      </w:r>
    </w:p>
    <w:p w:rsidR="00296540" w:rsidRPr="00D06604" w:rsidRDefault="00296540" w:rsidP="00D03197">
      <w:pPr>
        <w:spacing w:before="2"/>
        <w:ind w:left="613"/>
        <w:rPr>
          <w:rFonts w:ascii="Times New Roman" w:eastAsia="Times New Roman" w:hAnsi="Times New Roman" w:cs="Times New Roman"/>
          <w:sz w:val="24"/>
          <w:szCs w:val="24"/>
        </w:rPr>
      </w:pPr>
    </w:p>
    <w:p w:rsidR="00296540" w:rsidRPr="00D06604" w:rsidRDefault="0068764C" w:rsidP="00D03197">
      <w:pPr>
        <w:pStyle w:val="Heading1"/>
        <w:spacing w:line="275" w:lineRule="exact"/>
        <w:ind w:left="720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t>Professional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Service</w:t>
      </w:r>
    </w:p>
    <w:p w:rsidR="00F70167" w:rsidRPr="00D06604" w:rsidRDefault="00F70167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</w:rPr>
        <w:t>Editorial Board Member:</w:t>
      </w:r>
      <w:r w:rsidRPr="00D4113F">
        <w:rPr>
          <w:rFonts w:cs="Times New Roman"/>
        </w:rPr>
        <w:t xml:space="preserve"> Advances in Accounting</w:t>
      </w:r>
      <w:r w:rsidR="00492DA9" w:rsidRPr="00D4113F">
        <w:rPr>
          <w:rFonts w:cs="Times New Roman"/>
        </w:rPr>
        <w:t xml:space="preserve"> (2017</w:t>
      </w:r>
      <w:r w:rsidR="00AE73FA">
        <w:rPr>
          <w:rFonts w:cs="Times New Roman"/>
        </w:rPr>
        <w:t>-present</w:t>
      </w:r>
      <w:r w:rsidR="00492DA9" w:rsidRPr="00D4113F">
        <w:rPr>
          <w:rFonts w:cs="Times New Roman"/>
        </w:rPr>
        <w:t>)</w:t>
      </w:r>
      <w:r w:rsidRPr="00D06604">
        <w:rPr>
          <w:rFonts w:cs="Times New Roman"/>
        </w:rPr>
        <w:t xml:space="preserve"> </w:t>
      </w:r>
    </w:p>
    <w:p w:rsidR="00DC26AF" w:rsidRPr="00D06604" w:rsidRDefault="00DC26AF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</w:rPr>
        <w:t>Organized the New York Accounting and Finance Forum, September 2014</w:t>
      </w:r>
    </w:p>
    <w:p w:rsidR="00DC26AF" w:rsidRPr="00D06604" w:rsidRDefault="00DC26AF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06604">
        <w:rPr>
          <w:rFonts w:cs="Times New Roman"/>
        </w:rPr>
        <w:t>Organized the New York Accounting and Finance Forum, September 2011</w:t>
      </w:r>
    </w:p>
    <w:p w:rsidR="00DC26AF" w:rsidRPr="00D06604" w:rsidRDefault="0068764C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4113F">
        <w:rPr>
          <w:rFonts w:cs="Times New Roman"/>
        </w:rPr>
        <w:t xml:space="preserve">Ad hoc reviewer </w:t>
      </w:r>
      <w:r w:rsidRPr="00D06604">
        <w:rPr>
          <w:rFonts w:cs="Times New Roman"/>
        </w:rPr>
        <w:t>for</w:t>
      </w:r>
      <w:r w:rsidRPr="00D4113F">
        <w:rPr>
          <w:rFonts w:cs="Times New Roman"/>
        </w:rPr>
        <w:t xml:space="preserve"> </w:t>
      </w:r>
      <w:r w:rsidRPr="00D06604">
        <w:rPr>
          <w:rFonts w:cs="Times New Roman"/>
        </w:rPr>
        <w:t>the following</w:t>
      </w:r>
      <w:r w:rsidRPr="00D4113F">
        <w:rPr>
          <w:rFonts w:cs="Times New Roman"/>
        </w:rPr>
        <w:t xml:space="preserve"> journals: </w:t>
      </w:r>
      <w:r w:rsidR="00DC26AF" w:rsidRPr="00D4113F">
        <w:rPr>
          <w:rFonts w:cs="Times New Roman"/>
        </w:rPr>
        <w:t xml:space="preserve">Advances in Accounting, Contemporary Accounting Research, International Review of Economics and Finance, Journal of Banking and Finance, Journal of Financial Research, Journal of Corporate Finance </w:t>
      </w:r>
    </w:p>
    <w:p w:rsidR="00296540" w:rsidRPr="00D06604" w:rsidRDefault="00C81BCD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4113F">
        <w:rPr>
          <w:rFonts w:cs="Times New Roman"/>
        </w:rPr>
        <w:t xml:space="preserve">Ad hoc reviewer </w:t>
      </w:r>
      <w:r w:rsidRPr="00D06604">
        <w:rPr>
          <w:rFonts w:cs="Times New Roman"/>
        </w:rPr>
        <w:t>for</w:t>
      </w:r>
      <w:r w:rsidRPr="00D4113F">
        <w:rPr>
          <w:rFonts w:cs="Times New Roman"/>
        </w:rPr>
        <w:t xml:space="preserve"> </w:t>
      </w:r>
      <w:r w:rsidRPr="00D06604">
        <w:rPr>
          <w:rFonts w:cs="Times New Roman"/>
        </w:rPr>
        <w:t>the following</w:t>
      </w:r>
      <w:r w:rsidRPr="00D4113F">
        <w:rPr>
          <w:rFonts w:cs="Times New Roman"/>
        </w:rPr>
        <w:t xml:space="preserve"> meetings: </w:t>
      </w:r>
      <w:r w:rsidR="0068764C" w:rsidRPr="00D4113F">
        <w:rPr>
          <w:rFonts w:cs="Times New Roman"/>
        </w:rPr>
        <w:t xml:space="preserve">American </w:t>
      </w:r>
      <w:r w:rsidR="0068764C" w:rsidRPr="00D06604">
        <w:rPr>
          <w:rFonts w:cs="Times New Roman"/>
        </w:rPr>
        <w:t>Accounting</w:t>
      </w:r>
      <w:r w:rsidR="0068764C" w:rsidRPr="00D4113F">
        <w:rPr>
          <w:rFonts w:cs="Times New Roman"/>
        </w:rPr>
        <w:t xml:space="preserve"> </w:t>
      </w:r>
      <w:r w:rsidR="0068764C" w:rsidRPr="00D06604">
        <w:rPr>
          <w:rFonts w:cs="Times New Roman"/>
        </w:rPr>
        <w:t xml:space="preserve">Association </w:t>
      </w:r>
      <w:r w:rsidRPr="00D4113F">
        <w:rPr>
          <w:rFonts w:cs="Times New Roman"/>
        </w:rPr>
        <w:t>A</w:t>
      </w:r>
      <w:r w:rsidR="0068764C" w:rsidRPr="00D4113F">
        <w:rPr>
          <w:rFonts w:cs="Times New Roman"/>
        </w:rPr>
        <w:t>nnual</w:t>
      </w:r>
      <w:r w:rsidR="0068764C" w:rsidRPr="00D06604">
        <w:rPr>
          <w:rFonts w:cs="Times New Roman"/>
        </w:rPr>
        <w:t xml:space="preserve"> </w:t>
      </w:r>
      <w:r w:rsidRPr="00D4113F">
        <w:rPr>
          <w:rFonts w:cs="Times New Roman"/>
        </w:rPr>
        <w:t>M</w:t>
      </w:r>
      <w:r w:rsidR="0068764C" w:rsidRPr="00D4113F">
        <w:rPr>
          <w:rFonts w:cs="Times New Roman"/>
        </w:rPr>
        <w:t>eeting</w:t>
      </w:r>
      <w:r w:rsidR="0068764C" w:rsidRPr="00D06604">
        <w:rPr>
          <w:rFonts w:cs="Times New Roman"/>
        </w:rPr>
        <w:t xml:space="preserve"> 201</w:t>
      </w:r>
      <w:r w:rsidR="00DC26AF" w:rsidRPr="00D06604">
        <w:rPr>
          <w:rFonts w:cs="Times New Roman"/>
        </w:rPr>
        <w:t>5</w:t>
      </w:r>
      <w:r w:rsidRPr="00D06604">
        <w:rPr>
          <w:rFonts w:cs="Times New Roman"/>
        </w:rPr>
        <w:t>, American Accounting Association Northeast Regional Meeting 2016</w:t>
      </w:r>
      <w:r w:rsidR="0068764C" w:rsidRPr="00D06604">
        <w:rPr>
          <w:rFonts w:cs="Times New Roman"/>
        </w:rPr>
        <w:t>.</w:t>
      </w:r>
    </w:p>
    <w:p w:rsidR="00DC26AF" w:rsidRPr="00D4113F" w:rsidRDefault="00DC26AF" w:rsidP="00D4113F">
      <w:pPr>
        <w:pStyle w:val="BodyText"/>
        <w:numPr>
          <w:ilvl w:val="0"/>
          <w:numId w:val="2"/>
        </w:numPr>
        <w:tabs>
          <w:tab w:val="left" w:pos="829"/>
        </w:tabs>
        <w:spacing w:line="293" w:lineRule="exact"/>
        <w:ind w:left="1693"/>
        <w:rPr>
          <w:rFonts w:cs="Times New Roman"/>
        </w:rPr>
      </w:pPr>
      <w:r w:rsidRPr="00D4113F">
        <w:rPr>
          <w:rFonts w:cs="Times New Roman"/>
        </w:rPr>
        <w:t>Editorial Board Member for the 2010 FARS Midyear Meeting</w:t>
      </w:r>
    </w:p>
    <w:p w:rsidR="00B04A4A" w:rsidRPr="00D06604" w:rsidRDefault="00B04A4A" w:rsidP="00D03197">
      <w:pPr>
        <w:pStyle w:val="BodyText"/>
        <w:tabs>
          <w:tab w:val="left" w:pos="829"/>
        </w:tabs>
        <w:spacing w:before="21" w:line="274" w:lineRule="exact"/>
        <w:ind w:left="1081" w:right="810" w:firstLine="0"/>
        <w:rPr>
          <w:rFonts w:cs="Times New Roman"/>
        </w:rPr>
      </w:pPr>
    </w:p>
    <w:p w:rsidR="00B04A4A" w:rsidRPr="00D06604" w:rsidRDefault="00B04A4A" w:rsidP="00D03197">
      <w:pPr>
        <w:pStyle w:val="Heading1"/>
        <w:spacing w:line="274" w:lineRule="exact"/>
        <w:ind w:left="720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t>Community</w:t>
      </w:r>
      <w:r w:rsidRPr="00D06604">
        <w:rPr>
          <w:rFonts w:cs="Times New Roman"/>
        </w:rPr>
        <w:t xml:space="preserve"> </w:t>
      </w:r>
      <w:r w:rsidRPr="00D06604">
        <w:rPr>
          <w:rFonts w:cs="Times New Roman"/>
          <w:spacing w:val="-1"/>
        </w:rPr>
        <w:t>Service</w:t>
      </w:r>
    </w:p>
    <w:p w:rsidR="00B04A4A" w:rsidRPr="00D06604" w:rsidRDefault="00B04A4A" w:rsidP="00D03197">
      <w:pPr>
        <w:pStyle w:val="ListParagraph"/>
        <w:numPr>
          <w:ilvl w:val="0"/>
          <w:numId w:val="2"/>
        </w:numPr>
        <w:ind w:left="1693"/>
        <w:rPr>
          <w:rFonts w:ascii="Times New Roman" w:hAnsi="Times New Roman" w:cs="Times New Roman"/>
          <w:sz w:val="24"/>
          <w:szCs w:val="24"/>
        </w:rPr>
      </w:pPr>
      <w:r w:rsidRPr="00301910">
        <w:rPr>
          <w:rFonts w:ascii="Times New Roman" w:hAnsi="Times New Roman" w:cs="Times New Roman"/>
          <w:sz w:val="24"/>
          <w:szCs w:val="24"/>
        </w:rPr>
        <w:t>St. Jude’s Catholic Church</w:t>
      </w:r>
      <w:r w:rsidRPr="00D06604">
        <w:rPr>
          <w:rFonts w:ascii="Times New Roman" w:hAnsi="Times New Roman" w:cs="Times New Roman"/>
          <w:sz w:val="24"/>
          <w:szCs w:val="24"/>
        </w:rPr>
        <w:t xml:space="preserve"> </w:t>
      </w:r>
      <w:r w:rsidRPr="003019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1910">
        <w:rPr>
          <w:rFonts w:ascii="Times New Roman" w:hAnsi="Times New Roman" w:cs="Times New Roman"/>
          <w:sz w:val="24"/>
          <w:szCs w:val="24"/>
        </w:rPr>
        <w:t>Wynatskill</w:t>
      </w:r>
      <w:proofErr w:type="spellEnd"/>
      <w:r w:rsidRPr="00301910">
        <w:rPr>
          <w:rFonts w:ascii="Times New Roman" w:hAnsi="Times New Roman" w:cs="Times New Roman"/>
          <w:sz w:val="24"/>
          <w:szCs w:val="24"/>
        </w:rPr>
        <w:t>,</w:t>
      </w:r>
      <w:r w:rsidRPr="00D06604">
        <w:rPr>
          <w:rFonts w:ascii="Times New Roman" w:hAnsi="Times New Roman" w:cs="Times New Roman"/>
          <w:sz w:val="24"/>
          <w:szCs w:val="24"/>
        </w:rPr>
        <w:t xml:space="preserve"> </w:t>
      </w:r>
      <w:r w:rsidRPr="00301910">
        <w:rPr>
          <w:rFonts w:ascii="Times New Roman" w:hAnsi="Times New Roman" w:cs="Times New Roman"/>
          <w:sz w:val="24"/>
          <w:szCs w:val="24"/>
        </w:rPr>
        <w:t>NY):</w:t>
      </w:r>
    </w:p>
    <w:p w:rsidR="00B04A4A" w:rsidRPr="00D06604" w:rsidRDefault="00B04A4A" w:rsidP="00D03197">
      <w:pPr>
        <w:pStyle w:val="ListParagraph"/>
        <w:numPr>
          <w:ilvl w:val="1"/>
          <w:numId w:val="2"/>
        </w:numPr>
        <w:ind w:left="2413"/>
        <w:rPr>
          <w:rFonts w:ascii="Times New Roman" w:hAnsi="Times New Roman" w:cs="Times New Roman"/>
          <w:sz w:val="24"/>
          <w:szCs w:val="24"/>
        </w:rPr>
      </w:pPr>
      <w:r w:rsidRPr="00301910">
        <w:rPr>
          <w:rFonts w:ascii="Times New Roman" w:hAnsi="Times New Roman" w:cs="Times New Roman"/>
          <w:sz w:val="24"/>
          <w:szCs w:val="24"/>
        </w:rPr>
        <w:t>Acolyte and Altar Server Coordinator</w:t>
      </w:r>
      <w:r w:rsidRPr="00D06604">
        <w:rPr>
          <w:rFonts w:ascii="Times New Roman" w:hAnsi="Times New Roman" w:cs="Times New Roman"/>
          <w:sz w:val="24"/>
          <w:szCs w:val="24"/>
        </w:rPr>
        <w:t xml:space="preserve"> </w:t>
      </w:r>
      <w:r w:rsidRPr="00301910">
        <w:rPr>
          <w:rFonts w:ascii="Times New Roman" w:hAnsi="Times New Roman" w:cs="Times New Roman"/>
          <w:sz w:val="24"/>
          <w:szCs w:val="24"/>
        </w:rPr>
        <w:t xml:space="preserve">(2014 </w:t>
      </w:r>
      <w:r w:rsidRPr="00D06604">
        <w:rPr>
          <w:rFonts w:ascii="Times New Roman" w:hAnsi="Times New Roman" w:cs="Times New Roman"/>
          <w:sz w:val="24"/>
          <w:szCs w:val="24"/>
        </w:rPr>
        <w:t xml:space="preserve">– </w:t>
      </w:r>
      <w:r w:rsidR="00AE73FA">
        <w:rPr>
          <w:rFonts w:ascii="Times New Roman" w:hAnsi="Times New Roman" w:cs="Times New Roman"/>
          <w:sz w:val="24"/>
          <w:szCs w:val="24"/>
        </w:rPr>
        <w:t>2018</w:t>
      </w:r>
      <w:r w:rsidRPr="00D06604">
        <w:rPr>
          <w:rFonts w:ascii="Times New Roman" w:hAnsi="Times New Roman" w:cs="Times New Roman"/>
          <w:sz w:val="24"/>
          <w:szCs w:val="24"/>
        </w:rPr>
        <w:t>)</w:t>
      </w:r>
    </w:p>
    <w:p w:rsidR="00B04A4A" w:rsidRPr="00301910" w:rsidRDefault="00B04A4A" w:rsidP="00D03197">
      <w:pPr>
        <w:pStyle w:val="ListParagraph"/>
        <w:numPr>
          <w:ilvl w:val="1"/>
          <w:numId w:val="2"/>
        </w:numPr>
        <w:ind w:left="2413"/>
        <w:rPr>
          <w:rFonts w:ascii="Times New Roman" w:hAnsi="Times New Roman" w:cs="Times New Roman"/>
          <w:sz w:val="24"/>
          <w:szCs w:val="24"/>
        </w:rPr>
      </w:pPr>
      <w:r w:rsidRPr="00D06604">
        <w:rPr>
          <w:rFonts w:ascii="Times New Roman" w:hAnsi="Times New Roman" w:cs="Times New Roman"/>
          <w:sz w:val="24"/>
          <w:szCs w:val="24"/>
        </w:rPr>
        <w:t xml:space="preserve">Liturgy Committee Member </w:t>
      </w:r>
      <w:r w:rsidRPr="00301910">
        <w:rPr>
          <w:rFonts w:ascii="Times New Roman" w:hAnsi="Times New Roman" w:cs="Times New Roman"/>
          <w:sz w:val="24"/>
          <w:szCs w:val="24"/>
        </w:rPr>
        <w:t xml:space="preserve">(2014 </w:t>
      </w:r>
      <w:r w:rsidRPr="00D06604">
        <w:rPr>
          <w:rFonts w:ascii="Times New Roman" w:hAnsi="Times New Roman" w:cs="Times New Roman"/>
          <w:sz w:val="24"/>
          <w:szCs w:val="24"/>
        </w:rPr>
        <w:t xml:space="preserve">– </w:t>
      </w:r>
      <w:r w:rsidR="00AE73FA">
        <w:rPr>
          <w:rFonts w:ascii="Times New Roman" w:hAnsi="Times New Roman" w:cs="Times New Roman"/>
          <w:sz w:val="24"/>
          <w:szCs w:val="24"/>
        </w:rPr>
        <w:t>2018</w:t>
      </w:r>
      <w:r w:rsidRPr="00D06604">
        <w:rPr>
          <w:rFonts w:ascii="Times New Roman" w:hAnsi="Times New Roman" w:cs="Times New Roman"/>
          <w:sz w:val="24"/>
          <w:szCs w:val="24"/>
        </w:rPr>
        <w:t>)</w:t>
      </w:r>
    </w:p>
    <w:p w:rsidR="0089329F" w:rsidRPr="00301910" w:rsidRDefault="00301910" w:rsidP="00D03197">
      <w:pPr>
        <w:pStyle w:val="ListParagraph"/>
        <w:numPr>
          <w:ilvl w:val="0"/>
          <w:numId w:val="2"/>
        </w:numPr>
        <w:ind w:left="1693"/>
        <w:rPr>
          <w:rFonts w:ascii="Times New Roman" w:hAnsi="Times New Roman" w:cs="Times New Roman"/>
          <w:sz w:val="24"/>
          <w:szCs w:val="24"/>
        </w:rPr>
      </w:pPr>
      <w:r w:rsidRPr="00301910">
        <w:rPr>
          <w:rFonts w:ascii="Times New Roman" w:hAnsi="Times New Roman" w:cs="Times New Roman"/>
          <w:sz w:val="24"/>
          <w:szCs w:val="24"/>
        </w:rPr>
        <w:t xml:space="preserve">Capital Region </w:t>
      </w:r>
      <w:proofErr w:type="spellStart"/>
      <w:r w:rsidRPr="00301910">
        <w:rPr>
          <w:rFonts w:ascii="Times New Roman" w:hAnsi="Times New Roman" w:cs="Times New Roman"/>
          <w:sz w:val="24"/>
          <w:szCs w:val="24"/>
        </w:rPr>
        <w:t>Frassati</w:t>
      </w:r>
      <w:proofErr w:type="spellEnd"/>
      <w:r w:rsidRPr="00301910">
        <w:rPr>
          <w:rFonts w:ascii="Times New Roman" w:hAnsi="Times New Roman" w:cs="Times New Roman"/>
          <w:sz w:val="24"/>
          <w:szCs w:val="24"/>
        </w:rPr>
        <w:t xml:space="preserve"> Chapter</w:t>
      </w:r>
    </w:p>
    <w:p w:rsidR="00301910" w:rsidRDefault="00301910" w:rsidP="00D03197">
      <w:pPr>
        <w:pStyle w:val="ListParagraph"/>
        <w:numPr>
          <w:ilvl w:val="1"/>
          <w:numId w:val="2"/>
        </w:numPr>
        <w:ind w:left="2413"/>
        <w:rPr>
          <w:rFonts w:ascii="Times New Roman" w:hAnsi="Times New Roman" w:cs="Times New Roman"/>
          <w:sz w:val="24"/>
          <w:szCs w:val="24"/>
        </w:rPr>
      </w:pPr>
      <w:r w:rsidRPr="00301910">
        <w:rPr>
          <w:rFonts w:ascii="Times New Roman" w:hAnsi="Times New Roman" w:cs="Times New Roman"/>
          <w:sz w:val="24"/>
          <w:szCs w:val="24"/>
        </w:rPr>
        <w:t>Steering Committee Member (2012-2014)</w:t>
      </w:r>
    </w:p>
    <w:p w:rsidR="00D03197" w:rsidRPr="00301910" w:rsidRDefault="00D03197" w:rsidP="00D0319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03197" w:rsidRDefault="00D03197" w:rsidP="00D03197">
      <w:pPr>
        <w:pStyle w:val="Heading1"/>
        <w:spacing w:line="274" w:lineRule="exact"/>
        <w:ind w:right="360"/>
        <w:rPr>
          <w:rFonts w:cs="Times New Roman"/>
        </w:rPr>
      </w:pPr>
      <w:r w:rsidRPr="00D06604">
        <w:rPr>
          <w:rFonts w:cs="Times New Roman"/>
        </w:rPr>
        <w:t>HONORS AND</w:t>
      </w:r>
      <w:r w:rsidRPr="00D06604">
        <w:rPr>
          <w:rFonts w:cs="Times New Roman"/>
          <w:spacing w:val="-1"/>
        </w:rPr>
        <w:t xml:space="preserve"> </w:t>
      </w:r>
      <w:r w:rsidRPr="00D06604">
        <w:rPr>
          <w:rFonts w:cs="Times New Roman"/>
        </w:rPr>
        <w:t xml:space="preserve">AWARDS </w:t>
      </w:r>
    </w:p>
    <w:p w:rsidR="00AE73FA" w:rsidRPr="00A41736" w:rsidRDefault="00AE73FA" w:rsidP="00D03197">
      <w:pPr>
        <w:pStyle w:val="Heading1"/>
        <w:spacing w:line="274" w:lineRule="exact"/>
        <w:ind w:right="360"/>
        <w:rPr>
          <w:rFonts w:cs="Times New Roman"/>
        </w:rPr>
      </w:pPr>
      <w:r>
        <w:rPr>
          <w:rFonts w:cs="Times New Roman"/>
        </w:rPr>
        <w:tab/>
      </w:r>
      <w:r w:rsidRPr="008418DC">
        <w:rPr>
          <w:rFonts w:cs="Times New Roman"/>
          <w:b w:val="0"/>
        </w:rPr>
        <w:t>2018</w:t>
      </w:r>
      <w:r w:rsidR="008418DC" w:rsidRPr="008418DC">
        <w:rPr>
          <w:rFonts w:cs="Times New Roman"/>
          <w:b w:val="0"/>
        </w:rPr>
        <w:tab/>
        <w:t>Chancellor’s Award for Excellence in Teaching</w:t>
      </w:r>
    </w:p>
    <w:p w:rsidR="00D03197" w:rsidRDefault="00D03197" w:rsidP="00672D0E">
      <w:pPr>
        <w:pStyle w:val="BodyText"/>
        <w:tabs>
          <w:tab w:val="left" w:pos="828"/>
        </w:tabs>
        <w:ind w:left="721" w:right="779" w:hanging="721"/>
        <w:rPr>
          <w:rFonts w:cs="Times New Roman"/>
        </w:rPr>
      </w:pPr>
      <w:r>
        <w:rPr>
          <w:rFonts w:cs="Times New Roman"/>
        </w:rPr>
        <w:tab/>
      </w:r>
      <w:r w:rsidRPr="00D06604">
        <w:rPr>
          <w:rFonts w:cs="Times New Roman"/>
        </w:rPr>
        <w:t>2017</w:t>
      </w:r>
      <w:r w:rsidRPr="00D06604">
        <w:rPr>
          <w:rFonts w:cs="Times New Roman"/>
        </w:rPr>
        <w:tab/>
        <w:t xml:space="preserve">President's Excellence Award for Teaching </w:t>
      </w:r>
    </w:p>
    <w:p w:rsidR="00D03197" w:rsidRPr="00D06604" w:rsidRDefault="00D03197" w:rsidP="00672D0E">
      <w:pPr>
        <w:pStyle w:val="BodyText"/>
        <w:tabs>
          <w:tab w:val="left" w:pos="828"/>
        </w:tabs>
        <w:ind w:left="721" w:right="779" w:hanging="721"/>
        <w:rPr>
          <w:rFonts w:cs="Times New Roman"/>
        </w:rPr>
      </w:pPr>
      <w:r>
        <w:rPr>
          <w:rFonts w:cs="Times New Roman"/>
        </w:rPr>
        <w:tab/>
      </w:r>
      <w:r w:rsidRPr="00D06604">
        <w:rPr>
          <w:rFonts w:cs="Times New Roman"/>
        </w:rPr>
        <w:t>2016</w:t>
      </w:r>
      <w:r w:rsidRPr="00D06604">
        <w:rPr>
          <w:rFonts w:cs="Times New Roman"/>
        </w:rPr>
        <w:tab/>
        <w:t>Joan D. Rosenthal ’76 and Frederick S. Schiff Undergraduate Teaching Award</w:t>
      </w:r>
    </w:p>
    <w:p w:rsidR="00D03197" w:rsidRPr="00D06604" w:rsidRDefault="00D03197" w:rsidP="00672D0E">
      <w:pPr>
        <w:pStyle w:val="BodyText"/>
        <w:tabs>
          <w:tab w:val="left" w:pos="828"/>
        </w:tabs>
        <w:ind w:left="721" w:right="779" w:hanging="721"/>
        <w:rPr>
          <w:rFonts w:cs="Times New Roman"/>
        </w:rPr>
      </w:pPr>
      <w:r>
        <w:rPr>
          <w:rFonts w:cs="Times New Roman"/>
        </w:rPr>
        <w:tab/>
      </w:r>
      <w:r w:rsidRPr="00D06604">
        <w:rPr>
          <w:rFonts w:cs="Times New Roman"/>
        </w:rPr>
        <w:t>2003 - 2007</w:t>
      </w:r>
      <w:r w:rsidRPr="00D06604">
        <w:rPr>
          <w:rFonts w:cs="Times New Roman"/>
        </w:rPr>
        <w:tab/>
        <w:t>Tandy Center Executive Leadership Faculty Research Award</w:t>
      </w:r>
      <w:r w:rsidRPr="00D06604">
        <w:rPr>
          <w:rFonts w:cs="Times New Roman"/>
          <w:spacing w:val="-1"/>
        </w:rPr>
        <w:t>.</w:t>
      </w:r>
    </w:p>
    <w:p w:rsidR="00D03197" w:rsidRPr="00D06604" w:rsidRDefault="00D03197" w:rsidP="00672D0E">
      <w:pPr>
        <w:pStyle w:val="BodyText"/>
        <w:tabs>
          <w:tab w:val="left" w:pos="828"/>
        </w:tabs>
        <w:ind w:left="721" w:right="122" w:hanging="721"/>
        <w:rPr>
          <w:rFonts w:cs="Times New Roman"/>
        </w:rPr>
      </w:pPr>
      <w:r>
        <w:rPr>
          <w:rFonts w:cs="Times New Roman"/>
        </w:rPr>
        <w:tab/>
      </w:r>
      <w:r w:rsidRPr="00D06604">
        <w:rPr>
          <w:rFonts w:cs="Times New Roman"/>
        </w:rPr>
        <w:t>2003</w:t>
      </w:r>
      <w:r w:rsidRPr="00D06604">
        <w:rPr>
          <w:rFonts w:cs="Times New Roman"/>
        </w:rPr>
        <w:tab/>
        <w:t>AAA New Faculty Consortium Fellow</w:t>
      </w:r>
      <w:r w:rsidRPr="00D06604">
        <w:rPr>
          <w:rFonts w:cs="Times New Roman"/>
          <w:spacing w:val="-1"/>
        </w:rPr>
        <w:t>.</w:t>
      </w:r>
    </w:p>
    <w:p w:rsidR="00D03197" w:rsidRDefault="00D03197" w:rsidP="00672D0E">
      <w:pPr>
        <w:pStyle w:val="Heading1"/>
        <w:spacing w:line="275" w:lineRule="exact"/>
        <w:ind w:left="0" w:firstLine="107"/>
        <w:rPr>
          <w:rFonts w:cs="Times New Roman"/>
          <w:b w:val="0"/>
        </w:rPr>
      </w:pPr>
      <w:r>
        <w:rPr>
          <w:rFonts w:cs="Times New Roman"/>
        </w:rPr>
        <w:tab/>
      </w:r>
      <w:r w:rsidRPr="00D06604">
        <w:rPr>
          <w:rFonts w:cs="Times New Roman"/>
          <w:b w:val="0"/>
        </w:rPr>
        <w:t>2001</w:t>
      </w:r>
      <w:r w:rsidRPr="00D06604">
        <w:rPr>
          <w:rFonts w:cs="Times New Roman"/>
          <w:b w:val="0"/>
        </w:rPr>
        <w:tab/>
        <w:t>AAA Doctorial Consortium Fellow</w:t>
      </w:r>
    </w:p>
    <w:p w:rsidR="00D03197" w:rsidRDefault="00D03197" w:rsidP="00672D0E">
      <w:pPr>
        <w:pStyle w:val="Heading1"/>
        <w:spacing w:line="275" w:lineRule="exact"/>
        <w:ind w:left="0" w:firstLine="720"/>
        <w:rPr>
          <w:rFonts w:cs="Times New Roman"/>
          <w:b w:val="0"/>
        </w:rPr>
      </w:pPr>
      <w:r w:rsidRPr="00D06604">
        <w:rPr>
          <w:rFonts w:cs="Times New Roman"/>
          <w:b w:val="0"/>
        </w:rPr>
        <w:t>2000</w:t>
      </w:r>
      <w:r w:rsidRPr="00D06604">
        <w:rPr>
          <w:rFonts w:cs="Times New Roman"/>
          <w:b w:val="0"/>
        </w:rPr>
        <w:tab/>
        <w:t>Center for Creation and Management of Digital Ventures Research Grant</w:t>
      </w:r>
      <w:r>
        <w:rPr>
          <w:rFonts w:cs="Times New Roman"/>
          <w:b w:val="0"/>
        </w:rPr>
        <w:t xml:space="preserve"> </w:t>
      </w:r>
    </w:p>
    <w:p w:rsidR="00D03197" w:rsidRPr="00D06604" w:rsidRDefault="00D03197" w:rsidP="00672D0E">
      <w:pPr>
        <w:pStyle w:val="Heading1"/>
        <w:spacing w:line="275" w:lineRule="exact"/>
        <w:ind w:left="0" w:firstLine="720"/>
        <w:rPr>
          <w:rFonts w:cs="Times New Roman"/>
        </w:rPr>
      </w:pPr>
      <w:r w:rsidRPr="00D06604">
        <w:rPr>
          <w:rFonts w:cs="Times New Roman"/>
          <w:b w:val="0"/>
        </w:rPr>
        <w:t>1998</w:t>
      </w:r>
      <w:r w:rsidRPr="00D06604">
        <w:rPr>
          <w:rFonts w:cs="Times New Roman"/>
          <w:b w:val="0"/>
        </w:rPr>
        <w:tab/>
        <w:t>Sigma Pi Sigma Award</w:t>
      </w:r>
    </w:p>
    <w:p w:rsidR="00B04A4A" w:rsidRPr="00D06604" w:rsidRDefault="00B04A4A" w:rsidP="00B04A4A">
      <w:pPr>
        <w:pStyle w:val="Heading1"/>
        <w:spacing w:line="274" w:lineRule="exact"/>
        <w:rPr>
          <w:rFonts w:cs="Times New Roman"/>
          <w:spacing w:val="-1"/>
        </w:rPr>
      </w:pPr>
    </w:p>
    <w:p w:rsidR="00B04A4A" w:rsidRPr="00D06604" w:rsidRDefault="00B04A4A" w:rsidP="00D06604">
      <w:pPr>
        <w:pStyle w:val="Heading1"/>
        <w:spacing w:line="274" w:lineRule="exact"/>
        <w:ind w:left="0"/>
        <w:rPr>
          <w:rFonts w:cs="Times New Roman"/>
          <w:b w:val="0"/>
          <w:bCs w:val="0"/>
        </w:rPr>
      </w:pPr>
      <w:r w:rsidRPr="00D06604">
        <w:rPr>
          <w:rFonts w:cs="Times New Roman"/>
          <w:spacing w:val="-1"/>
        </w:rPr>
        <w:t>PROFESSIONAL</w:t>
      </w:r>
      <w:r w:rsidRPr="00D06604">
        <w:rPr>
          <w:rFonts w:cs="Times New Roman"/>
        </w:rPr>
        <w:t xml:space="preserve"> AFFILIATIONS</w:t>
      </w:r>
    </w:p>
    <w:p w:rsidR="0089329F" w:rsidRDefault="00B04A4A" w:rsidP="0089329F">
      <w:pPr>
        <w:pStyle w:val="BodyText"/>
        <w:spacing w:line="274" w:lineRule="exact"/>
        <w:ind w:left="0" w:firstLine="720"/>
        <w:rPr>
          <w:rFonts w:cs="Times New Roman"/>
        </w:rPr>
      </w:pPr>
      <w:r w:rsidRPr="00D06604">
        <w:rPr>
          <w:rFonts w:cs="Times New Roman"/>
          <w:spacing w:val="-1"/>
        </w:rPr>
        <w:t>American</w:t>
      </w:r>
      <w:r w:rsidRPr="00D06604">
        <w:rPr>
          <w:rFonts w:cs="Times New Roman"/>
        </w:rPr>
        <w:t xml:space="preserve"> Accounting</w:t>
      </w:r>
      <w:r w:rsidRPr="00D06604">
        <w:rPr>
          <w:rFonts w:cs="Times New Roman"/>
          <w:spacing w:val="-3"/>
        </w:rPr>
        <w:t xml:space="preserve"> </w:t>
      </w:r>
      <w:r w:rsidRPr="00D06604">
        <w:rPr>
          <w:rFonts w:cs="Times New Roman"/>
        </w:rPr>
        <w:t>Association</w:t>
      </w:r>
      <w:r w:rsidR="0089329F">
        <w:rPr>
          <w:rFonts w:cs="Times New Roman"/>
        </w:rPr>
        <w:t xml:space="preserve"> </w:t>
      </w:r>
    </w:p>
    <w:p w:rsidR="00B04A4A" w:rsidRPr="00D06604" w:rsidRDefault="00B04A4A" w:rsidP="0089329F">
      <w:pPr>
        <w:pStyle w:val="BodyText"/>
        <w:spacing w:line="274" w:lineRule="exact"/>
        <w:ind w:left="0" w:firstLine="720"/>
        <w:rPr>
          <w:rFonts w:cs="Times New Roman"/>
          <w:spacing w:val="-1"/>
        </w:rPr>
      </w:pPr>
      <w:r w:rsidRPr="00D06604">
        <w:rPr>
          <w:rFonts w:cs="Times New Roman"/>
          <w:spacing w:val="-1"/>
        </w:rPr>
        <w:t>Sigma Pi Sigma</w:t>
      </w:r>
      <w:bookmarkStart w:id="0" w:name="_GoBack"/>
      <w:bookmarkEnd w:id="0"/>
    </w:p>
    <w:p w:rsidR="00B04A4A" w:rsidRPr="00D06604" w:rsidRDefault="00B04A4A" w:rsidP="00B04A4A">
      <w:pPr>
        <w:pStyle w:val="Heading1"/>
        <w:spacing w:line="274" w:lineRule="exact"/>
        <w:ind w:right="360"/>
        <w:rPr>
          <w:rFonts w:cs="Times New Roman"/>
        </w:rPr>
      </w:pPr>
    </w:p>
    <w:sectPr w:rsidR="00B04A4A" w:rsidRPr="00D06604" w:rsidSect="00682F59">
      <w:headerReference w:type="default" r:id="rId7"/>
      <w:pgSz w:w="12240" w:h="15840"/>
      <w:pgMar w:top="1440" w:right="1440" w:bottom="1440" w:left="1440" w:header="4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B81" w:rsidRDefault="00BA4B81">
      <w:r>
        <w:separator/>
      </w:r>
    </w:p>
  </w:endnote>
  <w:endnote w:type="continuationSeparator" w:id="0">
    <w:p w:rsidR="00BA4B81" w:rsidRDefault="00BA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B81" w:rsidRDefault="00BA4B81">
      <w:r>
        <w:separator/>
      </w:r>
    </w:p>
  </w:footnote>
  <w:footnote w:type="continuationSeparator" w:id="0">
    <w:p w:rsidR="00BA4B81" w:rsidRDefault="00BA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EA" w:rsidRDefault="006277EA" w:rsidP="006277EA">
    <w:pPr>
      <w:ind w:left="20" w:right="18" w:firstLine="225"/>
      <w:jc w:val="right"/>
      <w:rPr>
        <w:rFonts w:ascii="Times New Roman"/>
        <w:b/>
        <w:spacing w:val="-1"/>
        <w:sz w:val="24"/>
      </w:rPr>
    </w:pPr>
    <w:r>
      <w:rPr>
        <w:rFonts w:ascii="Times New Roman"/>
        <w:b/>
        <w:spacing w:val="-1"/>
        <w:sz w:val="24"/>
      </w:rPr>
      <w:t xml:space="preserve">Richard Schneible </w:t>
    </w:r>
  </w:p>
  <w:p w:rsidR="006277EA" w:rsidRDefault="008418DC" w:rsidP="006277EA">
    <w:pPr>
      <w:ind w:left="20" w:right="18" w:firstLine="225"/>
      <w:jc w:val="right"/>
      <w:rPr>
        <w:rFonts w:ascii="Times New Roman"/>
        <w:b/>
        <w:spacing w:val="-1"/>
        <w:sz w:val="24"/>
      </w:rPr>
    </w:pPr>
    <w:r>
      <w:rPr>
        <w:rFonts w:ascii="Times New Roman"/>
        <w:b/>
        <w:spacing w:val="-1"/>
        <w:sz w:val="24"/>
      </w:rPr>
      <w:t>August 16, 2018</w:t>
    </w:r>
  </w:p>
  <w:p w:rsidR="00296540" w:rsidRDefault="0029654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FB1"/>
    <w:multiLevelType w:val="hybridMultilevel"/>
    <w:tmpl w:val="949CB5E8"/>
    <w:lvl w:ilvl="0" w:tplc="3B48BBF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94AC3320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2" w:tplc="BFFCAD62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3" w:tplc="081A3F1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858007F4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5" w:tplc="9B22E9CC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6" w:tplc="CEAAF87E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7" w:tplc="83CE07A6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  <w:lvl w:ilvl="8" w:tplc="DF5C6332">
      <w:start w:val="1"/>
      <w:numFmt w:val="bullet"/>
      <w:lvlText w:val="•"/>
      <w:lvlJc w:val="left"/>
      <w:pPr>
        <w:ind w:left="9025" w:hanging="360"/>
      </w:pPr>
      <w:rPr>
        <w:rFonts w:hint="default"/>
      </w:rPr>
    </w:lvl>
  </w:abstractNum>
  <w:abstractNum w:abstractNumId="1" w15:restartNumberingAfterBreak="0">
    <w:nsid w:val="0BA73B41"/>
    <w:multiLevelType w:val="hybridMultilevel"/>
    <w:tmpl w:val="EFBCB2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94AC3320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2" w:tplc="BFFCAD62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3" w:tplc="081A3F1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858007F4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5" w:tplc="9B22E9CC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6" w:tplc="CEAAF87E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7" w:tplc="83CE07A6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  <w:lvl w:ilvl="8" w:tplc="DF5C6332">
      <w:start w:val="1"/>
      <w:numFmt w:val="bullet"/>
      <w:lvlText w:val="•"/>
      <w:lvlJc w:val="left"/>
      <w:pPr>
        <w:ind w:left="9025" w:hanging="360"/>
      </w:pPr>
      <w:rPr>
        <w:rFonts w:hint="default"/>
      </w:rPr>
    </w:lvl>
  </w:abstractNum>
  <w:abstractNum w:abstractNumId="2" w15:restartNumberingAfterBreak="0">
    <w:nsid w:val="0FBD72E9"/>
    <w:multiLevelType w:val="hybridMultilevel"/>
    <w:tmpl w:val="433E1742"/>
    <w:lvl w:ilvl="0" w:tplc="0409000F">
      <w:start w:val="1"/>
      <w:numFmt w:val="decimal"/>
      <w:lvlText w:val="%1."/>
      <w:lvlJc w:val="left"/>
      <w:pPr>
        <w:ind w:left="1189" w:hanging="360"/>
      </w:pPr>
      <w:rPr>
        <w:rFonts w:hint="default"/>
        <w:sz w:val="24"/>
        <w:szCs w:val="24"/>
      </w:rPr>
    </w:lvl>
    <w:lvl w:ilvl="1" w:tplc="94AC3320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BFFCAD62">
      <w:start w:val="1"/>
      <w:numFmt w:val="bullet"/>
      <w:lvlText w:val="•"/>
      <w:lvlJc w:val="left"/>
      <w:pPr>
        <w:ind w:left="3175" w:hanging="360"/>
      </w:pPr>
      <w:rPr>
        <w:rFonts w:hint="default"/>
      </w:rPr>
    </w:lvl>
    <w:lvl w:ilvl="3" w:tplc="081A3F16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858007F4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5" w:tplc="9B22E9CC">
      <w:start w:val="1"/>
      <w:numFmt w:val="bullet"/>
      <w:lvlText w:val="•"/>
      <w:lvlJc w:val="left"/>
      <w:pPr>
        <w:ind w:left="6155" w:hanging="360"/>
      </w:pPr>
      <w:rPr>
        <w:rFonts w:hint="default"/>
      </w:rPr>
    </w:lvl>
    <w:lvl w:ilvl="6" w:tplc="CEAAF87E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3CE07A6">
      <w:start w:val="1"/>
      <w:numFmt w:val="bullet"/>
      <w:lvlText w:val="•"/>
      <w:lvlJc w:val="left"/>
      <w:pPr>
        <w:ind w:left="8141" w:hanging="360"/>
      </w:pPr>
      <w:rPr>
        <w:rFonts w:hint="default"/>
      </w:rPr>
    </w:lvl>
    <w:lvl w:ilvl="8" w:tplc="DF5C6332">
      <w:start w:val="1"/>
      <w:numFmt w:val="bullet"/>
      <w:lvlText w:val="•"/>
      <w:lvlJc w:val="left"/>
      <w:pPr>
        <w:ind w:left="9134" w:hanging="360"/>
      </w:pPr>
      <w:rPr>
        <w:rFonts w:hint="default"/>
      </w:rPr>
    </w:lvl>
  </w:abstractNum>
  <w:abstractNum w:abstractNumId="3" w15:restartNumberingAfterBreak="0">
    <w:nsid w:val="205E780C"/>
    <w:multiLevelType w:val="hybridMultilevel"/>
    <w:tmpl w:val="72B29826"/>
    <w:lvl w:ilvl="0" w:tplc="991EAA7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93D4CFC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hint="default"/>
        <w:sz w:val="24"/>
        <w:szCs w:val="24"/>
      </w:rPr>
    </w:lvl>
    <w:lvl w:ilvl="2" w:tplc="B20A9AC2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3" w:tplc="870AFA20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 w:tplc="3DA41E4E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5" w:tplc="EE12F044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0DE08A9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7" w:tplc="5828733C">
      <w:start w:val="1"/>
      <w:numFmt w:val="bullet"/>
      <w:lvlText w:val="•"/>
      <w:lvlJc w:val="left"/>
      <w:pPr>
        <w:ind w:left="7834" w:hanging="360"/>
      </w:pPr>
      <w:rPr>
        <w:rFonts w:hint="default"/>
      </w:rPr>
    </w:lvl>
    <w:lvl w:ilvl="8" w:tplc="370412BA">
      <w:start w:val="1"/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" w15:restartNumberingAfterBreak="0">
    <w:nsid w:val="3FD7594E"/>
    <w:multiLevelType w:val="hybridMultilevel"/>
    <w:tmpl w:val="7B82A630"/>
    <w:lvl w:ilvl="0" w:tplc="1616A3D4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sz w:val="24"/>
        <w:szCs w:val="24"/>
      </w:rPr>
    </w:lvl>
    <w:lvl w:ilvl="1" w:tplc="7BACEF22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9BFEF73C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6F686448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901E3E86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13588F30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CF2C456C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8E9CA296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  <w:lvl w:ilvl="8" w:tplc="BE0084C0">
      <w:start w:val="1"/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5" w15:restartNumberingAfterBreak="0">
    <w:nsid w:val="4FAB073C"/>
    <w:multiLevelType w:val="hybridMultilevel"/>
    <w:tmpl w:val="9690B1DA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6" w15:restartNumberingAfterBreak="0">
    <w:nsid w:val="53C60FCF"/>
    <w:multiLevelType w:val="hybridMultilevel"/>
    <w:tmpl w:val="3D02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94AC3320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2" w:tplc="BFFCAD62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3" w:tplc="081A3F1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858007F4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5" w:tplc="9B22E9CC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6" w:tplc="CEAAF87E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7" w:tplc="83CE07A6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  <w:lvl w:ilvl="8" w:tplc="DF5C6332">
      <w:start w:val="1"/>
      <w:numFmt w:val="bullet"/>
      <w:lvlText w:val="•"/>
      <w:lvlJc w:val="left"/>
      <w:pPr>
        <w:ind w:left="9025" w:hanging="360"/>
      </w:pPr>
      <w:rPr>
        <w:rFonts w:hint="default"/>
      </w:rPr>
    </w:lvl>
  </w:abstractNum>
  <w:abstractNum w:abstractNumId="7" w15:restartNumberingAfterBreak="0">
    <w:nsid w:val="612F1781"/>
    <w:multiLevelType w:val="multilevel"/>
    <w:tmpl w:val="BA60A978"/>
    <w:lvl w:ilvl="0">
      <w:start w:val="1"/>
      <w:numFmt w:val="upperLetter"/>
      <w:lvlText w:val="%1"/>
      <w:lvlJc w:val="left"/>
      <w:pPr>
        <w:ind w:left="636" w:hanging="512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636" w:hanging="51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188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8" w15:restartNumberingAfterBreak="0">
    <w:nsid w:val="65C051EE"/>
    <w:multiLevelType w:val="hybridMultilevel"/>
    <w:tmpl w:val="B3569818"/>
    <w:lvl w:ilvl="0" w:tplc="56C07DA2">
      <w:start w:val="1"/>
      <w:numFmt w:val="bullet"/>
      <w:lvlText w:val=""/>
      <w:lvlJc w:val="left"/>
      <w:pPr>
        <w:ind w:left="1188" w:hanging="360"/>
      </w:pPr>
      <w:rPr>
        <w:rFonts w:ascii="Symbol" w:eastAsia="Symbol" w:hAnsi="Symbol" w:hint="default"/>
        <w:sz w:val="24"/>
        <w:szCs w:val="24"/>
      </w:rPr>
    </w:lvl>
    <w:lvl w:ilvl="1" w:tplc="1A1E536A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2" w:tplc="974A7352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3" w:tplc="8600211E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4" w:tplc="BD82C9FC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484ABA80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6" w:tplc="354AD4A8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D180B0D4">
      <w:start w:val="1"/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61988092">
      <w:start w:val="1"/>
      <w:numFmt w:val="bullet"/>
      <w:lvlText w:val="•"/>
      <w:lvlJc w:val="left"/>
      <w:pPr>
        <w:ind w:left="8829" w:hanging="360"/>
      </w:pPr>
      <w:rPr>
        <w:rFonts w:hint="default"/>
      </w:rPr>
    </w:lvl>
  </w:abstractNum>
  <w:abstractNum w:abstractNumId="9" w15:restartNumberingAfterBreak="0">
    <w:nsid w:val="66186C99"/>
    <w:multiLevelType w:val="hybridMultilevel"/>
    <w:tmpl w:val="1664606A"/>
    <w:lvl w:ilvl="0" w:tplc="346A32A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8"/>
        <w:szCs w:val="28"/>
      </w:rPr>
    </w:lvl>
    <w:lvl w:ilvl="1" w:tplc="F5D6D54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2" w:tplc="AA6EE53A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A98AB698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4" w:tplc="5952FA24">
      <w:start w:val="1"/>
      <w:numFmt w:val="bullet"/>
      <w:lvlText w:val="•"/>
      <w:lvlJc w:val="left"/>
      <w:pPr>
        <w:ind w:left="4801" w:hanging="360"/>
      </w:pPr>
      <w:rPr>
        <w:rFonts w:hint="default"/>
      </w:rPr>
    </w:lvl>
    <w:lvl w:ilvl="5" w:tplc="EBD4DDEA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6" w:tplc="0FBA981E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1D80FF2A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B356756C">
      <w:start w:val="1"/>
      <w:numFmt w:val="bullet"/>
      <w:lvlText w:val="•"/>
      <w:lvlJc w:val="left"/>
      <w:pPr>
        <w:ind w:left="8773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96540"/>
    <w:rsid w:val="00003CA3"/>
    <w:rsid w:val="000320AA"/>
    <w:rsid w:val="0004133E"/>
    <w:rsid w:val="00041FB7"/>
    <w:rsid w:val="00065858"/>
    <w:rsid w:val="000B1DE2"/>
    <w:rsid w:val="000C1D87"/>
    <w:rsid w:val="000D6D44"/>
    <w:rsid w:val="000E2203"/>
    <w:rsid w:val="001150AC"/>
    <w:rsid w:val="001964EE"/>
    <w:rsid w:val="001D4A2E"/>
    <w:rsid w:val="00216DCA"/>
    <w:rsid w:val="00227FFA"/>
    <w:rsid w:val="00243578"/>
    <w:rsid w:val="0027791C"/>
    <w:rsid w:val="0028155B"/>
    <w:rsid w:val="00296540"/>
    <w:rsid w:val="002E431C"/>
    <w:rsid w:val="00301910"/>
    <w:rsid w:val="00302BAA"/>
    <w:rsid w:val="003077DF"/>
    <w:rsid w:val="00313902"/>
    <w:rsid w:val="003211D7"/>
    <w:rsid w:val="0039152D"/>
    <w:rsid w:val="00392F96"/>
    <w:rsid w:val="003E0E8D"/>
    <w:rsid w:val="00400E37"/>
    <w:rsid w:val="0043791A"/>
    <w:rsid w:val="00445650"/>
    <w:rsid w:val="004731C3"/>
    <w:rsid w:val="00492DA9"/>
    <w:rsid w:val="004B4B81"/>
    <w:rsid w:val="004D32BD"/>
    <w:rsid w:val="004E3633"/>
    <w:rsid w:val="004F1DBF"/>
    <w:rsid w:val="00512890"/>
    <w:rsid w:val="005130E3"/>
    <w:rsid w:val="005A3091"/>
    <w:rsid w:val="005A446D"/>
    <w:rsid w:val="005A6487"/>
    <w:rsid w:val="005C27FA"/>
    <w:rsid w:val="005D4F85"/>
    <w:rsid w:val="005D5C0A"/>
    <w:rsid w:val="005F05C0"/>
    <w:rsid w:val="005F3E2E"/>
    <w:rsid w:val="006173F2"/>
    <w:rsid w:val="006277EA"/>
    <w:rsid w:val="00665E71"/>
    <w:rsid w:val="00672D0E"/>
    <w:rsid w:val="006762D1"/>
    <w:rsid w:val="00682F59"/>
    <w:rsid w:val="0068764C"/>
    <w:rsid w:val="006A21D0"/>
    <w:rsid w:val="006B140D"/>
    <w:rsid w:val="006B350F"/>
    <w:rsid w:val="006C187E"/>
    <w:rsid w:val="006E1262"/>
    <w:rsid w:val="006E4845"/>
    <w:rsid w:val="007351DD"/>
    <w:rsid w:val="0076241C"/>
    <w:rsid w:val="008418DC"/>
    <w:rsid w:val="0085494C"/>
    <w:rsid w:val="0089329F"/>
    <w:rsid w:val="008945F7"/>
    <w:rsid w:val="008A467E"/>
    <w:rsid w:val="008C34E8"/>
    <w:rsid w:val="008D2EFC"/>
    <w:rsid w:val="00987795"/>
    <w:rsid w:val="009C7DA4"/>
    <w:rsid w:val="009D3652"/>
    <w:rsid w:val="009F0769"/>
    <w:rsid w:val="00A41736"/>
    <w:rsid w:val="00A43FAD"/>
    <w:rsid w:val="00A64C69"/>
    <w:rsid w:val="00A81820"/>
    <w:rsid w:val="00A95820"/>
    <w:rsid w:val="00A97C7C"/>
    <w:rsid w:val="00AA6B65"/>
    <w:rsid w:val="00AB30D8"/>
    <w:rsid w:val="00AE73FA"/>
    <w:rsid w:val="00B04A4A"/>
    <w:rsid w:val="00B04B70"/>
    <w:rsid w:val="00B45CC7"/>
    <w:rsid w:val="00BA09F0"/>
    <w:rsid w:val="00BA4B81"/>
    <w:rsid w:val="00BC70A3"/>
    <w:rsid w:val="00BD0686"/>
    <w:rsid w:val="00BF55CB"/>
    <w:rsid w:val="00C048D4"/>
    <w:rsid w:val="00C341D5"/>
    <w:rsid w:val="00C66A53"/>
    <w:rsid w:val="00C81BCD"/>
    <w:rsid w:val="00C96BDB"/>
    <w:rsid w:val="00CB3131"/>
    <w:rsid w:val="00D03197"/>
    <w:rsid w:val="00D063DC"/>
    <w:rsid w:val="00D06604"/>
    <w:rsid w:val="00D25A25"/>
    <w:rsid w:val="00D30ECF"/>
    <w:rsid w:val="00D345F6"/>
    <w:rsid w:val="00D36465"/>
    <w:rsid w:val="00D4113F"/>
    <w:rsid w:val="00D72628"/>
    <w:rsid w:val="00DC26AF"/>
    <w:rsid w:val="00DE759E"/>
    <w:rsid w:val="00E13F54"/>
    <w:rsid w:val="00E82031"/>
    <w:rsid w:val="00F61370"/>
    <w:rsid w:val="00F66D4D"/>
    <w:rsid w:val="00F70167"/>
    <w:rsid w:val="00F740B4"/>
    <w:rsid w:val="00F914CF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AC055"/>
  <w15:docId w15:val="{38927D13-740D-4227-90D4-EEEA25C2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2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EFC"/>
  </w:style>
  <w:style w:type="paragraph" w:styleId="Footer">
    <w:name w:val="footer"/>
    <w:basedOn w:val="Normal"/>
    <w:link w:val="FooterChar"/>
    <w:uiPriority w:val="99"/>
    <w:unhideWhenUsed/>
    <w:rsid w:val="008D2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EFC"/>
  </w:style>
  <w:style w:type="character" w:customStyle="1" w:styleId="Heading3Char">
    <w:name w:val="Heading 3 Char"/>
    <w:basedOn w:val="DefaultParagraphFont"/>
    <w:link w:val="Heading3"/>
    <w:uiPriority w:val="9"/>
    <w:semiHidden/>
    <w:rsid w:val="001964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C70A3"/>
    <w:rPr>
      <w:b/>
      <w:bCs/>
    </w:rPr>
  </w:style>
  <w:style w:type="character" w:customStyle="1" w:styleId="pseditboxdisponly">
    <w:name w:val="pseditbox_disponly"/>
    <w:basedOn w:val="DefaultParagraphFont"/>
    <w:rsid w:val="00D25A25"/>
  </w:style>
  <w:style w:type="character" w:customStyle="1" w:styleId="apple-converted-space">
    <w:name w:val="apple-converted-space"/>
    <w:basedOn w:val="DefaultParagraphFont"/>
    <w:rsid w:val="00DC26AF"/>
  </w:style>
  <w:style w:type="character" w:customStyle="1" w:styleId="Heading1Char">
    <w:name w:val="Heading 1 Char"/>
    <w:basedOn w:val="DefaultParagraphFont"/>
    <w:link w:val="Heading1"/>
    <w:uiPriority w:val="1"/>
    <w:rsid w:val="00B04A4A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0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04A4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 to Accompany Request for</vt:lpstr>
    </vt:vector>
  </TitlesOfParts>
  <Company>Microsoft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 to Accompany Request for</dc:title>
  <dc:creator>University at Albany</dc:creator>
  <cp:lastModifiedBy>Schneible, Richard</cp:lastModifiedBy>
  <cp:revision>2</cp:revision>
  <cp:lastPrinted>2018-04-07T18:28:00Z</cp:lastPrinted>
  <dcterms:created xsi:type="dcterms:W3CDTF">2018-08-23T20:05:00Z</dcterms:created>
  <dcterms:modified xsi:type="dcterms:W3CDTF">2018-08-23T20:05:00Z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2015-09-14T00:00:00Z</vt:filetime>
  </property>
</Properties>
</file>