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3A" w:rsidRPr="00255ABA" w:rsidRDefault="00A1123A" w:rsidP="00A1123A">
      <w:pPr>
        <w:widowControl w:val="0"/>
        <w:spacing w:after="0"/>
        <w:jc w:val="center"/>
        <w:rPr>
          <w:rFonts w:eastAsia="Times New Roman"/>
          <w:b/>
        </w:rPr>
      </w:pPr>
      <w:r w:rsidRPr="00255ABA">
        <w:rPr>
          <w:rFonts w:eastAsia="Times New Roman"/>
          <w:b/>
          <w:smallCaps/>
          <w:sz w:val="28"/>
        </w:rPr>
        <w:t>Irina V. Kozlenkova</w:t>
      </w:r>
    </w:p>
    <w:p w:rsidR="00A1123A" w:rsidRPr="00E12D95" w:rsidRDefault="00B1030A" w:rsidP="00A1123A">
      <w:pPr>
        <w:widowControl w:val="0"/>
        <w:spacing w:after="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Updated: September</w:t>
      </w:r>
      <w:r w:rsidR="00E02143" w:rsidRPr="00E12D95">
        <w:rPr>
          <w:rFonts w:eastAsia="Times New Roman"/>
          <w:szCs w:val="24"/>
        </w:rPr>
        <w:t xml:space="preserve"> 2016</w:t>
      </w:r>
    </w:p>
    <w:p w:rsidR="00565E15" w:rsidRPr="00E12D95" w:rsidRDefault="00565E15" w:rsidP="00A1123A">
      <w:pPr>
        <w:widowControl w:val="0"/>
        <w:spacing w:after="0"/>
        <w:jc w:val="center"/>
        <w:rPr>
          <w:rFonts w:eastAsia="Times New Roman"/>
          <w:szCs w:val="24"/>
        </w:rPr>
      </w:pP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Michigan State University</w:t>
      </w:r>
      <w:r w:rsidRPr="00E12D95">
        <w:rPr>
          <w:rFonts w:eastAsia="Times New Roman"/>
          <w:szCs w:val="24"/>
        </w:rPr>
        <w:tab/>
        <w:t>Office: (517) 432 6461</w:t>
      </w: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szCs w:val="24"/>
        </w:rPr>
        <w:t>Broad College of Business</w:t>
      </w:r>
      <w:r w:rsidR="00565E15" w:rsidRPr="00E12D95">
        <w:rPr>
          <w:rFonts w:eastAsia="Times New Roman"/>
          <w:szCs w:val="24"/>
        </w:rPr>
        <w:tab/>
        <w:t>Mobile: (812) 454 2351</w:t>
      </w:r>
    </w:p>
    <w:p w:rsidR="00A1123A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Departme</w:t>
      </w:r>
      <w:r w:rsidR="00426272" w:rsidRPr="00E12D95">
        <w:rPr>
          <w:rFonts w:eastAsia="Times New Roman"/>
          <w:szCs w:val="24"/>
        </w:rPr>
        <w:t xml:space="preserve">nt of Marketing </w:t>
      </w:r>
      <w:r w:rsidRPr="00E12D95">
        <w:rPr>
          <w:rFonts w:eastAsia="Times New Roman"/>
          <w:szCs w:val="24"/>
        </w:rPr>
        <w:t>N370</w:t>
      </w:r>
      <w:r w:rsidRPr="00E12D95">
        <w:rPr>
          <w:rFonts w:eastAsia="Times New Roman"/>
          <w:szCs w:val="24"/>
        </w:rPr>
        <w:tab/>
        <w:t>kozlenkova@broad.msu.edu</w:t>
      </w:r>
    </w:p>
    <w:p w:rsidR="00924C53" w:rsidRPr="00E12D95" w:rsidRDefault="001D52D6" w:rsidP="00A1123A">
      <w:pPr>
        <w:widowControl w:val="0"/>
        <w:tabs>
          <w:tab w:val="right" w:pos="9360"/>
        </w:tabs>
        <w:spacing w:after="0"/>
        <w:rPr>
          <w:rFonts w:eastAsia="Times New Roman"/>
          <w:szCs w:val="24"/>
        </w:rPr>
      </w:pPr>
      <w:r w:rsidRPr="00E12D95">
        <w:rPr>
          <w:rFonts w:eastAsia="Times New Roman"/>
          <w:szCs w:val="24"/>
        </w:rPr>
        <w:t>East Lansing, MI, 48824</w:t>
      </w:r>
    </w:p>
    <w:p w:rsidR="00924C53" w:rsidRDefault="00924C53" w:rsidP="00A1123A">
      <w:pPr>
        <w:widowControl w:val="0"/>
        <w:tabs>
          <w:tab w:val="right" w:pos="9360"/>
        </w:tabs>
        <w:spacing w:after="0"/>
        <w:rPr>
          <w:rFonts w:eastAsia="Times New Roman"/>
          <w:sz w:val="22"/>
          <w:szCs w:val="20"/>
        </w:rPr>
      </w:pPr>
    </w:p>
    <w:p w:rsidR="00924C53" w:rsidRDefault="000D57B6" w:rsidP="00924C53">
      <w:pPr>
        <w:widowControl w:val="0"/>
        <w:pBdr>
          <w:top w:val="single" w:sz="6" w:space="10" w:color="auto"/>
        </w:pBdr>
        <w:tabs>
          <w:tab w:val="right" w:pos="9360"/>
        </w:tabs>
        <w:spacing w:before="240"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PROFESSIONAL EXPERIENCE</w:t>
      </w:r>
    </w:p>
    <w:p w:rsidR="000D57B6" w:rsidRDefault="000D57B6" w:rsidP="00924C53">
      <w:pPr>
        <w:widowControl w:val="0"/>
        <w:spacing w:after="0"/>
        <w:rPr>
          <w:rFonts w:eastAsia="Times New Roman"/>
          <w:b/>
          <w:sz w:val="22"/>
        </w:rPr>
      </w:pPr>
    </w:p>
    <w:p w:rsidR="00924C53" w:rsidRPr="00E12D95" w:rsidRDefault="00924C53" w:rsidP="00924C53">
      <w:pPr>
        <w:widowControl w:val="0"/>
        <w:spacing w:after="0"/>
        <w:rPr>
          <w:rFonts w:eastAsia="Times New Roman"/>
          <w:b/>
        </w:rPr>
      </w:pPr>
      <w:r w:rsidRPr="00E12D95">
        <w:rPr>
          <w:rFonts w:eastAsia="Times New Roman"/>
          <w:b/>
        </w:rPr>
        <w:t xml:space="preserve">Assistant Professor of Marketing                                                         </w:t>
      </w:r>
      <w:r w:rsidR="00E12D95">
        <w:rPr>
          <w:rFonts w:eastAsia="Times New Roman"/>
          <w:b/>
        </w:rPr>
        <w:t xml:space="preserve">                   </w:t>
      </w:r>
      <w:r w:rsidRPr="00E12D95">
        <w:rPr>
          <w:rFonts w:eastAsia="Times New Roman"/>
        </w:rPr>
        <w:t xml:space="preserve">2014 </w:t>
      </w:r>
      <w:r w:rsidR="00055885">
        <w:rPr>
          <w:rFonts w:eastAsia="Times New Roman"/>
          <w:szCs w:val="24"/>
        </w:rPr>
        <w:t>–</w:t>
      </w:r>
      <w:r w:rsidRPr="00E12D95">
        <w:rPr>
          <w:rFonts w:eastAsia="Times New Roman"/>
        </w:rPr>
        <w:t xml:space="preserve"> present</w:t>
      </w:r>
    </w:p>
    <w:p w:rsidR="00924C53" w:rsidRPr="00E12D95" w:rsidRDefault="00924C53" w:rsidP="00924C53">
      <w:pPr>
        <w:widowControl w:val="0"/>
        <w:spacing w:after="0"/>
        <w:ind w:left="288"/>
        <w:jc w:val="both"/>
        <w:rPr>
          <w:rFonts w:eastAsia="Times New Roman"/>
          <w:szCs w:val="20"/>
        </w:rPr>
      </w:pPr>
      <w:r w:rsidRPr="00E12D95">
        <w:rPr>
          <w:rFonts w:eastAsia="Times New Roman"/>
        </w:rPr>
        <w:t xml:space="preserve">Michigan State University                                                                                                  </w:t>
      </w:r>
    </w:p>
    <w:p w:rsidR="00A1123A" w:rsidRPr="00255ABA" w:rsidRDefault="00A1123A" w:rsidP="00A1123A">
      <w:pPr>
        <w:widowControl w:val="0"/>
        <w:tabs>
          <w:tab w:val="right" w:pos="9360"/>
        </w:tabs>
        <w:spacing w:after="0"/>
        <w:rPr>
          <w:rFonts w:eastAsia="Times New Roman"/>
          <w:sz w:val="22"/>
          <w:szCs w:val="20"/>
        </w:rPr>
      </w:pPr>
      <w:r w:rsidRPr="00255ABA">
        <w:rPr>
          <w:rFonts w:eastAsia="Times New Roman"/>
          <w:sz w:val="22"/>
          <w:szCs w:val="20"/>
        </w:rPr>
        <w:tab/>
      </w:r>
    </w:p>
    <w:p w:rsidR="00A1123A" w:rsidRDefault="00A1123A" w:rsidP="00A268D0">
      <w:pPr>
        <w:widowControl w:val="0"/>
        <w:pBdr>
          <w:top w:val="single" w:sz="6" w:space="10" w:color="auto"/>
        </w:pBdr>
        <w:tabs>
          <w:tab w:val="right" w:pos="9360"/>
        </w:tabs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EDUCATION</w:t>
      </w:r>
    </w:p>
    <w:p w:rsidR="00A1123A" w:rsidRPr="00E12D95" w:rsidRDefault="00A1123A" w:rsidP="00A1123A">
      <w:pPr>
        <w:widowControl w:val="0"/>
        <w:pBdr>
          <w:top w:val="single" w:sz="6" w:space="10" w:color="auto"/>
        </w:pBdr>
        <w:tabs>
          <w:tab w:val="right" w:pos="9360"/>
        </w:tabs>
        <w:spacing w:after="0"/>
        <w:rPr>
          <w:rFonts w:eastAsia="Times New Roman"/>
          <w:b/>
        </w:rPr>
      </w:pPr>
    </w:p>
    <w:p w:rsidR="00027A0F" w:rsidRPr="00E12D95" w:rsidRDefault="00255ABA" w:rsidP="00255ABA">
      <w:pPr>
        <w:widowControl w:val="0"/>
        <w:spacing w:after="0"/>
        <w:rPr>
          <w:rFonts w:eastAsia="Times New Roman"/>
          <w:b/>
        </w:rPr>
      </w:pPr>
      <w:r w:rsidRPr="00E12D95">
        <w:rPr>
          <w:rFonts w:eastAsia="Times New Roman"/>
          <w:b/>
        </w:rPr>
        <w:t xml:space="preserve">Doctor </w:t>
      </w:r>
      <w:r w:rsidR="00027A0F" w:rsidRPr="00E12D95">
        <w:rPr>
          <w:rFonts w:eastAsia="Times New Roman"/>
          <w:b/>
        </w:rPr>
        <w:t>of Philosophy in Marketing</w:t>
      </w:r>
      <w:r w:rsidRPr="00E12D95">
        <w:rPr>
          <w:rFonts w:eastAsia="Times New Roman"/>
          <w:b/>
        </w:rPr>
        <w:t xml:space="preserve">      </w:t>
      </w:r>
      <w:r w:rsidR="005B492A" w:rsidRPr="00E12D95">
        <w:rPr>
          <w:rFonts w:eastAsia="Times New Roman"/>
          <w:b/>
        </w:rPr>
        <w:t xml:space="preserve">                                                        </w:t>
      </w:r>
      <w:r w:rsidR="00BE563F" w:rsidRPr="00E12D95">
        <w:rPr>
          <w:rFonts w:eastAsia="Times New Roman"/>
          <w:b/>
        </w:rPr>
        <w:t xml:space="preserve">            </w:t>
      </w:r>
      <w:r w:rsidR="005C54A4" w:rsidRPr="00E12D95">
        <w:rPr>
          <w:rFonts w:eastAsia="Times New Roman"/>
          <w:b/>
        </w:rPr>
        <w:t xml:space="preserve">              </w:t>
      </w:r>
      <w:r w:rsidR="001D52D6" w:rsidRPr="00E12D95">
        <w:rPr>
          <w:rFonts w:eastAsia="Times New Roman"/>
        </w:rPr>
        <w:t>2013</w:t>
      </w:r>
    </w:p>
    <w:p w:rsidR="00DC3A9B" w:rsidRPr="00E12D95" w:rsidRDefault="005B492A" w:rsidP="002A2A4D">
      <w:pPr>
        <w:widowControl w:val="0"/>
        <w:spacing w:after="0"/>
        <w:ind w:left="288"/>
        <w:jc w:val="both"/>
        <w:rPr>
          <w:rFonts w:eastAsia="Times New Roman"/>
        </w:rPr>
      </w:pPr>
      <w:r w:rsidRPr="00E12D95">
        <w:rPr>
          <w:rFonts w:eastAsia="Times New Roman"/>
        </w:rPr>
        <w:t>U</w:t>
      </w:r>
      <w:r w:rsidR="00DC3A9B" w:rsidRPr="00E12D95">
        <w:rPr>
          <w:rFonts w:eastAsia="Times New Roman"/>
        </w:rPr>
        <w:t>niversity of Missouri, Columbia</w:t>
      </w:r>
      <w:r w:rsidR="00C91E68" w:rsidRPr="00E12D95">
        <w:rPr>
          <w:rFonts w:eastAsia="Times New Roman"/>
        </w:rPr>
        <w:t xml:space="preserve">      </w:t>
      </w:r>
      <w:r w:rsidR="00255ABA" w:rsidRPr="00E12D95">
        <w:rPr>
          <w:rFonts w:eastAsia="Times New Roman"/>
        </w:rPr>
        <w:t xml:space="preserve">                     </w:t>
      </w:r>
      <w:r w:rsidR="00C91E68" w:rsidRPr="00E12D95">
        <w:rPr>
          <w:rFonts w:eastAsia="Times New Roman"/>
        </w:rPr>
        <w:t xml:space="preserve">                                                </w:t>
      </w:r>
      <w:r w:rsidR="005C54A4" w:rsidRPr="00E12D95">
        <w:rPr>
          <w:rFonts w:eastAsia="Times New Roman"/>
        </w:rPr>
        <w:t xml:space="preserve">         </w:t>
      </w:r>
      <w:r w:rsidR="00C91E68" w:rsidRPr="00E12D95">
        <w:rPr>
          <w:rFonts w:eastAsia="Times New Roman"/>
        </w:rPr>
        <w:t xml:space="preserve">              </w:t>
      </w:r>
    </w:p>
    <w:p w:rsidR="00027A0F" w:rsidRPr="00E12D95" w:rsidRDefault="00027A0F" w:rsidP="00255ABA">
      <w:pPr>
        <w:widowControl w:val="0"/>
        <w:tabs>
          <w:tab w:val="left" w:pos="432"/>
          <w:tab w:val="left" w:pos="2160"/>
        </w:tabs>
        <w:spacing w:after="0"/>
        <w:jc w:val="both"/>
        <w:rPr>
          <w:rFonts w:eastAsia="Times New Roman"/>
        </w:rPr>
      </w:pPr>
    </w:p>
    <w:p w:rsidR="00A1123A" w:rsidRPr="00E12D95" w:rsidRDefault="00B46D35" w:rsidP="00255ABA">
      <w:pPr>
        <w:widowControl w:val="0"/>
        <w:spacing w:after="0"/>
        <w:rPr>
          <w:rFonts w:eastAsia="Times New Roman"/>
        </w:rPr>
      </w:pPr>
      <w:r w:rsidRPr="00E12D95">
        <w:rPr>
          <w:rFonts w:eastAsia="Times New Roman"/>
          <w:b/>
        </w:rPr>
        <w:t>Master of Business Administration</w:t>
      </w:r>
      <w:r w:rsidR="005B492A" w:rsidRPr="00E12D95">
        <w:rPr>
          <w:rFonts w:eastAsia="Times New Roman"/>
        </w:rPr>
        <w:t xml:space="preserve">                                        </w:t>
      </w:r>
      <w:r w:rsidR="00255ABA" w:rsidRPr="00E12D95">
        <w:rPr>
          <w:rFonts w:eastAsia="Times New Roman"/>
        </w:rPr>
        <w:t xml:space="preserve">                               </w:t>
      </w:r>
      <w:r w:rsidR="00BE563F" w:rsidRPr="00E12D95">
        <w:rPr>
          <w:rFonts w:eastAsia="Times New Roman"/>
        </w:rPr>
        <w:t xml:space="preserve"> </w:t>
      </w:r>
      <w:r w:rsidR="00E12D95">
        <w:rPr>
          <w:rFonts w:eastAsia="Times New Roman"/>
        </w:rPr>
        <w:t xml:space="preserve">                </w:t>
      </w:r>
      <w:r w:rsidR="005B492A" w:rsidRPr="00E12D95">
        <w:rPr>
          <w:rFonts w:eastAsia="Times New Roman"/>
        </w:rPr>
        <w:t>2009</w:t>
      </w:r>
    </w:p>
    <w:p w:rsidR="00A1123A" w:rsidRPr="00E12D95" w:rsidRDefault="00027A0F" w:rsidP="00255ABA">
      <w:pPr>
        <w:widowControl w:val="0"/>
        <w:spacing w:after="0"/>
        <w:ind w:firstLine="270"/>
        <w:rPr>
          <w:rFonts w:eastAsia="Times New Roman"/>
        </w:rPr>
      </w:pPr>
      <w:r w:rsidRPr="00E12D95">
        <w:rPr>
          <w:rFonts w:eastAsia="Times New Roman"/>
        </w:rPr>
        <w:t>University of Southern Indiana</w:t>
      </w: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  <w:r w:rsidRPr="00E12D95">
        <w:rPr>
          <w:rFonts w:eastAsia="Times New Roman"/>
          <w:b/>
        </w:rPr>
        <w:t>Master of Science</w:t>
      </w:r>
      <w:r w:rsidR="005B492A" w:rsidRPr="00E12D95">
        <w:rPr>
          <w:rFonts w:eastAsia="Times New Roman"/>
          <w:b/>
        </w:rPr>
        <w:t xml:space="preserve"> in </w:t>
      </w:r>
      <w:r w:rsidRPr="00E12D95">
        <w:rPr>
          <w:rFonts w:eastAsia="Times New Roman"/>
          <w:b/>
        </w:rPr>
        <w:t>Management</w:t>
      </w:r>
      <w:r w:rsidR="003F2933" w:rsidRPr="00E12D95">
        <w:rPr>
          <w:rFonts w:eastAsia="Times New Roman"/>
          <w:b/>
        </w:rPr>
        <w:t>,</w:t>
      </w:r>
      <w:r w:rsidR="00B46D35" w:rsidRPr="00E12D95">
        <w:rPr>
          <w:rFonts w:eastAsia="Times New Roman"/>
        </w:rPr>
        <w:t xml:space="preserve"> </w:t>
      </w:r>
      <w:r w:rsidR="00B46D35" w:rsidRPr="00E12D95">
        <w:rPr>
          <w:rFonts w:eastAsia="Times New Roman"/>
          <w:i/>
        </w:rPr>
        <w:t xml:space="preserve">Magna </w:t>
      </w:r>
      <w:proofErr w:type="gramStart"/>
      <w:r w:rsidR="00B46D35" w:rsidRPr="00E12D95">
        <w:rPr>
          <w:rFonts w:eastAsia="Times New Roman"/>
          <w:i/>
        </w:rPr>
        <w:t>Cum</w:t>
      </w:r>
      <w:proofErr w:type="gramEnd"/>
      <w:r w:rsidR="00B46D35" w:rsidRPr="00E12D95">
        <w:rPr>
          <w:rFonts w:eastAsia="Times New Roman"/>
          <w:i/>
        </w:rPr>
        <w:t xml:space="preserve"> Laude</w:t>
      </w:r>
      <w:r w:rsidR="005B492A" w:rsidRPr="00E12D95">
        <w:rPr>
          <w:rFonts w:eastAsia="Times New Roman"/>
        </w:rPr>
        <w:t xml:space="preserve"> </w:t>
      </w:r>
      <w:r w:rsidR="0075628A" w:rsidRPr="00E12D95">
        <w:rPr>
          <w:rFonts w:eastAsia="Times New Roman"/>
        </w:rPr>
        <w:t xml:space="preserve">  </w:t>
      </w:r>
      <w:r w:rsidR="005B492A" w:rsidRPr="00E12D95">
        <w:rPr>
          <w:rFonts w:eastAsia="Times New Roman"/>
        </w:rPr>
        <w:t xml:space="preserve">       </w:t>
      </w:r>
      <w:r w:rsidR="00BE563F" w:rsidRPr="00E12D95">
        <w:rPr>
          <w:rFonts w:eastAsia="Times New Roman"/>
        </w:rPr>
        <w:t xml:space="preserve">                          </w:t>
      </w:r>
      <w:r w:rsidR="00255ABA" w:rsidRPr="00E12D95">
        <w:rPr>
          <w:rFonts w:eastAsia="Times New Roman"/>
        </w:rPr>
        <w:t xml:space="preserve"> </w:t>
      </w:r>
      <w:r w:rsidR="005B492A" w:rsidRPr="00E12D95">
        <w:rPr>
          <w:rFonts w:eastAsia="Times New Roman"/>
        </w:rPr>
        <w:t xml:space="preserve">   </w:t>
      </w:r>
      <w:r w:rsidR="00E12D95">
        <w:rPr>
          <w:rFonts w:eastAsia="Times New Roman"/>
        </w:rPr>
        <w:t xml:space="preserve">                 </w:t>
      </w:r>
      <w:r w:rsidR="001A6981" w:rsidRPr="00E12D95">
        <w:rPr>
          <w:rFonts w:eastAsia="Times New Roman"/>
        </w:rPr>
        <w:t>2006</w:t>
      </w:r>
    </w:p>
    <w:p w:rsidR="00027A0F" w:rsidRPr="00E12D95" w:rsidRDefault="00027A0F" w:rsidP="00255ABA">
      <w:pPr>
        <w:widowControl w:val="0"/>
        <w:spacing w:after="0"/>
        <w:ind w:left="288"/>
        <w:rPr>
          <w:rFonts w:eastAsia="Times New Roman"/>
        </w:rPr>
      </w:pPr>
      <w:r w:rsidRPr="00E12D95">
        <w:rPr>
          <w:rFonts w:eastAsia="Times New Roman"/>
        </w:rPr>
        <w:t>Oakland City University</w:t>
      </w: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</w:p>
    <w:p w:rsidR="00027A0F" w:rsidRPr="00E12D95" w:rsidRDefault="00027A0F" w:rsidP="00255ABA">
      <w:pPr>
        <w:widowControl w:val="0"/>
        <w:spacing w:after="0"/>
        <w:rPr>
          <w:rFonts w:eastAsia="Times New Roman"/>
        </w:rPr>
      </w:pPr>
      <w:r w:rsidRPr="00E12D95">
        <w:rPr>
          <w:rFonts w:eastAsia="Times New Roman"/>
          <w:b/>
        </w:rPr>
        <w:t>Bache</w:t>
      </w:r>
      <w:r w:rsidR="00B46D35" w:rsidRPr="00E12D95">
        <w:rPr>
          <w:rFonts w:eastAsia="Times New Roman"/>
          <w:b/>
        </w:rPr>
        <w:t>lor of Science in Management,</w:t>
      </w:r>
      <w:r w:rsidR="00B46D35" w:rsidRPr="00E12D95">
        <w:rPr>
          <w:rFonts w:eastAsia="Times New Roman"/>
        </w:rPr>
        <w:t xml:space="preserve"> </w:t>
      </w:r>
      <w:r w:rsidR="00B46D35" w:rsidRPr="00E12D95">
        <w:rPr>
          <w:rFonts w:eastAsia="Times New Roman"/>
          <w:i/>
        </w:rPr>
        <w:t xml:space="preserve">Magna </w:t>
      </w:r>
      <w:proofErr w:type="gramStart"/>
      <w:r w:rsidR="00B46D35" w:rsidRPr="00E12D95">
        <w:rPr>
          <w:rFonts w:eastAsia="Times New Roman"/>
          <w:i/>
        </w:rPr>
        <w:t>Cum</w:t>
      </w:r>
      <w:proofErr w:type="gramEnd"/>
      <w:r w:rsidR="00B46D35" w:rsidRPr="00E12D95">
        <w:rPr>
          <w:rFonts w:eastAsia="Times New Roman"/>
          <w:i/>
        </w:rPr>
        <w:t xml:space="preserve"> Laude</w:t>
      </w:r>
      <w:r w:rsidR="005B492A" w:rsidRPr="00E12D95">
        <w:rPr>
          <w:rFonts w:eastAsia="Times New Roman"/>
        </w:rPr>
        <w:t xml:space="preserve"> </w:t>
      </w:r>
      <w:r w:rsidR="00255ABA" w:rsidRPr="00E12D95">
        <w:rPr>
          <w:rFonts w:eastAsia="Times New Roman"/>
        </w:rPr>
        <w:t xml:space="preserve">                          </w:t>
      </w:r>
      <w:r w:rsidR="00BE563F" w:rsidRPr="00E12D95">
        <w:rPr>
          <w:rFonts w:eastAsia="Times New Roman"/>
        </w:rPr>
        <w:t xml:space="preserve">                  </w:t>
      </w:r>
      <w:r w:rsidR="00E12D95">
        <w:rPr>
          <w:rFonts w:eastAsia="Times New Roman"/>
        </w:rPr>
        <w:t xml:space="preserve">         </w:t>
      </w:r>
      <w:r w:rsidR="005B492A" w:rsidRPr="00E12D95">
        <w:rPr>
          <w:rFonts w:eastAsia="Times New Roman"/>
        </w:rPr>
        <w:t>2005</w:t>
      </w:r>
    </w:p>
    <w:p w:rsidR="00B46D35" w:rsidRPr="00E12D95" w:rsidRDefault="00B46D35" w:rsidP="00255ABA">
      <w:pPr>
        <w:widowControl w:val="0"/>
        <w:spacing w:after="0"/>
        <w:ind w:left="288"/>
        <w:rPr>
          <w:rFonts w:eastAsia="Times New Roman"/>
        </w:rPr>
      </w:pPr>
      <w:r w:rsidRPr="00E12D95">
        <w:rPr>
          <w:rFonts w:eastAsia="Times New Roman"/>
        </w:rPr>
        <w:t>Oakland City University</w:t>
      </w:r>
    </w:p>
    <w:p w:rsidR="00630111" w:rsidRPr="00255ABA" w:rsidRDefault="00A1123A" w:rsidP="00A268D0">
      <w:pPr>
        <w:widowControl w:val="0"/>
        <w:pBdr>
          <w:top w:val="single" w:sz="6" w:space="10" w:color="auto"/>
        </w:pBdr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RESEARCH</w:t>
      </w:r>
      <w:r w:rsidR="008A2F30">
        <w:rPr>
          <w:rFonts w:eastAsia="Times New Roman"/>
          <w:b/>
          <w:sz w:val="26"/>
          <w:szCs w:val="26"/>
        </w:rPr>
        <w:t xml:space="preserve"> PROGRAM</w:t>
      </w:r>
    </w:p>
    <w:p w:rsidR="00A1123A" w:rsidRPr="00E76560" w:rsidRDefault="00793246" w:rsidP="00263670">
      <w:pPr>
        <w:widowControl w:val="0"/>
        <w:pBdr>
          <w:top w:val="single" w:sz="6" w:space="10" w:color="auto"/>
        </w:pBdr>
        <w:spacing w:before="240" w:after="10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t>Research Interests</w:t>
      </w:r>
      <w:r w:rsidR="008A2F30">
        <w:rPr>
          <w:rFonts w:eastAsia="Times New Roman"/>
          <w:b/>
          <w:sz w:val="26"/>
          <w:szCs w:val="26"/>
        </w:rPr>
        <w:t>:</w:t>
      </w:r>
    </w:p>
    <w:p w:rsidR="00994866" w:rsidRPr="008A2F30" w:rsidRDefault="00224417" w:rsidP="00240521">
      <w:pPr>
        <w:widowControl w:val="0"/>
        <w:spacing w:after="0"/>
        <w:rPr>
          <w:rFonts w:eastAsia="Times New Roman"/>
        </w:rPr>
      </w:pPr>
      <w:r w:rsidRPr="008A2F30">
        <w:rPr>
          <w:rFonts w:eastAsia="Times New Roman"/>
        </w:rPr>
        <w:t>M</w:t>
      </w:r>
      <w:r w:rsidR="00E96494" w:rsidRPr="008A2F30">
        <w:rPr>
          <w:rFonts w:eastAsia="Times New Roman"/>
        </w:rPr>
        <w:t>arketing theory and strategy with a focus on relationship marketing and loyalty, channel issues, retail, and e-commerce.</w:t>
      </w:r>
      <w:r w:rsidR="00994866" w:rsidRPr="008A2F30">
        <w:rPr>
          <w:rFonts w:eastAsia="Times New Roman"/>
        </w:rPr>
        <w:t xml:space="preserve"> </w:t>
      </w:r>
    </w:p>
    <w:p w:rsidR="008A2F30" w:rsidRDefault="008A2F30" w:rsidP="00F17269">
      <w:pPr>
        <w:widowControl w:val="0"/>
        <w:spacing w:after="0"/>
        <w:ind w:left="288"/>
        <w:rPr>
          <w:rFonts w:eastAsia="Times New Roman"/>
          <w:sz w:val="22"/>
        </w:rPr>
      </w:pPr>
    </w:p>
    <w:p w:rsidR="008A2F30" w:rsidRPr="00255ABA" w:rsidRDefault="008A2F30" w:rsidP="008A2F30">
      <w:pPr>
        <w:widowControl w:val="0"/>
        <w:spacing w:after="0"/>
        <w:rPr>
          <w:rFonts w:eastAsia="Times New Roman"/>
          <w:sz w:val="22"/>
        </w:rPr>
      </w:pPr>
      <w:r>
        <w:rPr>
          <w:rFonts w:eastAsia="Times New Roman"/>
          <w:b/>
          <w:bCs/>
          <w:spacing w:val="1"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 xml:space="preserve">itations: </w:t>
      </w:r>
      <w:r w:rsidR="00C73B80">
        <w:rPr>
          <w:rFonts w:eastAsia="Times New Roman"/>
          <w:bCs/>
          <w:szCs w:val="26"/>
        </w:rPr>
        <w:t>1</w:t>
      </w:r>
      <w:r w:rsidR="00B1030A">
        <w:rPr>
          <w:rFonts w:eastAsia="Times New Roman"/>
          <w:bCs/>
          <w:szCs w:val="26"/>
        </w:rPr>
        <w:t>47 from Google Scholar (September</w:t>
      </w:r>
      <w:r w:rsidR="00B747DF">
        <w:rPr>
          <w:rFonts w:eastAsia="Times New Roman"/>
          <w:bCs/>
          <w:szCs w:val="26"/>
        </w:rPr>
        <w:t xml:space="preserve"> 2015)</w:t>
      </w:r>
    </w:p>
    <w:p w:rsidR="00A1123A" w:rsidRPr="00E76560" w:rsidRDefault="004C0A2A" w:rsidP="00E76560">
      <w:pPr>
        <w:widowControl w:val="0"/>
        <w:spacing w:before="24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Peer-Reviewed </w:t>
      </w:r>
      <w:r w:rsidR="00F327CF" w:rsidRPr="00E76560">
        <w:rPr>
          <w:rFonts w:eastAsia="Times New Roman"/>
          <w:b/>
          <w:sz w:val="26"/>
          <w:szCs w:val="26"/>
        </w:rPr>
        <w:t>Research</w:t>
      </w:r>
      <w:r w:rsidR="008A2F30">
        <w:rPr>
          <w:rFonts w:eastAsia="Times New Roman"/>
          <w:b/>
          <w:sz w:val="26"/>
          <w:szCs w:val="26"/>
        </w:rPr>
        <w:t>:</w:t>
      </w:r>
    </w:p>
    <w:p w:rsidR="00B1030A" w:rsidRPr="001433F6" w:rsidRDefault="00B1030A" w:rsidP="00B1030A">
      <w:pPr>
        <w:pStyle w:val="ListParagraph"/>
        <w:widowControl w:val="0"/>
        <w:numPr>
          <w:ilvl w:val="0"/>
          <w:numId w:val="33"/>
        </w:numPr>
        <w:spacing w:before="120"/>
        <w:ind w:left="540" w:hanging="540"/>
        <w:contextualSpacing w:val="0"/>
        <w:rPr>
          <w:rFonts w:eastAsia="Times New Roman"/>
          <w:szCs w:val="24"/>
        </w:rPr>
      </w:pPr>
      <w:r w:rsidRPr="009A2C7B">
        <w:rPr>
          <w:rFonts w:eastAsia="Times New Roman"/>
          <w:szCs w:val="24"/>
        </w:rPr>
        <w:t xml:space="preserve">Marinova, Detelina, Irina V. Kozlenkova, Leona </w:t>
      </w:r>
      <w:proofErr w:type="spellStart"/>
      <w:r w:rsidRPr="009A2C7B">
        <w:rPr>
          <w:rFonts w:eastAsia="Times New Roman"/>
          <w:szCs w:val="24"/>
        </w:rPr>
        <w:t>Cuttler</w:t>
      </w:r>
      <w:proofErr w:type="spellEnd"/>
      <w:r w:rsidRPr="009A2C7B">
        <w:rPr>
          <w:rFonts w:eastAsia="Times New Roman"/>
          <w:szCs w:val="24"/>
        </w:rPr>
        <w:t>, and J. B. Silvers, “</w:t>
      </w:r>
      <w:r w:rsidRPr="009A2C7B">
        <w:rPr>
          <w:szCs w:val="24"/>
        </w:rPr>
        <w:t xml:space="preserve">To Prescribe or Not to Prescribe? </w:t>
      </w:r>
      <w:r w:rsidRPr="00207BF2">
        <w:rPr>
          <w:szCs w:val="24"/>
        </w:rPr>
        <w:t>Consumer Access to Life-Enhancing Products</w:t>
      </w:r>
      <w:r w:rsidRPr="009A2C7B">
        <w:rPr>
          <w:szCs w:val="24"/>
        </w:rPr>
        <w:t xml:space="preserve">,” </w:t>
      </w:r>
      <w:r w:rsidRPr="00B1030A">
        <w:rPr>
          <w:szCs w:val="24"/>
        </w:rPr>
        <w:t>forthcoming</w:t>
      </w:r>
      <w:r w:rsidRPr="009A2C7B">
        <w:rPr>
          <w:szCs w:val="24"/>
        </w:rPr>
        <w:t xml:space="preserve"> at </w:t>
      </w:r>
      <w:r w:rsidRPr="009A2C7B">
        <w:rPr>
          <w:rFonts w:eastAsia="Times New Roman"/>
          <w:b/>
          <w:i/>
          <w:szCs w:val="24"/>
        </w:rPr>
        <w:t>Journal of Consumer Research</w:t>
      </w:r>
      <w:r w:rsidRPr="009A2C7B">
        <w:rPr>
          <w:rFonts w:eastAsia="Times New Roman"/>
          <w:i/>
          <w:szCs w:val="24"/>
        </w:rPr>
        <w:t>.</w:t>
      </w:r>
    </w:p>
    <w:p w:rsidR="00B1030A" w:rsidRPr="001433F6" w:rsidRDefault="00B1030A" w:rsidP="00787548">
      <w:pPr>
        <w:pStyle w:val="ListParagraph"/>
        <w:widowControl w:val="0"/>
        <w:numPr>
          <w:ilvl w:val="1"/>
          <w:numId w:val="33"/>
        </w:numPr>
        <w:spacing w:before="120"/>
        <w:contextualSpacing w:val="0"/>
        <w:rPr>
          <w:rFonts w:eastAsia="Times New Roman"/>
          <w:szCs w:val="24"/>
        </w:rPr>
      </w:pPr>
      <w:r w:rsidRPr="001433F6">
        <w:rPr>
          <w:rFonts w:eastAsia="Times New Roman"/>
          <w:szCs w:val="24"/>
        </w:rPr>
        <w:t xml:space="preserve">The first and second authors contributed equally to the development of this manuscript. Leona </w:t>
      </w:r>
      <w:proofErr w:type="spellStart"/>
      <w:r w:rsidRPr="001433F6">
        <w:rPr>
          <w:rFonts w:eastAsia="Times New Roman"/>
          <w:szCs w:val="24"/>
        </w:rPr>
        <w:t>Cuttler</w:t>
      </w:r>
      <w:proofErr w:type="spellEnd"/>
      <w:r w:rsidRPr="001433F6">
        <w:rPr>
          <w:rFonts w:eastAsia="Times New Roman"/>
          <w:szCs w:val="24"/>
        </w:rPr>
        <w:t xml:space="preserve"> passed away on November 13, 2013 after a long battle </w:t>
      </w:r>
      <w:r w:rsidRPr="001433F6">
        <w:rPr>
          <w:rFonts w:eastAsia="Times New Roman"/>
          <w:szCs w:val="24"/>
        </w:rPr>
        <w:lastRenderedPageBreak/>
        <w:t xml:space="preserve">with cancer. Dr. Silvers participated in the grant application stage of the project from the </w:t>
      </w:r>
      <w:r w:rsidRPr="001433F6">
        <w:rPr>
          <w:rFonts w:eastAsia="Times New Roman"/>
          <w:i/>
          <w:szCs w:val="24"/>
        </w:rPr>
        <w:t>National Institutes of Health</w:t>
      </w:r>
      <w:r w:rsidRPr="001433F6">
        <w:rPr>
          <w:rFonts w:eastAsia="Times New Roman"/>
          <w:szCs w:val="24"/>
        </w:rPr>
        <w:t xml:space="preserve"> ($1.3 million).</w:t>
      </w:r>
    </w:p>
    <w:p w:rsidR="00354D4C" w:rsidRPr="00740BBE" w:rsidRDefault="00086811" w:rsidP="009650B7">
      <w:pPr>
        <w:pStyle w:val="ListParagraph"/>
        <w:widowControl w:val="0"/>
        <w:numPr>
          <w:ilvl w:val="0"/>
          <w:numId w:val="33"/>
        </w:numPr>
        <w:ind w:left="540" w:hanging="54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Kozlenkova, Irina</w:t>
      </w:r>
      <w:r w:rsidR="00354D4C" w:rsidRPr="00740BBE">
        <w:rPr>
          <w:rFonts w:eastAsia="Times New Roman"/>
          <w:szCs w:val="24"/>
        </w:rPr>
        <w:t xml:space="preserve"> V., </w:t>
      </w:r>
      <w:r w:rsidRPr="00740BBE">
        <w:rPr>
          <w:rFonts w:eastAsia="Times New Roman"/>
          <w:szCs w:val="24"/>
        </w:rPr>
        <w:t>Tomas G. Hult</w:t>
      </w:r>
      <w:r w:rsidR="00354D4C" w:rsidRPr="00740BBE">
        <w:rPr>
          <w:rFonts w:eastAsia="Times New Roman"/>
          <w:szCs w:val="24"/>
        </w:rPr>
        <w:t xml:space="preserve">, </w:t>
      </w:r>
      <w:r w:rsidRPr="00740BBE">
        <w:rPr>
          <w:rFonts w:eastAsia="Times New Roman"/>
          <w:szCs w:val="24"/>
        </w:rPr>
        <w:t xml:space="preserve">Donald J. Lund, Jeannette Mena, </w:t>
      </w:r>
      <w:r w:rsidR="00354D4C" w:rsidRPr="00740BBE">
        <w:rPr>
          <w:rFonts w:eastAsia="Times New Roman"/>
          <w:szCs w:val="24"/>
        </w:rPr>
        <w:t>and</w:t>
      </w:r>
      <w:r w:rsidR="00235BDC" w:rsidRPr="00740BBE">
        <w:rPr>
          <w:rFonts w:eastAsia="Times New Roman"/>
          <w:szCs w:val="24"/>
        </w:rPr>
        <w:t xml:space="preserve"> Pinar </w:t>
      </w:r>
      <w:proofErr w:type="spellStart"/>
      <w:r w:rsidR="00E02143" w:rsidRPr="00740BBE">
        <w:rPr>
          <w:rFonts w:eastAsia="Times New Roman"/>
          <w:szCs w:val="24"/>
        </w:rPr>
        <w:t>Kekec</w:t>
      </w:r>
      <w:proofErr w:type="spellEnd"/>
      <w:r w:rsidR="00E02143" w:rsidRPr="00740BBE">
        <w:rPr>
          <w:rFonts w:eastAsia="Times New Roman"/>
          <w:szCs w:val="24"/>
        </w:rPr>
        <w:t>, (2015</w:t>
      </w:r>
      <w:r w:rsidRPr="00740BBE">
        <w:rPr>
          <w:rFonts w:eastAsia="Times New Roman"/>
          <w:szCs w:val="24"/>
        </w:rPr>
        <w:t>),</w:t>
      </w:r>
      <w:r w:rsidR="00354D4C" w:rsidRPr="00740BBE">
        <w:rPr>
          <w:rFonts w:eastAsia="Times New Roman"/>
          <w:szCs w:val="24"/>
        </w:rPr>
        <w:t xml:space="preserve"> “</w:t>
      </w:r>
      <w:r w:rsidR="00354D4C" w:rsidRPr="00740BBE">
        <w:rPr>
          <w:szCs w:val="24"/>
        </w:rPr>
        <w:t xml:space="preserve">The Role of Marketing Channels in Supply </w:t>
      </w:r>
      <w:r w:rsidRPr="00740BBE">
        <w:rPr>
          <w:szCs w:val="24"/>
        </w:rPr>
        <w:t xml:space="preserve">Chain Management,” </w:t>
      </w:r>
      <w:r w:rsidR="00E02143" w:rsidRPr="00740BBE">
        <w:rPr>
          <w:b/>
          <w:i/>
          <w:szCs w:val="24"/>
        </w:rPr>
        <w:t>Journal of Retailing</w:t>
      </w:r>
      <w:r w:rsidR="00E02143" w:rsidRPr="00740BBE">
        <w:rPr>
          <w:szCs w:val="24"/>
        </w:rPr>
        <w:t xml:space="preserve">, 95 (4), </w:t>
      </w:r>
      <w:r w:rsidR="00E02143" w:rsidRPr="00740BBE">
        <w:rPr>
          <w:color w:val="222222"/>
          <w:szCs w:val="24"/>
          <w:shd w:val="clear" w:color="auto" w:fill="FFFFFF"/>
        </w:rPr>
        <w:t xml:space="preserve">586-609. </w:t>
      </w:r>
    </w:p>
    <w:p w:rsidR="00086811" w:rsidRPr="00235BDC" w:rsidRDefault="00740BBE" w:rsidP="00B37993">
      <w:pPr>
        <w:pStyle w:val="ListParagraph"/>
        <w:widowControl w:val="0"/>
        <w:tabs>
          <w:tab w:val="left" w:pos="3732"/>
        </w:tabs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086811" w:rsidRPr="00740BBE" w:rsidRDefault="00086811" w:rsidP="005C24BE">
      <w:pPr>
        <w:pStyle w:val="ListParagraph"/>
        <w:widowControl w:val="0"/>
        <w:numPr>
          <w:ilvl w:val="0"/>
          <w:numId w:val="33"/>
        </w:numPr>
        <w:tabs>
          <w:tab w:val="left" w:pos="540"/>
        </w:tabs>
        <w:snapToGrid w:val="0"/>
        <w:ind w:left="540" w:hanging="540"/>
        <w:contextualSpacing w:val="0"/>
        <w:rPr>
          <w:szCs w:val="24"/>
          <w:lang w:eastAsia="ko-KR"/>
        </w:rPr>
      </w:pPr>
      <w:r w:rsidRPr="00740BBE">
        <w:rPr>
          <w:szCs w:val="24"/>
        </w:rPr>
        <w:t>Lee, Ju-Yeon</w:t>
      </w:r>
      <w:r w:rsidRPr="00740BBE">
        <w:rPr>
          <w:rFonts w:hint="eastAsia"/>
          <w:szCs w:val="24"/>
          <w:lang w:eastAsia="ko-KR"/>
        </w:rPr>
        <w:t xml:space="preserve">, </w:t>
      </w:r>
      <w:r w:rsidRPr="00740BBE">
        <w:rPr>
          <w:szCs w:val="24"/>
          <w:lang w:eastAsia="ko-KR"/>
        </w:rPr>
        <w:t>Irina V. Kozlenkova</w:t>
      </w:r>
      <w:r w:rsidRPr="00740BBE">
        <w:rPr>
          <w:rFonts w:hint="eastAsia"/>
          <w:szCs w:val="24"/>
          <w:lang w:eastAsia="ko-KR"/>
        </w:rPr>
        <w:t>,</w:t>
      </w:r>
      <w:r w:rsidRPr="00740BBE">
        <w:rPr>
          <w:szCs w:val="24"/>
          <w:lang w:eastAsia="ko-KR"/>
        </w:rPr>
        <w:t xml:space="preserve"> and Robert W. Palmatier (2015), </w:t>
      </w:r>
      <w:hyperlink r:id="rId8" w:history="1">
        <w:r w:rsidRPr="00740BBE">
          <w:rPr>
            <w:rStyle w:val="Hyperlink"/>
            <w:color w:val="auto"/>
            <w:szCs w:val="24"/>
            <w:u w:val="none"/>
            <w:lang w:eastAsia="ko-KR"/>
          </w:rPr>
          <w:t xml:space="preserve">“Structural Marketing: Using Organizational Structure to Achieve Marketing Objectives,” </w:t>
        </w:r>
        <w:r w:rsidRPr="00740BBE">
          <w:rPr>
            <w:rStyle w:val="Hyperlink"/>
            <w:b/>
            <w:i/>
            <w:color w:val="auto"/>
            <w:szCs w:val="24"/>
            <w:u w:val="none"/>
            <w:lang w:eastAsia="ko-KR"/>
          </w:rPr>
          <w:t>Journal of the Academy of Marketing Science</w:t>
        </w:r>
        <w:r w:rsidRPr="00740BBE">
          <w:rPr>
            <w:rStyle w:val="Hyperlink"/>
            <w:i/>
            <w:color w:val="auto"/>
            <w:szCs w:val="24"/>
            <w:u w:val="none"/>
            <w:lang w:eastAsia="ko-KR"/>
          </w:rPr>
          <w:t>,</w:t>
        </w:r>
        <w:r w:rsidRPr="00740BBE">
          <w:rPr>
            <w:rStyle w:val="Hyperlink"/>
            <w:color w:val="auto"/>
            <w:szCs w:val="24"/>
            <w:u w:val="none"/>
            <w:lang w:eastAsia="ko-KR"/>
          </w:rPr>
          <w:t xml:space="preserve"> 43 (1), 73-99</w:t>
        </w:r>
      </w:hyperlink>
      <w:r w:rsidRPr="00740BBE">
        <w:rPr>
          <w:szCs w:val="24"/>
          <w:lang w:eastAsia="ko-KR"/>
        </w:rPr>
        <w:t xml:space="preserve">. </w:t>
      </w:r>
    </w:p>
    <w:p w:rsidR="00225825" w:rsidRPr="00740BBE" w:rsidRDefault="00225825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Style w:val="Hyperlink"/>
          <w:rFonts w:eastAsia="Times New Roman"/>
          <w:color w:val="auto"/>
          <w:szCs w:val="24"/>
          <w:u w:val="none"/>
        </w:rPr>
      </w:pPr>
      <w:r w:rsidRPr="00740BBE">
        <w:rPr>
          <w:rFonts w:eastAsia="Times New Roman"/>
          <w:szCs w:val="24"/>
        </w:rPr>
        <w:t xml:space="preserve">Featured in </w:t>
      </w:r>
      <w:r w:rsidR="00454FFE" w:rsidRPr="00740BBE">
        <w:rPr>
          <w:rFonts w:eastAsia="Times New Roman"/>
          <w:b/>
          <w:i/>
          <w:szCs w:val="24"/>
        </w:rPr>
        <w:t>Harvard Business Review</w:t>
      </w:r>
      <w:r w:rsidR="00E2470A" w:rsidRPr="00740BBE">
        <w:rPr>
          <w:rFonts w:eastAsia="Times New Roman"/>
          <w:szCs w:val="24"/>
        </w:rPr>
        <w:t xml:space="preserve"> (July – August 2015), “Customer-Centric Org Charts Aren’t Right for Every Company,”</w:t>
      </w:r>
      <w:r w:rsidRPr="00740BBE">
        <w:rPr>
          <w:rFonts w:eastAsia="Times New Roman"/>
          <w:szCs w:val="24"/>
        </w:rPr>
        <w:t xml:space="preserve"> </w:t>
      </w:r>
      <w:r w:rsidR="00116597" w:rsidRPr="00235BDC">
        <w:rPr>
          <w:rFonts w:eastAsia="Times New Roman"/>
          <w:szCs w:val="24"/>
        </w:rPr>
        <w:fldChar w:fldCharType="begin"/>
      </w:r>
      <w:r w:rsidR="00116597" w:rsidRPr="00740BBE">
        <w:rPr>
          <w:rFonts w:eastAsia="Times New Roman"/>
          <w:szCs w:val="24"/>
        </w:rPr>
        <w:instrText xml:space="preserve"> HYPERLINK "https://hbr.org/2015/06/customer-centric-org-charts-arent-right-for-every-company" </w:instrText>
      </w:r>
      <w:r w:rsidR="00116597" w:rsidRPr="00235BDC">
        <w:rPr>
          <w:rFonts w:eastAsia="Times New Roman"/>
          <w:szCs w:val="24"/>
        </w:rPr>
        <w:fldChar w:fldCharType="separate"/>
      </w:r>
      <w:r w:rsidR="00454FFE" w:rsidRPr="00740BBE">
        <w:rPr>
          <w:rStyle w:val="Hyperlink"/>
          <w:rFonts w:eastAsia="Times New Roman"/>
          <w:color w:val="auto"/>
          <w:szCs w:val="24"/>
          <w:u w:val="none"/>
        </w:rPr>
        <w:t>https://hbr.org/2015/06/customer-centric-org-charts-arent-right-for-every-company</w:t>
      </w:r>
    </w:p>
    <w:p w:rsidR="00454FFE" w:rsidRPr="00CC329C" w:rsidRDefault="00116597" w:rsidP="001D1952">
      <w:pPr>
        <w:pStyle w:val="ListParagraph"/>
        <w:numPr>
          <w:ilvl w:val="1"/>
          <w:numId w:val="33"/>
        </w:numPr>
        <w:contextualSpacing w:val="0"/>
      </w:pPr>
      <w:r w:rsidRPr="00235BDC">
        <w:fldChar w:fldCharType="end"/>
      </w:r>
      <w:r w:rsidR="00454FFE" w:rsidRPr="003114F3">
        <w:t xml:space="preserve">Featured in </w:t>
      </w:r>
      <w:r w:rsidR="00454FFE" w:rsidRPr="00A004D6">
        <w:rPr>
          <w:b/>
          <w:i/>
        </w:rPr>
        <w:t>Marketing Weekly News</w:t>
      </w:r>
    </w:p>
    <w:p w:rsidR="00CC329C" w:rsidRPr="00D710D8" w:rsidRDefault="00CC329C" w:rsidP="00CC329C">
      <w:pPr>
        <w:spacing w:after="0"/>
        <w:ind w:left="1080"/>
      </w:pPr>
    </w:p>
    <w:p w:rsidR="00086811" w:rsidRPr="00740BBE" w:rsidRDefault="00C80E31" w:rsidP="001D1952">
      <w:pPr>
        <w:pStyle w:val="ListParagraph"/>
        <w:widowControl w:val="0"/>
        <w:numPr>
          <w:ilvl w:val="0"/>
          <w:numId w:val="33"/>
        </w:numPr>
        <w:ind w:left="540" w:hanging="540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Kozlenkova, Irina, V., Stephen</w:t>
      </w:r>
      <w:r w:rsidR="00086811" w:rsidRPr="00740BBE">
        <w:rPr>
          <w:rFonts w:eastAsia="Times New Roman"/>
          <w:szCs w:val="24"/>
        </w:rPr>
        <w:t xml:space="preserve"> Samaha, and Robert W</w:t>
      </w:r>
      <w:r w:rsidR="009650B7">
        <w:rPr>
          <w:rFonts w:eastAsia="Times New Roman"/>
          <w:szCs w:val="24"/>
        </w:rPr>
        <w:t>. Palmatier, (2014), “Resource-</w:t>
      </w:r>
      <w:r w:rsidR="00086811" w:rsidRPr="00740BBE">
        <w:rPr>
          <w:rFonts w:eastAsia="Times New Roman"/>
          <w:szCs w:val="24"/>
        </w:rPr>
        <w:t xml:space="preserve">Based Theory in Marketing,” </w:t>
      </w:r>
      <w:r w:rsidR="00086811" w:rsidRPr="00740BBE">
        <w:rPr>
          <w:rFonts w:eastAsia="Times New Roman"/>
          <w:b/>
          <w:i/>
          <w:szCs w:val="24"/>
        </w:rPr>
        <w:t>Journal of the Academy of Marketing Science</w:t>
      </w:r>
      <w:r w:rsidR="00224053">
        <w:rPr>
          <w:rFonts w:eastAsia="Times New Roman"/>
          <w:szCs w:val="24"/>
        </w:rPr>
        <w:t>, 42 (1</w:t>
      </w:r>
      <w:r w:rsidR="00086811" w:rsidRPr="00740BBE">
        <w:rPr>
          <w:rFonts w:eastAsia="Times New Roman"/>
          <w:szCs w:val="24"/>
        </w:rPr>
        <w:t xml:space="preserve">), 1-21. </w:t>
      </w:r>
    </w:p>
    <w:p w:rsidR="001D1952" w:rsidRDefault="00EC569B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1D1952">
        <w:rPr>
          <w:rFonts w:eastAsia="Times New Roman"/>
          <w:szCs w:val="24"/>
        </w:rPr>
        <w:t>Highest-cited</w:t>
      </w:r>
      <w:r w:rsidR="00E730D5" w:rsidRPr="001D1952">
        <w:rPr>
          <w:rFonts w:eastAsia="Times New Roman"/>
          <w:szCs w:val="24"/>
        </w:rPr>
        <w:t xml:space="preserve"> </w:t>
      </w:r>
      <w:r w:rsidRPr="001D1952">
        <w:rPr>
          <w:rFonts w:eastAsia="Times New Roman"/>
          <w:szCs w:val="24"/>
        </w:rPr>
        <w:t>JAMS article in the last 3 years</w:t>
      </w:r>
    </w:p>
    <w:p w:rsidR="00635DFE" w:rsidRPr="001D1952" w:rsidRDefault="00635DFE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1D1952">
        <w:rPr>
          <w:rFonts w:eastAsia="Times New Roman"/>
          <w:szCs w:val="24"/>
        </w:rPr>
        <w:t>Lead article</w:t>
      </w:r>
    </w:p>
    <w:p w:rsidR="00903EB0" w:rsidRPr="00740BBE" w:rsidRDefault="00080D51" w:rsidP="001D1952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Accompanied</w:t>
      </w:r>
      <w:r w:rsidR="00143148">
        <w:rPr>
          <w:rFonts w:eastAsia="Times New Roman"/>
          <w:szCs w:val="24"/>
        </w:rPr>
        <w:t xml:space="preserve"> by three </w:t>
      </w:r>
      <w:r w:rsidR="00416F15" w:rsidRPr="00740BBE">
        <w:rPr>
          <w:rFonts w:eastAsia="Times New Roman"/>
          <w:szCs w:val="24"/>
        </w:rPr>
        <w:t xml:space="preserve">commentaries: </w:t>
      </w:r>
      <w:r w:rsidR="00903EB0" w:rsidRPr="00740BBE">
        <w:rPr>
          <w:rFonts w:eastAsia="Times New Roman"/>
          <w:szCs w:val="24"/>
        </w:rPr>
        <w:t xml:space="preserve">G. Day, J. Barney, and B. </w:t>
      </w:r>
      <w:proofErr w:type="spellStart"/>
      <w:r w:rsidR="00903EB0" w:rsidRPr="00740BBE">
        <w:rPr>
          <w:rFonts w:eastAsia="Times New Roman"/>
          <w:szCs w:val="24"/>
        </w:rPr>
        <w:t>Wernerfelt</w:t>
      </w:r>
      <w:proofErr w:type="spellEnd"/>
    </w:p>
    <w:p w:rsidR="009A0AF3" w:rsidRPr="00235BDC" w:rsidRDefault="009A0AF3" w:rsidP="00B437EF">
      <w:pPr>
        <w:pStyle w:val="ListParagraph"/>
        <w:widowControl w:val="0"/>
        <w:ind w:left="360"/>
        <w:rPr>
          <w:rFonts w:eastAsia="Times New Roman"/>
          <w:szCs w:val="24"/>
        </w:rPr>
      </w:pPr>
    </w:p>
    <w:p w:rsidR="0050721E" w:rsidRPr="00740BBE" w:rsidRDefault="00F660B6" w:rsidP="009650B7">
      <w:pPr>
        <w:pStyle w:val="ListParagraph"/>
        <w:widowControl w:val="0"/>
        <w:numPr>
          <w:ilvl w:val="0"/>
          <w:numId w:val="33"/>
        </w:numPr>
        <w:tabs>
          <w:tab w:val="left" w:pos="540"/>
        </w:tabs>
        <w:ind w:left="540" w:hanging="540"/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>Lund, Donald</w:t>
      </w:r>
      <w:r w:rsidR="005A2644" w:rsidRPr="00740BBE">
        <w:rPr>
          <w:rFonts w:eastAsia="Times New Roman"/>
          <w:szCs w:val="24"/>
        </w:rPr>
        <w:t xml:space="preserve"> J.</w:t>
      </w:r>
      <w:r w:rsidR="0050721E" w:rsidRPr="00740BBE">
        <w:rPr>
          <w:rFonts w:eastAsia="Times New Roman"/>
          <w:szCs w:val="24"/>
        </w:rPr>
        <w:t xml:space="preserve">, </w:t>
      </w:r>
      <w:r w:rsidRPr="00740BBE">
        <w:rPr>
          <w:rFonts w:eastAsia="Times New Roman"/>
          <w:szCs w:val="24"/>
        </w:rPr>
        <w:t xml:space="preserve">Lisa K. </w:t>
      </w:r>
      <w:proofErr w:type="spellStart"/>
      <w:r w:rsidRPr="00740BBE">
        <w:rPr>
          <w:rFonts w:eastAsia="Times New Roman"/>
          <w:szCs w:val="24"/>
        </w:rPr>
        <w:t>Scheer</w:t>
      </w:r>
      <w:proofErr w:type="spellEnd"/>
      <w:r w:rsidR="0050721E" w:rsidRPr="00740BBE">
        <w:rPr>
          <w:rFonts w:eastAsia="Times New Roman"/>
          <w:szCs w:val="24"/>
        </w:rPr>
        <w:t xml:space="preserve">, and </w:t>
      </w:r>
      <w:r w:rsidRPr="00740BBE">
        <w:rPr>
          <w:rFonts w:eastAsia="Times New Roman"/>
          <w:szCs w:val="24"/>
        </w:rPr>
        <w:t>Irina V. Kozlenkova</w:t>
      </w:r>
      <w:r w:rsidR="0050721E" w:rsidRPr="00740BBE">
        <w:rPr>
          <w:rFonts w:eastAsia="Times New Roman"/>
          <w:szCs w:val="24"/>
        </w:rPr>
        <w:t>,</w:t>
      </w:r>
      <w:r w:rsidR="000139A2" w:rsidRPr="00740BBE">
        <w:rPr>
          <w:rFonts w:eastAsia="Times New Roman"/>
          <w:szCs w:val="24"/>
        </w:rPr>
        <w:t xml:space="preserve"> (2013),</w:t>
      </w:r>
      <w:r w:rsidR="0050721E" w:rsidRPr="00740BBE">
        <w:rPr>
          <w:rFonts w:eastAsia="Times New Roman"/>
          <w:szCs w:val="24"/>
        </w:rPr>
        <w:t xml:space="preserve"> “Culture’s Impact on the Importance of Fairness in </w:t>
      </w:r>
      <w:proofErr w:type="spellStart"/>
      <w:r w:rsidR="0050721E" w:rsidRPr="00740BBE">
        <w:rPr>
          <w:rFonts w:eastAsia="Times New Roman"/>
          <w:szCs w:val="24"/>
        </w:rPr>
        <w:t>Interorganizatio</w:t>
      </w:r>
      <w:r w:rsidR="000139A2" w:rsidRPr="00740BBE">
        <w:rPr>
          <w:rFonts w:eastAsia="Times New Roman"/>
          <w:szCs w:val="24"/>
        </w:rPr>
        <w:t>nal</w:t>
      </w:r>
      <w:proofErr w:type="spellEnd"/>
      <w:r w:rsidR="000139A2" w:rsidRPr="00740BBE">
        <w:rPr>
          <w:rFonts w:eastAsia="Times New Roman"/>
          <w:szCs w:val="24"/>
        </w:rPr>
        <w:t xml:space="preserve"> Relationships,” </w:t>
      </w:r>
      <w:r w:rsidR="0050721E" w:rsidRPr="00740BBE">
        <w:rPr>
          <w:rFonts w:eastAsia="Times New Roman"/>
          <w:b/>
          <w:i/>
          <w:szCs w:val="24"/>
        </w:rPr>
        <w:t>Journal of International Marketing</w:t>
      </w:r>
      <w:r w:rsidR="000139A2" w:rsidRPr="00740BBE">
        <w:rPr>
          <w:rFonts w:eastAsia="Times New Roman"/>
          <w:b/>
          <w:szCs w:val="24"/>
        </w:rPr>
        <w:t>,</w:t>
      </w:r>
      <w:r w:rsidR="000139A2" w:rsidRPr="00740BBE">
        <w:rPr>
          <w:rFonts w:eastAsia="Times New Roman"/>
          <w:szCs w:val="24"/>
        </w:rPr>
        <w:t xml:space="preserve"> 21 (4), 21-43.</w:t>
      </w:r>
    </w:p>
    <w:p w:rsidR="003D0312" w:rsidRPr="00740BBE" w:rsidRDefault="003D0312" w:rsidP="00E869C9">
      <w:pPr>
        <w:pStyle w:val="ListParagraph"/>
        <w:widowControl w:val="0"/>
        <w:numPr>
          <w:ilvl w:val="1"/>
          <w:numId w:val="33"/>
        </w:numPr>
        <w:contextualSpacing w:val="0"/>
        <w:rPr>
          <w:rFonts w:eastAsia="Times New Roman"/>
          <w:szCs w:val="24"/>
        </w:rPr>
      </w:pPr>
      <w:r w:rsidRPr="00740BBE">
        <w:rPr>
          <w:rFonts w:eastAsia="Times New Roman"/>
          <w:szCs w:val="24"/>
        </w:rPr>
        <w:t xml:space="preserve">Featured in AMA’s publication </w:t>
      </w:r>
      <w:r w:rsidRPr="00740BBE">
        <w:rPr>
          <w:rFonts w:eastAsia="Times New Roman"/>
          <w:i/>
          <w:szCs w:val="24"/>
        </w:rPr>
        <w:t>Marketing Insights</w:t>
      </w:r>
      <w:r w:rsidR="009A0AF3" w:rsidRPr="00740BBE">
        <w:rPr>
          <w:rFonts w:eastAsia="Times New Roman"/>
          <w:i/>
          <w:szCs w:val="24"/>
        </w:rPr>
        <w:t xml:space="preserve">; </w:t>
      </w:r>
      <w:hyperlink r:id="rId9" w:history="1">
        <w:r w:rsidR="002E3D2B" w:rsidRPr="00740BBE">
          <w:rPr>
            <w:rStyle w:val="Hyperlink"/>
            <w:rFonts w:eastAsia="Times New Roman"/>
            <w:color w:val="auto"/>
            <w:szCs w:val="24"/>
            <w:u w:val="none"/>
          </w:rPr>
          <w:t>www.ama.org/publications/MarketingInsights/Pages/The-Fairness-Factor.aspx</w:t>
        </w:r>
      </w:hyperlink>
    </w:p>
    <w:p w:rsidR="002E3D2B" w:rsidRPr="00235BDC" w:rsidRDefault="002E3D2B" w:rsidP="00B437EF">
      <w:pPr>
        <w:pStyle w:val="ListParagraph"/>
        <w:widowControl w:val="0"/>
        <w:ind w:left="360"/>
        <w:rPr>
          <w:rFonts w:eastAsia="Times New Roman"/>
          <w:szCs w:val="24"/>
        </w:rPr>
      </w:pPr>
    </w:p>
    <w:p w:rsidR="00B46D35" w:rsidRPr="00740BBE" w:rsidRDefault="00B46D35" w:rsidP="009650B7">
      <w:pPr>
        <w:pStyle w:val="ListParagraph"/>
        <w:widowControl w:val="0"/>
        <w:numPr>
          <w:ilvl w:val="0"/>
          <w:numId w:val="33"/>
        </w:numPr>
        <w:spacing w:after="0"/>
        <w:ind w:left="540" w:hanging="540"/>
        <w:rPr>
          <w:rFonts w:eastAsia="Times New Roman"/>
          <w:i/>
          <w:szCs w:val="24"/>
        </w:rPr>
      </w:pPr>
      <w:proofErr w:type="spellStart"/>
      <w:r w:rsidRPr="00740BBE">
        <w:rPr>
          <w:rFonts w:eastAsia="Times New Roman"/>
          <w:szCs w:val="24"/>
        </w:rPr>
        <w:t>Celuch</w:t>
      </w:r>
      <w:proofErr w:type="spellEnd"/>
      <w:r w:rsidRPr="00740BBE">
        <w:rPr>
          <w:rFonts w:eastAsia="Times New Roman"/>
          <w:szCs w:val="24"/>
        </w:rPr>
        <w:t>, K</w:t>
      </w:r>
      <w:r w:rsidR="00C66C09" w:rsidRPr="00740BBE">
        <w:rPr>
          <w:rFonts w:eastAsia="Times New Roman"/>
          <w:szCs w:val="24"/>
        </w:rPr>
        <w:t>evin</w:t>
      </w:r>
      <w:r w:rsidRPr="00740BBE">
        <w:rPr>
          <w:rFonts w:eastAsia="Times New Roman"/>
          <w:szCs w:val="24"/>
        </w:rPr>
        <w:t xml:space="preserve">, </w:t>
      </w:r>
      <w:r w:rsidR="00C66C09" w:rsidRPr="00740BBE">
        <w:rPr>
          <w:rFonts w:eastAsia="Times New Roman"/>
          <w:szCs w:val="24"/>
        </w:rPr>
        <w:t>Irina V. Kozlenkova</w:t>
      </w:r>
      <w:r w:rsidRPr="00740BBE">
        <w:rPr>
          <w:rFonts w:eastAsia="Times New Roman"/>
          <w:szCs w:val="24"/>
        </w:rPr>
        <w:t xml:space="preserve">, and </w:t>
      </w:r>
      <w:r w:rsidR="00C66C09" w:rsidRPr="00740BBE">
        <w:rPr>
          <w:rFonts w:eastAsia="Times New Roman"/>
          <w:szCs w:val="24"/>
        </w:rPr>
        <w:t>Gary Black</w:t>
      </w:r>
      <w:r w:rsidRPr="00740BBE">
        <w:rPr>
          <w:rFonts w:eastAsia="Times New Roman"/>
          <w:szCs w:val="24"/>
        </w:rPr>
        <w:t>, (2010), “An Explora</w:t>
      </w:r>
      <w:r w:rsidR="00CD2530" w:rsidRPr="00740BBE">
        <w:rPr>
          <w:rFonts w:eastAsia="Times New Roman"/>
          <w:szCs w:val="24"/>
        </w:rPr>
        <w:t xml:space="preserve">tion of Self-Efficacy as a </w:t>
      </w:r>
      <w:r w:rsidRPr="00740BBE">
        <w:rPr>
          <w:rFonts w:eastAsia="Times New Roman"/>
          <w:szCs w:val="24"/>
        </w:rPr>
        <w:t xml:space="preserve">Mediator of Skill Beliefs and Student Self Identity as a Critical Thinker,” </w:t>
      </w:r>
      <w:r w:rsidRPr="00740BBE">
        <w:rPr>
          <w:rFonts w:eastAsia="Times New Roman"/>
          <w:b/>
          <w:i/>
          <w:szCs w:val="24"/>
        </w:rPr>
        <w:t>Marketing Education Review</w:t>
      </w:r>
      <w:r w:rsidRPr="00740BBE">
        <w:rPr>
          <w:rFonts w:eastAsia="Times New Roman"/>
          <w:szCs w:val="24"/>
        </w:rPr>
        <w:t>, 20, 257-266</w:t>
      </w:r>
      <w:r w:rsidR="003114F3">
        <w:rPr>
          <w:rFonts w:eastAsia="Times New Roman"/>
          <w:szCs w:val="24"/>
        </w:rPr>
        <w:t>,</w:t>
      </w:r>
      <w:r w:rsidRPr="00740BBE">
        <w:rPr>
          <w:rFonts w:eastAsia="Times New Roman"/>
          <w:szCs w:val="24"/>
        </w:rPr>
        <w:t xml:space="preserve"> (completed while in the MBA program).</w:t>
      </w:r>
    </w:p>
    <w:p w:rsidR="004C0A2A" w:rsidRDefault="004C0A2A" w:rsidP="00E76560">
      <w:pPr>
        <w:widowControl w:val="0"/>
        <w:spacing w:before="24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Other</w:t>
      </w:r>
      <w:r>
        <w:rPr>
          <w:rFonts w:eastAsia="Times New Roman"/>
          <w:b/>
          <w:sz w:val="26"/>
          <w:szCs w:val="26"/>
        </w:rPr>
        <w:t xml:space="preserve"> </w:t>
      </w:r>
      <w:r w:rsidRPr="00E76560">
        <w:rPr>
          <w:rFonts w:eastAsia="Times New Roman"/>
          <w:b/>
          <w:sz w:val="26"/>
          <w:szCs w:val="26"/>
        </w:rPr>
        <w:t>Research</w:t>
      </w:r>
      <w:r>
        <w:rPr>
          <w:rFonts w:eastAsia="Times New Roman"/>
          <w:b/>
          <w:sz w:val="26"/>
          <w:szCs w:val="26"/>
        </w:rPr>
        <w:t>:</w:t>
      </w:r>
    </w:p>
    <w:p w:rsidR="004C0A2A" w:rsidRPr="000B6B9C" w:rsidRDefault="004C0A2A" w:rsidP="00467566">
      <w:pPr>
        <w:pStyle w:val="ListParagraph"/>
        <w:numPr>
          <w:ilvl w:val="0"/>
          <w:numId w:val="33"/>
        </w:numPr>
        <w:ind w:left="540" w:hanging="540"/>
        <w:rPr>
          <w:szCs w:val="24"/>
        </w:rPr>
      </w:pPr>
      <w:r w:rsidRPr="000B6B9C">
        <w:rPr>
          <w:szCs w:val="24"/>
        </w:rPr>
        <w:t xml:space="preserve">Lee, Ju-Yeon, Mengzhou Zhuang, Irina V. Kozlenkova, and Eric Fang (2016), “The Dark Side of Mobile Channel Expansion Strategies,” </w:t>
      </w:r>
      <w:r w:rsidRPr="000B6B9C">
        <w:rPr>
          <w:b/>
          <w:i/>
          <w:szCs w:val="24"/>
        </w:rPr>
        <w:t>Marketing Science Institute Working Paper Series</w:t>
      </w:r>
      <w:r w:rsidRPr="000B6B9C">
        <w:rPr>
          <w:szCs w:val="24"/>
        </w:rPr>
        <w:t>, (16-119).</w:t>
      </w:r>
    </w:p>
    <w:p w:rsidR="004C0A2A" w:rsidRPr="000B6B9C" w:rsidRDefault="004C0A2A" w:rsidP="00467566">
      <w:pPr>
        <w:pStyle w:val="ListParagraph"/>
        <w:widowControl w:val="0"/>
        <w:spacing w:before="240" w:after="0"/>
        <w:ind w:left="540" w:hanging="540"/>
        <w:rPr>
          <w:rFonts w:eastAsia="Times New Roman"/>
          <w:b/>
          <w:szCs w:val="24"/>
        </w:rPr>
      </w:pPr>
    </w:p>
    <w:p w:rsidR="004C0A2A" w:rsidRDefault="004C0A2A" w:rsidP="004C0A2A">
      <w:pPr>
        <w:pStyle w:val="ListParagraph"/>
        <w:numPr>
          <w:ilvl w:val="0"/>
          <w:numId w:val="33"/>
        </w:numPr>
        <w:ind w:left="540" w:hanging="540"/>
        <w:rPr>
          <w:szCs w:val="24"/>
        </w:rPr>
      </w:pPr>
      <w:r w:rsidRPr="000B6B9C">
        <w:rPr>
          <w:szCs w:val="24"/>
        </w:rPr>
        <w:t xml:space="preserve">Kozlenkova, Irina, V., Eric Fang, Bangming Xiao, and Robert W. Palmatier (2015), “Online Relationship Marketing,” </w:t>
      </w:r>
      <w:r w:rsidRPr="000B6B9C">
        <w:rPr>
          <w:b/>
          <w:i/>
          <w:szCs w:val="24"/>
        </w:rPr>
        <w:t>Marketing Science Institute Working Paper Series</w:t>
      </w:r>
      <w:r w:rsidRPr="000B6B9C">
        <w:rPr>
          <w:i/>
          <w:szCs w:val="24"/>
        </w:rPr>
        <w:t>,</w:t>
      </w:r>
      <w:r w:rsidRPr="000B6B9C">
        <w:rPr>
          <w:szCs w:val="24"/>
        </w:rPr>
        <w:t xml:space="preserve"> (15-126).</w:t>
      </w:r>
    </w:p>
    <w:p w:rsidR="006D3223" w:rsidRPr="006D3223" w:rsidRDefault="006D3223" w:rsidP="006D3223">
      <w:pPr>
        <w:pStyle w:val="ListParagraph"/>
        <w:rPr>
          <w:szCs w:val="24"/>
        </w:rPr>
      </w:pPr>
    </w:p>
    <w:p w:rsidR="006D3223" w:rsidRDefault="006D3223" w:rsidP="00467566">
      <w:pPr>
        <w:pStyle w:val="ListParagraph"/>
        <w:numPr>
          <w:ilvl w:val="0"/>
          <w:numId w:val="33"/>
        </w:numPr>
        <w:ind w:left="540" w:hanging="540"/>
        <w:rPr>
          <w:szCs w:val="24"/>
        </w:rPr>
      </w:pPr>
      <w:bookmarkStart w:id="0" w:name="_GoBack"/>
      <w:r w:rsidRPr="00235BDC">
        <w:rPr>
          <w:szCs w:val="24"/>
        </w:rPr>
        <w:t>Lund, Donald J., Irina V. Kozlenkova, and R</w:t>
      </w:r>
      <w:r>
        <w:rPr>
          <w:szCs w:val="24"/>
        </w:rPr>
        <w:t>obert W. Palmatier, (2016</w:t>
      </w:r>
      <w:r w:rsidRPr="00235BDC">
        <w:rPr>
          <w:szCs w:val="24"/>
        </w:rPr>
        <w:t>), “Relationships: Good vs. Bad Relationship Framework</w:t>
      </w:r>
      <w:r>
        <w:rPr>
          <w:szCs w:val="24"/>
        </w:rPr>
        <w:t>,</w:t>
      </w:r>
      <w:r w:rsidRPr="00235BDC">
        <w:rPr>
          <w:szCs w:val="24"/>
        </w:rPr>
        <w:t xml:space="preserve">” in Nguyen, B., </w:t>
      </w:r>
      <w:proofErr w:type="spellStart"/>
      <w:r w:rsidRPr="00235BDC">
        <w:rPr>
          <w:szCs w:val="24"/>
        </w:rPr>
        <w:t>Simkin</w:t>
      </w:r>
      <w:proofErr w:type="spellEnd"/>
      <w:r w:rsidRPr="00235BDC">
        <w:rPr>
          <w:szCs w:val="24"/>
        </w:rPr>
        <w:t xml:space="preserve">, L., and </w:t>
      </w:r>
      <w:proofErr w:type="spellStart"/>
      <w:r w:rsidRPr="00235BDC">
        <w:rPr>
          <w:szCs w:val="24"/>
        </w:rPr>
        <w:t>Canhoto</w:t>
      </w:r>
      <w:proofErr w:type="spellEnd"/>
      <w:r w:rsidRPr="00235BDC">
        <w:rPr>
          <w:szCs w:val="24"/>
        </w:rPr>
        <w:t>, A. (</w:t>
      </w:r>
      <w:proofErr w:type="spellStart"/>
      <w:r w:rsidRPr="00235BDC">
        <w:rPr>
          <w:szCs w:val="24"/>
        </w:rPr>
        <w:t>Eds</w:t>
      </w:r>
      <w:proofErr w:type="spellEnd"/>
      <w:r w:rsidRPr="00235BDC">
        <w:rPr>
          <w:szCs w:val="24"/>
        </w:rPr>
        <w:t xml:space="preserve">), </w:t>
      </w:r>
      <w:proofErr w:type="gramStart"/>
      <w:r w:rsidRPr="00235BDC">
        <w:rPr>
          <w:b/>
          <w:i/>
          <w:szCs w:val="24"/>
        </w:rPr>
        <w:t>The</w:t>
      </w:r>
      <w:proofErr w:type="gramEnd"/>
      <w:r w:rsidRPr="00235BDC">
        <w:rPr>
          <w:b/>
          <w:i/>
          <w:szCs w:val="24"/>
        </w:rPr>
        <w:t xml:space="preserve"> Dark Side of CRM: Customers, Relationships and Management</w:t>
      </w:r>
      <w:r w:rsidRPr="00235BDC">
        <w:rPr>
          <w:szCs w:val="24"/>
        </w:rPr>
        <w:t>, Routledge.</w:t>
      </w:r>
    </w:p>
    <w:bookmarkEnd w:id="0"/>
    <w:p w:rsidR="00E42EA5" w:rsidRPr="00E76560" w:rsidRDefault="002E3D2B" w:rsidP="00E76560">
      <w:pPr>
        <w:widowControl w:val="0"/>
        <w:spacing w:before="24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lastRenderedPageBreak/>
        <w:t xml:space="preserve">Research under Review or in </w:t>
      </w:r>
      <w:r w:rsidR="00F327CF" w:rsidRPr="00E76560">
        <w:rPr>
          <w:rFonts w:eastAsia="Times New Roman"/>
          <w:b/>
          <w:sz w:val="26"/>
          <w:szCs w:val="26"/>
        </w:rPr>
        <w:t>Progress</w:t>
      </w:r>
      <w:r w:rsidR="00B37993">
        <w:rPr>
          <w:rFonts w:eastAsia="Times New Roman"/>
          <w:b/>
          <w:sz w:val="26"/>
          <w:szCs w:val="26"/>
        </w:rPr>
        <w:t>:</w:t>
      </w:r>
    </w:p>
    <w:p w:rsidR="00DC4AC8" w:rsidRPr="00F16DF3" w:rsidRDefault="00DC4AC8" w:rsidP="009650B7">
      <w:pPr>
        <w:pStyle w:val="ListParagraph"/>
        <w:widowControl w:val="0"/>
        <w:numPr>
          <w:ilvl w:val="0"/>
          <w:numId w:val="33"/>
        </w:numPr>
        <w:ind w:left="540" w:hanging="540"/>
        <w:contextualSpacing w:val="0"/>
        <w:rPr>
          <w:rFonts w:eastAsia="Times New Roman"/>
        </w:rPr>
      </w:pPr>
      <w:r>
        <w:rPr>
          <w:rFonts w:eastAsia="Times New Roman"/>
        </w:rPr>
        <w:t xml:space="preserve">Irina </w:t>
      </w:r>
      <w:r w:rsidR="00731A3A">
        <w:rPr>
          <w:rFonts w:eastAsia="Times New Roman"/>
        </w:rPr>
        <w:t xml:space="preserve">V. </w:t>
      </w:r>
      <w:r>
        <w:rPr>
          <w:rFonts w:eastAsia="Times New Roman"/>
        </w:rPr>
        <w:t>Kozlenkova</w:t>
      </w:r>
      <w:r w:rsidRPr="00374561">
        <w:rPr>
          <w:rFonts w:eastAsia="Times New Roman"/>
        </w:rPr>
        <w:t xml:space="preserve">, </w:t>
      </w:r>
      <w:r>
        <w:rPr>
          <w:rFonts w:eastAsia="Times New Roman"/>
        </w:rPr>
        <w:t>Eric Fang</w:t>
      </w:r>
      <w:r w:rsidRPr="00374561">
        <w:rPr>
          <w:rFonts w:eastAsia="Times New Roman"/>
        </w:rPr>
        <w:t>,</w:t>
      </w:r>
      <w:r w:rsidRPr="00374561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Bangming Xiao, </w:t>
      </w:r>
      <w:r w:rsidRPr="00374561">
        <w:rPr>
          <w:rFonts w:eastAsia="Times New Roman"/>
        </w:rPr>
        <w:t>and</w:t>
      </w:r>
      <w:r w:rsidRPr="00374561">
        <w:rPr>
          <w:rFonts w:eastAsia="Times New Roman"/>
          <w:spacing w:val="-1"/>
        </w:rPr>
        <w:t xml:space="preserve"> </w:t>
      </w:r>
      <w:r w:rsidRPr="00374561">
        <w:rPr>
          <w:rFonts w:eastAsia="Times New Roman"/>
        </w:rPr>
        <w:t>Robert</w:t>
      </w:r>
      <w:r w:rsidRPr="00374561">
        <w:rPr>
          <w:rFonts w:eastAsia="Times New Roman"/>
          <w:spacing w:val="-7"/>
        </w:rPr>
        <w:t xml:space="preserve"> </w:t>
      </w:r>
      <w:r w:rsidRPr="00374561">
        <w:rPr>
          <w:rFonts w:eastAsia="Times New Roman"/>
        </w:rPr>
        <w:t>W.</w:t>
      </w:r>
      <w:r w:rsidRPr="00374561">
        <w:rPr>
          <w:rFonts w:eastAsia="Times New Roman"/>
          <w:spacing w:val="-2"/>
        </w:rPr>
        <w:t xml:space="preserve"> </w:t>
      </w:r>
      <w:r w:rsidRPr="00374561">
        <w:rPr>
          <w:rFonts w:eastAsia="Times New Roman"/>
        </w:rPr>
        <w:t>Palmatier,</w:t>
      </w:r>
      <w:r w:rsidRPr="00374561"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-7"/>
        </w:rPr>
        <w:t xml:space="preserve">“Online </w:t>
      </w:r>
      <w:r>
        <w:rPr>
          <w:rFonts w:eastAsia="Times New Roman"/>
        </w:rPr>
        <w:t xml:space="preserve">Relationship Formation,” </w:t>
      </w:r>
      <w:r w:rsidR="00907C37">
        <w:rPr>
          <w:rFonts w:eastAsia="Times New Roman"/>
        </w:rPr>
        <w:t>submitted</w:t>
      </w:r>
      <w:r w:rsidR="00195336">
        <w:rPr>
          <w:rFonts w:eastAsia="Times New Roman"/>
        </w:rPr>
        <w:t xml:space="preserve"> for </w:t>
      </w:r>
      <w:r w:rsidR="00195336" w:rsidRPr="00BE4606">
        <w:rPr>
          <w:rFonts w:eastAsia="Times New Roman"/>
          <w:u w:val="single"/>
        </w:rPr>
        <w:t>3</w:t>
      </w:r>
      <w:r w:rsidR="00195336" w:rsidRPr="00BE4606">
        <w:rPr>
          <w:rFonts w:eastAsia="Times New Roman"/>
          <w:u w:val="single"/>
          <w:vertAlign w:val="superscript"/>
        </w:rPr>
        <w:t>rd</w:t>
      </w:r>
      <w:r w:rsidR="00195336" w:rsidRPr="00BE4606">
        <w:rPr>
          <w:rFonts w:eastAsia="Times New Roman"/>
          <w:u w:val="single"/>
        </w:rPr>
        <w:t xml:space="preserve"> </w:t>
      </w:r>
      <w:r w:rsidRPr="00BE4606">
        <w:rPr>
          <w:rFonts w:eastAsia="Times New Roman"/>
          <w:u w:val="single"/>
        </w:rPr>
        <w:t>round</w:t>
      </w:r>
      <w:r>
        <w:rPr>
          <w:rFonts w:eastAsia="Times New Roman"/>
        </w:rPr>
        <w:t xml:space="preserve"> </w:t>
      </w:r>
      <w:r w:rsidR="00731A3A">
        <w:rPr>
          <w:rFonts w:eastAsia="Times New Roman"/>
        </w:rPr>
        <w:t xml:space="preserve">review </w:t>
      </w:r>
      <w:r>
        <w:rPr>
          <w:rFonts w:eastAsia="Times New Roman"/>
        </w:rPr>
        <w:t xml:space="preserve">at </w:t>
      </w:r>
      <w:r w:rsidRPr="000F67C5">
        <w:rPr>
          <w:rFonts w:eastAsia="Times New Roman"/>
          <w:b/>
          <w:bCs/>
          <w:i/>
        </w:rPr>
        <w:t>Journal</w:t>
      </w:r>
      <w:r w:rsidRPr="000F67C5">
        <w:rPr>
          <w:rFonts w:eastAsia="Times New Roman"/>
          <w:b/>
          <w:bCs/>
          <w:i/>
          <w:spacing w:val="-2"/>
        </w:rPr>
        <w:t xml:space="preserve"> </w:t>
      </w:r>
      <w:r w:rsidRPr="000F67C5">
        <w:rPr>
          <w:rFonts w:eastAsia="Times New Roman"/>
          <w:b/>
          <w:bCs/>
          <w:i/>
        </w:rPr>
        <w:t>of Marketing.</w:t>
      </w:r>
    </w:p>
    <w:p w:rsidR="00731A3A" w:rsidRDefault="00731A3A" w:rsidP="009650B7">
      <w:pPr>
        <w:pStyle w:val="ListParagraph"/>
        <w:numPr>
          <w:ilvl w:val="0"/>
          <w:numId w:val="33"/>
        </w:numPr>
        <w:ind w:left="540" w:hanging="540"/>
        <w:rPr>
          <w:rFonts w:eastAsia="Times New Roman"/>
          <w:b/>
          <w:i/>
        </w:rPr>
      </w:pPr>
      <w:r w:rsidRPr="00F16DF3">
        <w:rPr>
          <w:rFonts w:eastAsia="Times New Roman"/>
        </w:rPr>
        <w:t xml:space="preserve">Lee, Ju-Yeon, </w:t>
      </w:r>
      <w:r w:rsidR="00630B4E" w:rsidRPr="00630B4E">
        <w:rPr>
          <w:rFonts w:eastAsia="Times New Roman"/>
        </w:rPr>
        <w:t>Mengzhou Zhuang</w:t>
      </w:r>
      <w:r w:rsidR="00630B4E">
        <w:rPr>
          <w:rFonts w:eastAsia="Times New Roman"/>
        </w:rPr>
        <w:t xml:space="preserve">, Irina V. Kozlenkova, and </w:t>
      </w:r>
      <w:r w:rsidRPr="00F16DF3">
        <w:rPr>
          <w:rFonts w:eastAsia="Times New Roman"/>
        </w:rPr>
        <w:t>Eric Fan</w:t>
      </w:r>
      <w:r w:rsidR="00630B4E">
        <w:rPr>
          <w:rFonts w:eastAsia="Times New Roman"/>
        </w:rPr>
        <w:t>g,</w:t>
      </w:r>
      <w:r w:rsidRPr="00F16DF3">
        <w:rPr>
          <w:rFonts w:eastAsia="Times New Roman"/>
        </w:rPr>
        <w:t xml:space="preserve"> “</w:t>
      </w:r>
      <w:r w:rsidR="00630B4E" w:rsidRPr="00630B4E">
        <w:rPr>
          <w:rFonts w:eastAsia="Times New Roman"/>
        </w:rPr>
        <w:t>T</w:t>
      </w:r>
      <w:r w:rsidR="00630B4E">
        <w:rPr>
          <w:rFonts w:eastAsia="Times New Roman"/>
        </w:rPr>
        <w:t>he Dark Side of Mobile Channel Expansion Strategies</w:t>
      </w:r>
      <w:r w:rsidRPr="00731A3A">
        <w:rPr>
          <w:rFonts w:eastAsia="Times New Roman"/>
        </w:rPr>
        <w:t xml:space="preserve">,” </w:t>
      </w:r>
      <w:r w:rsidR="00A764FB">
        <w:rPr>
          <w:rFonts w:eastAsia="Times New Roman"/>
        </w:rPr>
        <w:t xml:space="preserve">revising for </w:t>
      </w:r>
      <w:r w:rsidR="00A764FB" w:rsidRPr="00BE4606">
        <w:rPr>
          <w:rFonts w:eastAsia="Times New Roman"/>
          <w:u w:val="single"/>
        </w:rPr>
        <w:t>2</w:t>
      </w:r>
      <w:r w:rsidR="00A764FB" w:rsidRPr="00BE4606">
        <w:rPr>
          <w:rFonts w:eastAsia="Times New Roman"/>
          <w:u w:val="single"/>
          <w:vertAlign w:val="superscript"/>
        </w:rPr>
        <w:t>nd</w:t>
      </w:r>
      <w:r w:rsidR="00A764FB" w:rsidRPr="00BE4606">
        <w:rPr>
          <w:rFonts w:eastAsia="Times New Roman"/>
          <w:u w:val="single"/>
        </w:rPr>
        <w:t xml:space="preserve"> round</w:t>
      </w:r>
      <w:r>
        <w:rPr>
          <w:rFonts w:eastAsia="Times New Roman"/>
        </w:rPr>
        <w:t xml:space="preserve"> at </w:t>
      </w:r>
      <w:r w:rsidRPr="00731A3A">
        <w:rPr>
          <w:rFonts w:eastAsia="Times New Roman"/>
          <w:b/>
          <w:i/>
        </w:rPr>
        <w:t>Journal of Marketing Research.</w:t>
      </w:r>
    </w:p>
    <w:p w:rsidR="001433F6" w:rsidRDefault="001433F6" w:rsidP="001433F6">
      <w:pPr>
        <w:pStyle w:val="ListParagraph"/>
        <w:ind w:left="360"/>
        <w:rPr>
          <w:rFonts w:eastAsia="Times New Roman"/>
          <w:b/>
          <w:i/>
        </w:rPr>
      </w:pPr>
    </w:p>
    <w:p w:rsidR="003D12F5" w:rsidRDefault="003D12F5" w:rsidP="00EB5D0B">
      <w:pPr>
        <w:pStyle w:val="ListParagraph"/>
        <w:numPr>
          <w:ilvl w:val="0"/>
          <w:numId w:val="33"/>
        </w:numPr>
        <w:ind w:left="540" w:hanging="540"/>
        <w:rPr>
          <w:rFonts w:eastAsia="Times New Roman"/>
        </w:rPr>
      </w:pPr>
      <w:r w:rsidRPr="003D12F5">
        <w:rPr>
          <w:rFonts w:eastAsia="Times New Roman"/>
        </w:rPr>
        <w:t xml:space="preserve">Samaha, Stephen, Jordan Moffett, Irina V. Kozlenkova, </w:t>
      </w:r>
      <w:r w:rsidR="001D4E16">
        <w:rPr>
          <w:rFonts w:eastAsia="Times New Roman"/>
        </w:rPr>
        <w:t xml:space="preserve">and </w:t>
      </w:r>
      <w:r w:rsidRPr="003D12F5">
        <w:rPr>
          <w:rFonts w:eastAsia="Times New Roman"/>
        </w:rPr>
        <w:t>Robert W. Palmatier, “</w:t>
      </w:r>
      <w:proofErr w:type="spellStart"/>
      <w:r w:rsidRPr="003D12F5">
        <w:rPr>
          <w:rFonts w:eastAsia="Times New Roman"/>
        </w:rPr>
        <w:t>Omnichannel</w:t>
      </w:r>
      <w:proofErr w:type="spellEnd"/>
      <w:r w:rsidRPr="003D12F5">
        <w:rPr>
          <w:rFonts w:eastAsia="Times New Roman"/>
        </w:rPr>
        <w:t xml:space="preserve"> Communication</w:t>
      </w:r>
      <w:r w:rsidR="00026F61">
        <w:rPr>
          <w:rFonts w:eastAsia="Times New Roman"/>
        </w:rPr>
        <w:t xml:space="preserve"> Strategies</w:t>
      </w:r>
      <w:r w:rsidRPr="003D12F5">
        <w:rPr>
          <w:rFonts w:eastAsia="Times New Roman"/>
        </w:rPr>
        <w:t xml:space="preserve">,” drafting </w:t>
      </w:r>
      <w:r>
        <w:rPr>
          <w:rFonts w:eastAsia="Times New Roman"/>
        </w:rPr>
        <w:t xml:space="preserve">the manuscript </w:t>
      </w:r>
      <w:r w:rsidRPr="003D12F5">
        <w:rPr>
          <w:rFonts w:eastAsia="Times New Roman"/>
        </w:rPr>
        <w:t xml:space="preserve">for </w:t>
      </w:r>
      <w:r w:rsidRPr="003D12F5">
        <w:rPr>
          <w:rFonts w:eastAsia="Times New Roman"/>
          <w:b/>
          <w:i/>
        </w:rPr>
        <w:t>Journal of Marketing Research.</w:t>
      </w:r>
      <w:r w:rsidRPr="003D12F5">
        <w:rPr>
          <w:rFonts w:eastAsia="Times New Roman"/>
        </w:rPr>
        <w:t xml:space="preserve">  </w:t>
      </w:r>
    </w:p>
    <w:p w:rsidR="003D12F5" w:rsidRDefault="003D12F5" w:rsidP="004D6E80">
      <w:pPr>
        <w:pStyle w:val="ListParagraph"/>
        <w:ind w:left="360"/>
        <w:rPr>
          <w:rFonts w:eastAsia="Times New Roman"/>
        </w:rPr>
      </w:pPr>
    </w:p>
    <w:p w:rsidR="003D12F5" w:rsidRPr="003D12F5" w:rsidRDefault="003D12F5" w:rsidP="00EB5D0B">
      <w:pPr>
        <w:pStyle w:val="ListParagraph"/>
        <w:numPr>
          <w:ilvl w:val="0"/>
          <w:numId w:val="33"/>
        </w:numPr>
        <w:ind w:left="540" w:hanging="540"/>
        <w:rPr>
          <w:rFonts w:eastAsia="Times New Roman"/>
          <w:b/>
          <w:i/>
        </w:rPr>
      </w:pPr>
      <w:r>
        <w:rPr>
          <w:rFonts w:eastAsia="Times New Roman"/>
        </w:rPr>
        <w:t xml:space="preserve">Kozlenkova, Irina V. and Detelina Marinova, “Decision-making for Life-enhancing Products,” drafting the manuscript for </w:t>
      </w:r>
      <w:r w:rsidRPr="003D12F5">
        <w:rPr>
          <w:rFonts w:eastAsia="Times New Roman"/>
          <w:b/>
          <w:i/>
        </w:rPr>
        <w:t xml:space="preserve">Marketing Science. </w:t>
      </w:r>
    </w:p>
    <w:p w:rsidR="00630B4E" w:rsidRPr="00731A3A" w:rsidRDefault="00630B4E" w:rsidP="004D6E80">
      <w:pPr>
        <w:pStyle w:val="ListParagraph"/>
        <w:ind w:left="360"/>
        <w:rPr>
          <w:rFonts w:eastAsia="Times New Roman"/>
          <w:b/>
          <w:i/>
        </w:rPr>
      </w:pPr>
    </w:p>
    <w:p w:rsidR="00D92B6F" w:rsidRPr="009A2C7B" w:rsidRDefault="00A058DD" w:rsidP="00EB5D0B">
      <w:pPr>
        <w:pStyle w:val="ListParagraph"/>
        <w:widowControl w:val="0"/>
        <w:numPr>
          <w:ilvl w:val="0"/>
          <w:numId w:val="33"/>
        </w:numPr>
        <w:tabs>
          <w:tab w:val="left" w:pos="2160"/>
        </w:tabs>
        <w:spacing w:after="0"/>
        <w:ind w:left="540" w:hanging="54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Kozlenkova, Irina V and Lisa K. </w:t>
      </w:r>
      <w:proofErr w:type="spellStart"/>
      <w:r>
        <w:rPr>
          <w:rFonts w:eastAsia="Times New Roman"/>
          <w:szCs w:val="24"/>
        </w:rPr>
        <w:t>Scheer</w:t>
      </w:r>
      <w:proofErr w:type="spellEnd"/>
      <w:r>
        <w:rPr>
          <w:rFonts w:eastAsia="Times New Roman"/>
          <w:szCs w:val="24"/>
        </w:rPr>
        <w:t xml:space="preserve">, </w:t>
      </w:r>
      <w:r w:rsidR="00D92B6F" w:rsidRPr="009A2C7B">
        <w:rPr>
          <w:rFonts w:eastAsia="Times New Roman"/>
          <w:szCs w:val="24"/>
        </w:rPr>
        <w:t>“The Insidious Role of Complacency in Business-to-Business Relationships” (dissertation, ISBM Doctoral Dissertation Award Competition finalist)</w:t>
      </w:r>
      <w:r w:rsidR="00B40AD0" w:rsidRPr="009A2C7B">
        <w:rPr>
          <w:rFonts w:eastAsia="Times New Roman"/>
          <w:szCs w:val="24"/>
        </w:rPr>
        <w:t>, targeted to</w:t>
      </w:r>
      <w:r w:rsidR="00D92B6F" w:rsidRPr="009A2C7B">
        <w:rPr>
          <w:rFonts w:eastAsia="Times New Roman"/>
          <w:szCs w:val="24"/>
        </w:rPr>
        <w:t xml:space="preserve"> </w:t>
      </w:r>
      <w:r w:rsidR="00D92B6F" w:rsidRPr="009A2C7B">
        <w:rPr>
          <w:rFonts w:eastAsia="Times New Roman"/>
          <w:b/>
          <w:i/>
          <w:szCs w:val="24"/>
        </w:rPr>
        <w:t>Journal of Marketing.</w:t>
      </w:r>
    </w:p>
    <w:p w:rsidR="00A1123A" w:rsidRPr="0036386C" w:rsidRDefault="00A1123A" w:rsidP="0036386C">
      <w:pPr>
        <w:widowControl w:val="0"/>
        <w:spacing w:after="0"/>
        <w:rPr>
          <w:rFonts w:eastAsia="Times New Roman"/>
          <w:szCs w:val="24"/>
        </w:rPr>
      </w:pPr>
    </w:p>
    <w:p w:rsidR="00A1123A" w:rsidRPr="00E76560" w:rsidRDefault="003707FE" w:rsidP="00E76560">
      <w:pPr>
        <w:widowControl w:val="0"/>
        <w:spacing w:before="240" w:after="100"/>
        <w:rPr>
          <w:rFonts w:eastAsia="Times New Roman"/>
          <w:b/>
          <w:sz w:val="26"/>
          <w:szCs w:val="26"/>
        </w:rPr>
      </w:pPr>
      <w:r w:rsidRPr="00E76560">
        <w:rPr>
          <w:rFonts w:eastAsia="Times New Roman"/>
          <w:b/>
          <w:sz w:val="26"/>
          <w:szCs w:val="26"/>
        </w:rPr>
        <w:t>Conference</w:t>
      </w:r>
      <w:r w:rsidR="00A1123A" w:rsidRPr="00E76560">
        <w:rPr>
          <w:rFonts w:eastAsia="Times New Roman"/>
          <w:b/>
          <w:sz w:val="26"/>
          <w:szCs w:val="26"/>
        </w:rPr>
        <w:t xml:space="preserve"> Presentations</w:t>
      </w:r>
      <w:r w:rsidR="005D202B" w:rsidRPr="00E76560">
        <w:rPr>
          <w:rFonts w:eastAsia="Times New Roman"/>
          <w:b/>
          <w:sz w:val="26"/>
          <w:szCs w:val="26"/>
        </w:rPr>
        <w:t xml:space="preserve"> and Proceedings</w:t>
      </w:r>
      <w:r w:rsidR="000A7D26">
        <w:rPr>
          <w:rFonts w:eastAsia="Times New Roman"/>
          <w:b/>
          <w:sz w:val="26"/>
          <w:szCs w:val="26"/>
        </w:rPr>
        <w:t>:</w:t>
      </w:r>
    </w:p>
    <w:p w:rsidR="00AB2A34" w:rsidRPr="009E7205" w:rsidRDefault="008E267B" w:rsidP="00351319">
      <w:pPr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Lund, D</w:t>
      </w:r>
      <w:r w:rsidR="00D30077">
        <w:rPr>
          <w:rFonts w:eastAsia="Times New Roman"/>
          <w:color w:val="000000"/>
        </w:rPr>
        <w:t>onald</w:t>
      </w:r>
      <w:r w:rsidRPr="009E7205">
        <w:rPr>
          <w:rFonts w:eastAsia="Times New Roman"/>
          <w:color w:val="000000"/>
        </w:rPr>
        <w:t xml:space="preserve"> J., </w:t>
      </w:r>
      <w:r w:rsidR="00D30077">
        <w:rPr>
          <w:rFonts w:eastAsia="Times New Roman"/>
          <w:color w:val="000000"/>
        </w:rPr>
        <w:t>Clara Cid,</w:t>
      </w:r>
      <w:r w:rsidRPr="009E7205">
        <w:rPr>
          <w:rFonts w:eastAsia="Times New Roman"/>
          <w:color w:val="000000"/>
        </w:rPr>
        <w:t xml:space="preserve"> </w:t>
      </w:r>
      <w:r w:rsidR="00D30077">
        <w:rPr>
          <w:rFonts w:eastAsia="Times New Roman"/>
          <w:color w:val="000000"/>
        </w:rPr>
        <w:t xml:space="preserve">Robert A. </w:t>
      </w:r>
      <w:proofErr w:type="spellStart"/>
      <w:r w:rsidR="00D30077">
        <w:rPr>
          <w:rFonts w:eastAsia="Times New Roman"/>
          <w:color w:val="000000"/>
        </w:rPr>
        <w:t>Robicheaux</w:t>
      </w:r>
      <w:proofErr w:type="spellEnd"/>
      <w:r w:rsidR="00D30077">
        <w:rPr>
          <w:rFonts w:eastAsia="Times New Roman"/>
          <w:color w:val="000000"/>
        </w:rPr>
        <w:t>,</w:t>
      </w:r>
      <w:r w:rsidR="00AB2A34" w:rsidRPr="009E7205">
        <w:rPr>
          <w:rFonts w:eastAsia="Times New Roman"/>
          <w:color w:val="000000"/>
        </w:rPr>
        <w:t xml:space="preserve"> and </w:t>
      </w:r>
      <w:r w:rsidR="00D30077">
        <w:rPr>
          <w:rFonts w:eastAsia="Times New Roman"/>
          <w:color w:val="000000"/>
        </w:rPr>
        <w:t>Irina V. Kozlenkova, (2015),</w:t>
      </w:r>
      <w:r w:rsidR="00AB2A34" w:rsidRPr="009E7205">
        <w:rPr>
          <w:rFonts w:eastAsia="Times New Roman"/>
          <w:color w:val="000000"/>
        </w:rPr>
        <w:t xml:space="preserve"> “</w:t>
      </w:r>
      <w:r w:rsidRPr="009E7205">
        <w:rPr>
          <w:rFonts w:eastAsia="Times New Roman"/>
          <w:color w:val="000000"/>
        </w:rPr>
        <w:t>Brick vs. Click: A Resource-Based View of Community Engagement</w:t>
      </w:r>
      <w:r w:rsidR="00AB2A34" w:rsidRPr="009E7205">
        <w:rPr>
          <w:rFonts w:eastAsia="Times New Roman"/>
          <w:color w:val="000000"/>
        </w:rPr>
        <w:t xml:space="preserve">,” </w:t>
      </w:r>
      <w:r w:rsidR="00AB2A34" w:rsidRPr="009E7205">
        <w:rPr>
          <w:rFonts w:eastAsia="Times New Roman"/>
          <w:i/>
          <w:color w:val="000000"/>
        </w:rPr>
        <w:t>Society for Marketing Advances Conference,</w:t>
      </w:r>
      <w:r w:rsidR="00AB2A34" w:rsidRPr="009E7205">
        <w:rPr>
          <w:rFonts w:eastAsia="Times New Roman"/>
          <w:color w:val="000000"/>
        </w:rPr>
        <w:t xml:space="preserve"> San Antonio, TX.</w:t>
      </w:r>
    </w:p>
    <w:p w:rsidR="008E267B" w:rsidRPr="009E7205" w:rsidRDefault="00D30077" w:rsidP="00351319">
      <w:pPr>
        <w:pStyle w:val="ListParagraph"/>
        <w:numPr>
          <w:ilvl w:val="0"/>
          <w:numId w:val="31"/>
        </w:numPr>
        <w:ind w:left="1260"/>
        <w:contextualSpacing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Won award for b</w:t>
      </w:r>
      <w:r w:rsidR="008E267B" w:rsidRPr="009E7205">
        <w:rPr>
          <w:rFonts w:eastAsia="Times New Roman"/>
          <w:color w:val="000000"/>
        </w:rPr>
        <w:t xml:space="preserve">est paper in </w:t>
      </w:r>
      <w:r w:rsidR="004672A2" w:rsidRPr="009E7205">
        <w:rPr>
          <w:rFonts w:eastAsia="Times New Roman"/>
          <w:color w:val="000000"/>
        </w:rPr>
        <w:t xml:space="preserve">the </w:t>
      </w:r>
      <w:r w:rsidR="008E267B" w:rsidRPr="009E7205">
        <w:rPr>
          <w:rFonts w:eastAsia="Times New Roman"/>
          <w:color w:val="000000"/>
        </w:rPr>
        <w:t>retailing track</w:t>
      </w:r>
    </w:p>
    <w:p w:rsidR="005D3153" w:rsidRPr="009E7205" w:rsidRDefault="005D3153" w:rsidP="00E76560">
      <w:pPr>
        <w:spacing w:before="240" w:after="0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Lund, D</w:t>
      </w:r>
      <w:r w:rsidR="00D30077">
        <w:rPr>
          <w:rFonts w:eastAsia="Times New Roman"/>
          <w:color w:val="000000"/>
        </w:rPr>
        <w:t>onald</w:t>
      </w:r>
      <w:r w:rsidRPr="009E7205">
        <w:rPr>
          <w:rFonts w:eastAsia="Times New Roman"/>
          <w:color w:val="000000"/>
        </w:rPr>
        <w:t xml:space="preserve"> J., </w:t>
      </w:r>
      <w:r w:rsidR="00D30077">
        <w:rPr>
          <w:rFonts w:eastAsia="Times New Roman"/>
          <w:color w:val="000000"/>
        </w:rPr>
        <w:t xml:space="preserve">Christopher </w:t>
      </w:r>
      <w:proofErr w:type="spellStart"/>
      <w:r w:rsidRPr="009E7205">
        <w:rPr>
          <w:rFonts w:eastAsia="Times New Roman"/>
          <w:color w:val="000000"/>
        </w:rPr>
        <w:t>Hinsch</w:t>
      </w:r>
      <w:proofErr w:type="spellEnd"/>
      <w:r w:rsidR="00D30077">
        <w:rPr>
          <w:rFonts w:eastAsia="Times New Roman"/>
          <w:color w:val="000000"/>
        </w:rPr>
        <w:t xml:space="preserve">, Elina </w:t>
      </w:r>
      <w:r w:rsidR="00A1459A">
        <w:rPr>
          <w:rFonts w:eastAsia="Times New Roman"/>
          <w:color w:val="000000"/>
        </w:rPr>
        <w:t xml:space="preserve">Tang, </w:t>
      </w:r>
      <w:r w:rsidRPr="009E7205">
        <w:rPr>
          <w:rFonts w:eastAsia="Times New Roman"/>
          <w:color w:val="000000"/>
        </w:rPr>
        <w:t xml:space="preserve">and </w:t>
      </w:r>
      <w:r w:rsidR="00A1459A">
        <w:rPr>
          <w:rFonts w:eastAsia="Times New Roman"/>
          <w:color w:val="000000"/>
        </w:rPr>
        <w:t>Irina V. Kozlenkova, (2015),</w:t>
      </w:r>
      <w:r w:rsidRPr="009E7205">
        <w:rPr>
          <w:rFonts w:eastAsia="Times New Roman"/>
          <w:color w:val="000000"/>
        </w:rPr>
        <w:t xml:space="preserve"> “The Impact of Social Connection and Reciprocity in a Service Gifting Context</w:t>
      </w:r>
      <w:r w:rsidR="00581AB2" w:rsidRPr="009E7205">
        <w:rPr>
          <w:rFonts w:eastAsia="Times New Roman"/>
          <w:color w:val="000000"/>
        </w:rPr>
        <w:t xml:space="preserve">,” </w:t>
      </w:r>
      <w:r w:rsidR="00581AB2" w:rsidRPr="009E7205">
        <w:rPr>
          <w:rFonts w:eastAsia="Times New Roman"/>
          <w:i/>
          <w:color w:val="000000"/>
        </w:rPr>
        <w:t>Frontiers in Service Conference,</w:t>
      </w:r>
      <w:r w:rsidR="00581AB2" w:rsidRPr="009E7205">
        <w:rPr>
          <w:rFonts w:eastAsia="Times New Roman"/>
          <w:color w:val="000000"/>
        </w:rPr>
        <w:t xml:space="preserve"> San Jose, CA.</w:t>
      </w:r>
    </w:p>
    <w:p w:rsidR="002E4EFC" w:rsidRPr="009E7205" w:rsidRDefault="00737688" w:rsidP="00E76560">
      <w:pPr>
        <w:spacing w:before="240"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Kozlenkova, Irina</w:t>
      </w:r>
      <w:r w:rsidR="00DE155F" w:rsidRPr="009E7205">
        <w:rPr>
          <w:rFonts w:eastAsia="Times New Roman"/>
          <w:color w:val="000000"/>
        </w:rPr>
        <w:t xml:space="preserve"> </w:t>
      </w:r>
      <w:r w:rsidR="002E4EFC" w:rsidRPr="009E7205">
        <w:rPr>
          <w:rFonts w:eastAsia="Times New Roman"/>
          <w:color w:val="000000"/>
        </w:rPr>
        <w:t xml:space="preserve">V., </w:t>
      </w:r>
      <w:r>
        <w:rPr>
          <w:rFonts w:eastAsia="Times New Roman"/>
          <w:color w:val="000000"/>
        </w:rPr>
        <w:t>Robert W. Palmatier</w:t>
      </w:r>
      <w:r w:rsidR="002E4EFC" w:rsidRPr="009E7205">
        <w:rPr>
          <w:rFonts w:eastAsia="Times New Roman"/>
          <w:color w:val="000000"/>
        </w:rPr>
        <w:t xml:space="preserve">, and </w:t>
      </w:r>
      <w:r>
        <w:rPr>
          <w:rFonts w:eastAsia="Times New Roman"/>
          <w:color w:val="000000"/>
        </w:rPr>
        <w:t xml:space="preserve">Rajiv </w:t>
      </w:r>
      <w:proofErr w:type="spellStart"/>
      <w:r>
        <w:rPr>
          <w:rFonts w:eastAsia="Times New Roman"/>
          <w:color w:val="000000"/>
        </w:rPr>
        <w:t>Dant</w:t>
      </w:r>
      <w:proofErr w:type="spellEnd"/>
      <w:r>
        <w:rPr>
          <w:rFonts w:eastAsia="Times New Roman"/>
          <w:color w:val="000000"/>
        </w:rPr>
        <w:t>, (2014),</w:t>
      </w:r>
      <w:r w:rsidR="002E4EFC" w:rsidRPr="009E7205">
        <w:rPr>
          <w:rFonts w:eastAsia="Times New Roman"/>
          <w:color w:val="000000"/>
        </w:rPr>
        <w:t xml:space="preserve"> “The Role of Communication in Business-to-Business Relationships,” </w:t>
      </w:r>
      <w:r w:rsidR="002E4EFC" w:rsidRPr="009E7205">
        <w:rPr>
          <w:rFonts w:eastAsia="Times New Roman"/>
          <w:i/>
          <w:color w:val="000000"/>
        </w:rPr>
        <w:t>Institute for the Study of Business Markets Conference</w:t>
      </w:r>
      <w:r w:rsidR="002E4EFC" w:rsidRPr="009E7205">
        <w:rPr>
          <w:rFonts w:eastAsia="Times New Roman"/>
          <w:color w:val="000000"/>
        </w:rPr>
        <w:t>, San Francisco, CA.</w:t>
      </w:r>
    </w:p>
    <w:p w:rsidR="002E4EFC" w:rsidRPr="009E7205" w:rsidRDefault="002E4EFC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 xml:space="preserve"> </w:t>
      </w:r>
    </w:p>
    <w:p w:rsidR="00824E10" w:rsidRPr="009E7205" w:rsidRDefault="00BA2897" w:rsidP="00E76560">
      <w:pPr>
        <w:spacing w:after="0"/>
        <w:rPr>
          <w:rFonts w:eastAsia="Times New Roman"/>
        </w:rPr>
      </w:pPr>
      <w:r w:rsidRPr="009E7205">
        <w:rPr>
          <w:rFonts w:eastAsia="Times New Roman"/>
        </w:rPr>
        <w:t>Marinova, D</w:t>
      </w:r>
      <w:r w:rsidR="00580499">
        <w:rPr>
          <w:rFonts w:eastAsia="Times New Roman"/>
        </w:rPr>
        <w:t>etelina</w:t>
      </w:r>
      <w:r w:rsidRPr="009E7205">
        <w:rPr>
          <w:rFonts w:eastAsia="Times New Roman"/>
        </w:rPr>
        <w:t>,</w:t>
      </w:r>
      <w:r w:rsidR="00580499">
        <w:rPr>
          <w:rFonts w:eastAsia="Times New Roman"/>
        </w:rPr>
        <w:t xml:space="preserve"> Irina V.</w:t>
      </w:r>
      <w:r w:rsidRPr="009E7205">
        <w:rPr>
          <w:rFonts w:eastAsia="Times New Roman"/>
        </w:rPr>
        <w:t xml:space="preserve"> </w:t>
      </w:r>
      <w:r w:rsidR="00824E10" w:rsidRPr="009E7205">
        <w:rPr>
          <w:rFonts w:eastAsia="Times New Roman"/>
        </w:rPr>
        <w:t>Kozlenkova</w:t>
      </w:r>
      <w:r w:rsidR="00580499">
        <w:rPr>
          <w:rFonts w:eastAsia="Times New Roman"/>
        </w:rPr>
        <w:t xml:space="preserve">, Leona </w:t>
      </w:r>
      <w:proofErr w:type="spellStart"/>
      <w:r w:rsidR="00824E10" w:rsidRPr="009E7205">
        <w:rPr>
          <w:rFonts w:eastAsia="Times New Roman"/>
        </w:rPr>
        <w:t>Cuttler</w:t>
      </w:r>
      <w:proofErr w:type="spellEnd"/>
      <w:r w:rsidR="00580499">
        <w:rPr>
          <w:rFonts w:eastAsia="Times New Roman"/>
        </w:rPr>
        <w:t xml:space="preserve">, </w:t>
      </w:r>
      <w:r w:rsidRPr="009E7205">
        <w:rPr>
          <w:rFonts w:eastAsia="Times New Roman"/>
        </w:rPr>
        <w:t>and</w:t>
      </w:r>
      <w:r w:rsidR="00580499">
        <w:rPr>
          <w:rFonts w:eastAsia="Times New Roman"/>
        </w:rPr>
        <w:t xml:space="preserve"> J. B. </w:t>
      </w:r>
      <w:r w:rsidR="00824E10" w:rsidRPr="009E7205">
        <w:rPr>
          <w:rFonts w:eastAsia="Times New Roman"/>
        </w:rPr>
        <w:t>Silvers</w:t>
      </w:r>
      <w:r w:rsidR="00580499">
        <w:rPr>
          <w:rFonts w:eastAsia="Times New Roman"/>
        </w:rPr>
        <w:t xml:space="preserve">, </w:t>
      </w:r>
      <w:r w:rsidR="00824E10" w:rsidRPr="009E7205">
        <w:rPr>
          <w:rFonts w:eastAsia="Times New Roman"/>
        </w:rPr>
        <w:t>(2013)</w:t>
      </w:r>
      <w:r w:rsidR="00580499">
        <w:rPr>
          <w:rFonts w:eastAsia="Times New Roman"/>
        </w:rPr>
        <w:t>,</w:t>
      </w:r>
      <w:r w:rsidR="00824E10" w:rsidRPr="009E7205">
        <w:rPr>
          <w:rFonts w:eastAsia="Times New Roman"/>
        </w:rPr>
        <w:t xml:space="preserve"> “The Role of Agency in New Product Adoption: The Case of Life Enhancing Treatments,” </w:t>
      </w:r>
      <w:r w:rsidR="00824E10" w:rsidRPr="009E7205">
        <w:rPr>
          <w:rFonts w:eastAsia="Times New Roman"/>
          <w:i/>
        </w:rPr>
        <w:t>AMA Winter Educators’ Conference</w:t>
      </w:r>
      <w:r w:rsidR="008B14E5" w:rsidRPr="009E7205">
        <w:rPr>
          <w:rFonts w:eastAsia="Times New Roman"/>
          <w:i/>
        </w:rPr>
        <w:t xml:space="preserve"> Proceedings</w:t>
      </w:r>
      <w:r w:rsidR="00A206C1" w:rsidRPr="009E7205">
        <w:rPr>
          <w:rFonts w:eastAsia="Times New Roman"/>
        </w:rPr>
        <w:t>,</w:t>
      </w:r>
      <w:r w:rsidR="00580499">
        <w:rPr>
          <w:rFonts w:eastAsia="Times New Roman"/>
        </w:rPr>
        <w:t xml:space="preserve"> 24, 106,</w:t>
      </w:r>
      <w:r w:rsidR="00A206C1" w:rsidRPr="009E7205">
        <w:rPr>
          <w:rFonts w:eastAsia="Times New Roman"/>
        </w:rPr>
        <w:t xml:space="preserve"> Las Vegas, NV.</w:t>
      </w:r>
    </w:p>
    <w:p w:rsidR="00A52251" w:rsidRPr="009E7205" w:rsidRDefault="00A52251" w:rsidP="00E76560">
      <w:pPr>
        <w:spacing w:after="0"/>
        <w:rPr>
          <w:rFonts w:eastAsia="Times New Roman"/>
        </w:rPr>
      </w:pPr>
    </w:p>
    <w:p w:rsidR="00824E10" w:rsidRPr="009E7205" w:rsidRDefault="00824E10" w:rsidP="00E76560">
      <w:pPr>
        <w:spacing w:after="0"/>
        <w:rPr>
          <w:rFonts w:eastAsia="Times New Roman"/>
        </w:rPr>
      </w:pPr>
      <w:r w:rsidRPr="009E7205">
        <w:rPr>
          <w:rFonts w:eastAsia="Times New Roman"/>
        </w:rPr>
        <w:t>Kozlenkova, I</w:t>
      </w:r>
      <w:r w:rsidR="00A513D0">
        <w:rPr>
          <w:rFonts w:eastAsia="Times New Roman"/>
        </w:rPr>
        <w:t>rina</w:t>
      </w:r>
      <w:r w:rsidRPr="009E7205">
        <w:rPr>
          <w:rFonts w:eastAsia="Times New Roman"/>
        </w:rPr>
        <w:t xml:space="preserve"> </w:t>
      </w:r>
      <w:r w:rsidR="00DE155F" w:rsidRPr="009E7205">
        <w:rPr>
          <w:rFonts w:eastAsia="Times New Roman"/>
        </w:rPr>
        <w:t>V.</w:t>
      </w:r>
      <w:r w:rsidR="00A513D0">
        <w:rPr>
          <w:rFonts w:eastAsia="Times New Roman"/>
        </w:rPr>
        <w:t>,</w:t>
      </w:r>
      <w:r w:rsidR="00DE155F" w:rsidRPr="009E7205">
        <w:rPr>
          <w:rFonts w:eastAsia="Times New Roman"/>
        </w:rPr>
        <w:t xml:space="preserve"> </w:t>
      </w:r>
      <w:r w:rsidRPr="009E7205">
        <w:rPr>
          <w:rFonts w:eastAsia="Times New Roman"/>
        </w:rPr>
        <w:t>(2012)</w:t>
      </w:r>
      <w:r w:rsidR="00A513D0">
        <w:rPr>
          <w:rFonts w:eastAsia="Times New Roman"/>
        </w:rPr>
        <w:t>,</w:t>
      </w:r>
      <w:r w:rsidRPr="009E7205">
        <w:rPr>
          <w:rFonts w:eastAsia="Times New Roman"/>
        </w:rPr>
        <w:t xml:space="preserve"> “Drifting Into Dysfunction: The Critical Role of Complacency,” </w:t>
      </w:r>
      <w:r w:rsidRPr="009E7205">
        <w:rPr>
          <w:rFonts w:eastAsia="Times New Roman"/>
          <w:i/>
        </w:rPr>
        <w:t>Institute for the Study of Business Markets (ISBM) Academic Conference</w:t>
      </w:r>
      <w:r w:rsidRPr="009E7205">
        <w:rPr>
          <w:rFonts w:eastAsia="Times New Roman"/>
        </w:rPr>
        <w:t>, Chicago, IL.</w:t>
      </w:r>
    </w:p>
    <w:p w:rsidR="00824E10" w:rsidRPr="009E7205" w:rsidRDefault="00824E10" w:rsidP="00E76560">
      <w:pPr>
        <w:spacing w:after="0"/>
        <w:ind w:hanging="720"/>
        <w:rPr>
          <w:rFonts w:eastAsia="Times New Roman"/>
        </w:rPr>
      </w:pPr>
    </w:p>
    <w:p w:rsidR="00824E10" w:rsidRPr="009E7205" w:rsidRDefault="0089510D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Kozlenkova, I</w:t>
      </w:r>
      <w:r w:rsidR="00755FDD">
        <w:rPr>
          <w:rFonts w:eastAsia="Times New Roman"/>
          <w:color w:val="000000"/>
        </w:rPr>
        <w:t>rina</w:t>
      </w:r>
      <w:r w:rsidR="00DE155F" w:rsidRPr="009E7205">
        <w:rPr>
          <w:rFonts w:eastAsia="Times New Roman"/>
          <w:color w:val="000000"/>
        </w:rPr>
        <w:t xml:space="preserve"> V.</w:t>
      </w:r>
      <w:r w:rsidRPr="009E7205">
        <w:rPr>
          <w:rFonts w:eastAsia="Times New Roman"/>
          <w:color w:val="000000"/>
        </w:rPr>
        <w:t xml:space="preserve">, </w:t>
      </w:r>
      <w:r w:rsidR="00755FDD">
        <w:rPr>
          <w:rFonts w:eastAsia="Times New Roman"/>
          <w:color w:val="000000"/>
        </w:rPr>
        <w:t xml:space="preserve">Lisa K. </w:t>
      </w:r>
      <w:proofErr w:type="spellStart"/>
      <w:r w:rsidR="00755FDD">
        <w:rPr>
          <w:rFonts w:eastAsia="Times New Roman"/>
          <w:color w:val="000000"/>
        </w:rPr>
        <w:t>Scheer</w:t>
      </w:r>
      <w:proofErr w:type="spellEnd"/>
      <w:r w:rsidR="00755FDD">
        <w:rPr>
          <w:rFonts w:eastAsia="Times New Roman"/>
          <w:color w:val="000000"/>
        </w:rPr>
        <w:t xml:space="preserve">, </w:t>
      </w:r>
      <w:r w:rsidRPr="009E7205">
        <w:rPr>
          <w:rFonts w:eastAsia="Times New Roman"/>
          <w:color w:val="000000"/>
        </w:rPr>
        <w:t xml:space="preserve">and </w:t>
      </w:r>
      <w:r w:rsidR="00755FDD">
        <w:rPr>
          <w:rFonts w:eastAsia="Times New Roman"/>
          <w:color w:val="000000"/>
        </w:rPr>
        <w:t>Donald J. Lund, (2011),</w:t>
      </w:r>
      <w:r w:rsidR="00824E10" w:rsidRPr="009E7205">
        <w:rPr>
          <w:rFonts w:eastAsia="Times New Roman"/>
          <w:color w:val="000000"/>
        </w:rPr>
        <w:t xml:space="preserve"> “Exploration of Fairness Perceptions in a Cross-Cultural Setting,” </w:t>
      </w:r>
      <w:r w:rsidR="00824E10" w:rsidRPr="009E7205">
        <w:rPr>
          <w:rFonts w:eastAsia="Times New Roman"/>
          <w:i/>
          <w:iCs/>
          <w:color w:val="000000"/>
        </w:rPr>
        <w:t>European Marketing Academy Conference (EMAC)</w:t>
      </w:r>
      <w:r w:rsidR="00824E10" w:rsidRPr="009E7205">
        <w:rPr>
          <w:rFonts w:eastAsia="Times New Roman"/>
          <w:color w:val="000000"/>
        </w:rPr>
        <w:t xml:space="preserve">, Ljubljana, Slovenia. </w:t>
      </w:r>
    </w:p>
    <w:p w:rsidR="005D202B" w:rsidRPr="009E7205" w:rsidRDefault="005D202B" w:rsidP="00E76560">
      <w:pPr>
        <w:spacing w:after="0" w:line="240" w:lineRule="atLeast"/>
        <w:rPr>
          <w:rFonts w:eastAsia="Times New Roman"/>
          <w:color w:val="000000"/>
        </w:rPr>
      </w:pPr>
    </w:p>
    <w:p w:rsidR="005D202B" w:rsidRDefault="005D202B" w:rsidP="00E76560">
      <w:pPr>
        <w:spacing w:after="0" w:line="240" w:lineRule="atLeast"/>
        <w:rPr>
          <w:rFonts w:eastAsia="Times New Roman"/>
        </w:rPr>
      </w:pPr>
      <w:r w:rsidRPr="009E7205">
        <w:rPr>
          <w:rFonts w:eastAsia="Times New Roman"/>
        </w:rPr>
        <w:lastRenderedPageBreak/>
        <w:t>Kozlenkova, I</w:t>
      </w:r>
      <w:r w:rsidR="00DE0714">
        <w:rPr>
          <w:rFonts w:eastAsia="Times New Roman"/>
        </w:rPr>
        <w:t>rina</w:t>
      </w:r>
      <w:r w:rsidR="00DE155F" w:rsidRPr="009E7205">
        <w:rPr>
          <w:rFonts w:eastAsia="Times New Roman"/>
        </w:rPr>
        <w:t xml:space="preserve"> V.</w:t>
      </w:r>
      <w:r w:rsidRPr="009E7205">
        <w:rPr>
          <w:rFonts w:eastAsia="Times New Roman"/>
        </w:rPr>
        <w:t xml:space="preserve">, </w:t>
      </w:r>
      <w:r w:rsidR="00DE0714">
        <w:rPr>
          <w:rFonts w:eastAsia="Times New Roman"/>
        </w:rPr>
        <w:t>Donald J. Lund</w:t>
      </w:r>
      <w:r w:rsidRPr="009E7205">
        <w:rPr>
          <w:rFonts w:eastAsia="Times New Roman"/>
        </w:rPr>
        <w:t xml:space="preserve">, and </w:t>
      </w:r>
      <w:r w:rsidR="00DE0714">
        <w:rPr>
          <w:rFonts w:eastAsia="Times New Roman"/>
        </w:rPr>
        <w:t xml:space="preserve">Lisa K. </w:t>
      </w:r>
      <w:proofErr w:type="spellStart"/>
      <w:r w:rsidR="00DE0714">
        <w:rPr>
          <w:rFonts w:eastAsia="Times New Roman"/>
        </w:rPr>
        <w:t>Scheer</w:t>
      </w:r>
      <w:proofErr w:type="spellEnd"/>
      <w:r w:rsidR="00DE0714">
        <w:rPr>
          <w:rFonts w:eastAsia="Times New Roman"/>
        </w:rPr>
        <w:t xml:space="preserve">, </w:t>
      </w:r>
      <w:r w:rsidRPr="009E7205">
        <w:rPr>
          <w:rFonts w:eastAsia="Times New Roman"/>
        </w:rPr>
        <w:t>(2011)</w:t>
      </w:r>
      <w:r w:rsidR="00DE0714">
        <w:rPr>
          <w:rFonts w:eastAsia="Times New Roman"/>
        </w:rPr>
        <w:t>,</w:t>
      </w:r>
      <w:r w:rsidRPr="009E7205">
        <w:rPr>
          <w:rFonts w:eastAsia="Times New Roman"/>
        </w:rPr>
        <w:t xml:space="preserve"> “The Central Role of Process, Task, and Relationship Conflict in Marketing Relationships,” </w:t>
      </w:r>
      <w:r w:rsidRPr="009E7205">
        <w:rPr>
          <w:rFonts w:eastAsia="Times New Roman"/>
          <w:i/>
        </w:rPr>
        <w:t>European Marketing Academy Conference (EMAC)</w:t>
      </w:r>
      <w:r w:rsidRPr="009E7205">
        <w:rPr>
          <w:rFonts w:eastAsia="Times New Roman"/>
        </w:rPr>
        <w:t>, Ljubljana, Slovenia.</w:t>
      </w:r>
    </w:p>
    <w:p w:rsidR="00DE0714" w:rsidRPr="009E7205" w:rsidRDefault="00DE0714" w:rsidP="00E76560">
      <w:pPr>
        <w:spacing w:after="0" w:line="240" w:lineRule="atLeast"/>
        <w:rPr>
          <w:rFonts w:eastAsia="Times New Roman"/>
          <w:color w:val="000000"/>
        </w:rPr>
      </w:pPr>
    </w:p>
    <w:p w:rsidR="00824E10" w:rsidRPr="009E7205" w:rsidRDefault="0089510D" w:rsidP="00E76560">
      <w:pPr>
        <w:spacing w:after="0" w:line="240" w:lineRule="atLeast"/>
        <w:rPr>
          <w:rFonts w:eastAsia="Times New Roman"/>
          <w:color w:val="000000"/>
        </w:rPr>
      </w:pPr>
      <w:r w:rsidRPr="009E7205">
        <w:rPr>
          <w:rFonts w:eastAsia="Times New Roman"/>
          <w:color w:val="000000"/>
        </w:rPr>
        <w:t>Kozlenkova, I</w:t>
      </w:r>
      <w:r w:rsidR="00DE0714">
        <w:rPr>
          <w:rFonts w:eastAsia="Times New Roman"/>
          <w:color w:val="000000"/>
        </w:rPr>
        <w:t>rina</w:t>
      </w:r>
      <w:r w:rsidR="00DE155F" w:rsidRPr="009E7205">
        <w:rPr>
          <w:rFonts w:eastAsia="Times New Roman"/>
          <w:color w:val="000000"/>
        </w:rPr>
        <w:t xml:space="preserve"> V.</w:t>
      </w:r>
      <w:r w:rsidRPr="009E7205">
        <w:rPr>
          <w:rFonts w:eastAsia="Times New Roman"/>
          <w:color w:val="000000"/>
        </w:rPr>
        <w:t>,</w:t>
      </w:r>
      <w:r w:rsidR="00DE0714">
        <w:rPr>
          <w:rFonts w:eastAsia="Times New Roman"/>
          <w:color w:val="000000"/>
        </w:rPr>
        <w:t xml:space="preserve"> Lisa K.</w:t>
      </w:r>
      <w:r w:rsidRPr="009E7205">
        <w:rPr>
          <w:rFonts w:eastAsia="Times New Roman"/>
          <w:color w:val="000000"/>
        </w:rPr>
        <w:t xml:space="preserve"> </w:t>
      </w:r>
      <w:proofErr w:type="spellStart"/>
      <w:r w:rsidRPr="009E7205">
        <w:rPr>
          <w:rFonts w:eastAsia="Times New Roman"/>
          <w:color w:val="000000"/>
        </w:rPr>
        <w:t>Scheer</w:t>
      </w:r>
      <w:proofErr w:type="spellEnd"/>
      <w:r w:rsidR="00DE0714">
        <w:rPr>
          <w:rFonts w:eastAsia="Times New Roman"/>
          <w:color w:val="000000"/>
        </w:rPr>
        <w:t xml:space="preserve">, </w:t>
      </w:r>
      <w:r w:rsidRPr="009E7205">
        <w:rPr>
          <w:rFonts w:eastAsia="Times New Roman"/>
          <w:color w:val="000000"/>
        </w:rPr>
        <w:t>and</w:t>
      </w:r>
      <w:r w:rsidR="00DE0714">
        <w:rPr>
          <w:rFonts w:eastAsia="Times New Roman"/>
          <w:color w:val="000000"/>
        </w:rPr>
        <w:t xml:space="preserve"> Donald J. Lund, </w:t>
      </w:r>
      <w:r w:rsidR="00824E10" w:rsidRPr="009E7205">
        <w:rPr>
          <w:rFonts w:eastAsia="Times New Roman"/>
          <w:color w:val="000000"/>
        </w:rPr>
        <w:t>(2010)</w:t>
      </w:r>
      <w:r w:rsidR="00DE0714">
        <w:rPr>
          <w:rFonts w:eastAsia="Times New Roman"/>
          <w:color w:val="000000"/>
        </w:rPr>
        <w:t>,</w:t>
      </w:r>
      <w:r w:rsidR="00824E10" w:rsidRPr="009E7205">
        <w:rPr>
          <w:rFonts w:eastAsia="Times New Roman"/>
          <w:color w:val="000000"/>
        </w:rPr>
        <w:t> “The Role of Fairness and Interdependence in International Business-to-Business Marketing Relationships,” </w:t>
      </w:r>
      <w:r w:rsidR="00824E10" w:rsidRPr="009E7205">
        <w:rPr>
          <w:rFonts w:eastAsia="Times New Roman"/>
          <w:i/>
          <w:iCs/>
          <w:color w:val="000000"/>
        </w:rPr>
        <w:t>International Scientific Conference Agrarian Perspectives XIX</w:t>
      </w:r>
      <w:r w:rsidR="00824E10" w:rsidRPr="009E7205">
        <w:rPr>
          <w:rFonts w:eastAsia="Times New Roman"/>
          <w:color w:val="000000"/>
        </w:rPr>
        <w:t>, Prague, Czech Republic.</w:t>
      </w:r>
    </w:p>
    <w:p w:rsidR="002A2A4D" w:rsidRPr="009E7205" w:rsidRDefault="002A2A4D" w:rsidP="00E76560">
      <w:pPr>
        <w:spacing w:after="0" w:line="240" w:lineRule="atLeast"/>
        <w:rPr>
          <w:rFonts w:eastAsia="Times New Roman"/>
          <w:color w:val="000000"/>
        </w:rPr>
      </w:pPr>
    </w:p>
    <w:p w:rsidR="00824E10" w:rsidRPr="009E7205" w:rsidRDefault="00824E1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  <w:bCs/>
        </w:rPr>
      </w:pPr>
      <w:r w:rsidRPr="009E7205">
        <w:rPr>
          <w:rFonts w:eastAsia="Times New Roman"/>
          <w:bCs/>
        </w:rPr>
        <w:t>41</w:t>
      </w:r>
      <w:r w:rsidRPr="009E7205">
        <w:rPr>
          <w:rFonts w:eastAsia="Times New Roman"/>
          <w:bCs/>
          <w:vertAlign w:val="superscript"/>
        </w:rPr>
        <w:t>st</w:t>
      </w:r>
      <w:r w:rsidRPr="009E7205">
        <w:rPr>
          <w:rFonts w:eastAsia="Times New Roman"/>
          <w:bCs/>
        </w:rPr>
        <w:t xml:space="preserve"> Annual Haring Symposium, Indiana University Kelley School of Business (2011)</w:t>
      </w:r>
      <w:r w:rsidR="00B14AC2" w:rsidRPr="009E7205">
        <w:rPr>
          <w:rFonts w:eastAsia="Times New Roman"/>
          <w:bCs/>
        </w:rPr>
        <w:t xml:space="preserve"> </w:t>
      </w:r>
    </w:p>
    <w:p w:rsidR="00DA7540" w:rsidRPr="009E7205" w:rsidRDefault="00DA754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  <w:bCs/>
        </w:rPr>
      </w:pPr>
    </w:p>
    <w:p w:rsidR="00824E10" w:rsidRPr="009E7205" w:rsidRDefault="00824E10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</w:rPr>
      </w:pPr>
      <w:r w:rsidRPr="009E7205">
        <w:rPr>
          <w:rFonts w:eastAsia="Times New Roman"/>
        </w:rPr>
        <w:t>19</w:t>
      </w:r>
      <w:r w:rsidRPr="009E7205">
        <w:rPr>
          <w:rFonts w:eastAsia="Times New Roman"/>
          <w:vertAlign w:val="superscript"/>
        </w:rPr>
        <w:t>th</w:t>
      </w:r>
      <w:r w:rsidRPr="009E7205">
        <w:rPr>
          <w:rFonts w:eastAsia="Times New Roman"/>
        </w:rPr>
        <w:t xml:space="preserve"> Annual </w:t>
      </w:r>
      <w:r w:rsidR="00E66509" w:rsidRPr="009E7205">
        <w:rPr>
          <w:rFonts w:eastAsia="Times New Roman"/>
        </w:rPr>
        <w:t>Robert W.</w:t>
      </w:r>
      <w:r w:rsidRPr="009E7205">
        <w:rPr>
          <w:rFonts w:eastAsia="Times New Roman"/>
        </w:rPr>
        <w:t xml:space="preserve"> </w:t>
      </w:r>
      <w:proofErr w:type="spellStart"/>
      <w:r w:rsidRPr="009E7205">
        <w:rPr>
          <w:rFonts w:eastAsia="Times New Roman"/>
        </w:rPr>
        <w:t>Mittelstaedt</w:t>
      </w:r>
      <w:proofErr w:type="spellEnd"/>
      <w:r w:rsidRPr="009E7205">
        <w:rPr>
          <w:rFonts w:eastAsia="Times New Roman"/>
        </w:rPr>
        <w:t xml:space="preserve"> Doctoral Symposium, Un</w:t>
      </w:r>
      <w:r w:rsidR="00A70930" w:rsidRPr="009E7205">
        <w:rPr>
          <w:rFonts w:eastAsia="Times New Roman"/>
        </w:rPr>
        <w:t>i</w:t>
      </w:r>
      <w:r w:rsidR="00B14AC2" w:rsidRPr="009E7205">
        <w:rPr>
          <w:rFonts w:eastAsia="Times New Roman"/>
        </w:rPr>
        <w:t>versity of Nebraska (2010)</w:t>
      </w:r>
    </w:p>
    <w:p w:rsidR="00165B15" w:rsidRPr="009E7205" w:rsidRDefault="00165B15" w:rsidP="00E7656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/>
        </w:rPr>
      </w:pPr>
    </w:p>
    <w:p w:rsidR="00165B15" w:rsidRDefault="00165B15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  <w:b/>
          <w:sz w:val="26"/>
          <w:szCs w:val="26"/>
        </w:rPr>
      </w:pPr>
      <w:r w:rsidRPr="00165B15">
        <w:rPr>
          <w:rFonts w:eastAsia="Times New Roman"/>
          <w:b/>
          <w:sz w:val="26"/>
          <w:szCs w:val="26"/>
        </w:rPr>
        <w:t>Other Presentations</w:t>
      </w:r>
    </w:p>
    <w:p w:rsidR="00165B15" w:rsidRDefault="00165B15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</w:rPr>
      </w:pPr>
      <w:r w:rsidRPr="0036027C">
        <w:rPr>
          <w:rFonts w:eastAsia="Times New Roman"/>
        </w:rPr>
        <w:t xml:space="preserve">Collecting Data Online (Michigan State University) </w:t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Pr="0036027C">
        <w:rPr>
          <w:rFonts w:eastAsia="Times New Roman"/>
        </w:rPr>
        <w:tab/>
      </w:r>
      <w:r w:rsidRPr="0036027C">
        <w:rPr>
          <w:rFonts w:eastAsia="Times New Roman"/>
        </w:rPr>
        <w:tab/>
      </w:r>
      <w:r w:rsidR="00BE563F" w:rsidRPr="0036027C">
        <w:rPr>
          <w:rFonts w:eastAsia="Times New Roman"/>
        </w:rPr>
        <w:t xml:space="preserve">            </w:t>
      </w:r>
      <w:r w:rsidRPr="0036027C">
        <w:rPr>
          <w:rFonts w:eastAsia="Times New Roman"/>
        </w:rPr>
        <w:t xml:space="preserve">      </w:t>
      </w:r>
      <w:r w:rsidR="00DE0714">
        <w:rPr>
          <w:rFonts w:eastAsia="Times New Roman"/>
        </w:rPr>
        <w:t xml:space="preserve">          </w:t>
      </w:r>
      <w:r w:rsidRPr="0036027C">
        <w:rPr>
          <w:rFonts w:eastAsia="Times New Roman"/>
        </w:rPr>
        <w:t>2015</w:t>
      </w:r>
    </w:p>
    <w:p w:rsidR="003A240E" w:rsidRPr="0036027C" w:rsidRDefault="003A240E" w:rsidP="00DE071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/>
        </w:rPr>
      </w:pPr>
      <w:r w:rsidRPr="0036027C">
        <w:rPr>
          <w:rFonts w:eastAsia="Times New Roman"/>
        </w:rPr>
        <w:t>MSI Roundtable Discussion with B2B Firms</w:t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</w:r>
      <w:r w:rsidR="0036027C">
        <w:rPr>
          <w:rFonts w:eastAsia="Times New Roman"/>
        </w:rPr>
        <w:tab/>
        <w:t xml:space="preserve">                       </w:t>
      </w:r>
      <w:r w:rsidR="00BE563F" w:rsidRPr="0036027C">
        <w:rPr>
          <w:rFonts w:eastAsia="Times New Roman"/>
        </w:rPr>
        <w:tab/>
      </w:r>
      <w:r w:rsidRPr="0036027C">
        <w:rPr>
          <w:rFonts w:eastAsia="Times New Roman"/>
        </w:rPr>
        <w:t xml:space="preserve">     </w:t>
      </w:r>
      <w:r w:rsidR="00DE0714">
        <w:rPr>
          <w:rFonts w:eastAsia="Times New Roman"/>
        </w:rPr>
        <w:t xml:space="preserve">           </w:t>
      </w:r>
      <w:r w:rsidRPr="0036027C">
        <w:rPr>
          <w:rFonts w:eastAsia="Times New Roman"/>
        </w:rPr>
        <w:t>2014</w:t>
      </w:r>
    </w:p>
    <w:p w:rsidR="00A1123A" w:rsidRPr="00255ABA" w:rsidRDefault="00A029A5" w:rsidP="00A268D0">
      <w:pPr>
        <w:widowControl w:val="0"/>
        <w:pBdr>
          <w:top w:val="single" w:sz="6" w:space="10" w:color="auto"/>
        </w:pBdr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HONORS AND</w:t>
      </w:r>
      <w:r w:rsidR="00824E10" w:rsidRPr="00255ABA">
        <w:rPr>
          <w:rFonts w:eastAsia="Times New Roman"/>
          <w:b/>
          <w:sz w:val="26"/>
          <w:szCs w:val="26"/>
        </w:rPr>
        <w:t xml:space="preserve"> </w:t>
      </w:r>
      <w:r w:rsidR="00A1123A" w:rsidRPr="00255ABA">
        <w:rPr>
          <w:rFonts w:eastAsia="Times New Roman"/>
          <w:b/>
          <w:sz w:val="26"/>
          <w:szCs w:val="26"/>
        </w:rPr>
        <w:t>AWARDS</w:t>
      </w:r>
    </w:p>
    <w:p w:rsidR="00BB0C89" w:rsidRPr="00255ABA" w:rsidRDefault="00BB0C89" w:rsidP="00630111">
      <w:pPr>
        <w:widowControl w:val="0"/>
        <w:pBdr>
          <w:top w:val="single" w:sz="6" w:space="10" w:color="auto"/>
        </w:pBdr>
        <w:spacing w:after="0"/>
        <w:rPr>
          <w:rFonts w:eastAsia="Times New Roman"/>
          <w:b/>
          <w:sz w:val="26"/>
          <w:szCs w:val="26"/>
        </w:rPr>
      </w:pPr>
    </w:p>
    <w:p w:rsidR="0072199D" w:rsidRPr="00DF3152" w:rsidRDefault="0072199D" w:rsidP="00F409E1">
      <w:pPr>
        <w:spacing w:after="0" w:line="360" w:lineRule="auto"/>
        <w:rPr>
          <w:rFonts w:eastAsia="Times New Roman"/>
        </w:rPr>
      </w:pPr>
      <w:proofErr w:type="spellStart"/>
      <w:r w:rsidRPr="00DF3152">
        <w:rPr>
          <w:rFonts w:eastAsia="Times New Roman"/>
          <w:b/>
        </w:rPr>
        <w:t>Mantrala</w:t>
      </w:r>
      <w:proofErr w:type="spellEnd"/>
      <w:r w:rsidRPr="00DF3152">
        <w:rPr>
          <w:rFonts w:eastAsia="Times New Roman"/>
          <w:b/>
        </w:rPr>
        <w:t xml:space="preserve"> </w:t>
      </w:r>
      <w:r w:rsidR="006E6AE4" w:rsidRPr="00DF3152">
        <w:rPr>
          <w:rFonts w:eastAsia="Times New Roman"/>
          <w:b/>
        </w:rPr>
        <w:t>Best Peer-Reviewed Research Paper Award</w:t>
      </w:r>
      <w:r w:rsidR="00637CFA" w:rsidRPr="00DF3152">
        <w:rPr>
          <w:rFonts w:eastAsia="Times New Roman"/>
          <w:b/>
        </w:rPr>
        <w:t xml:space="preserve">, </w:t>
      </w:r>
      <w:r w:rsidR="00637CFA" w:rsidRPr="00DF3152">
        <w:rPr>
          <w:rFonts w:eastAsia="Times New Roman"/>
          <w:i/>
        </w:rPr>
        <w:t>University of Missouri</w:t>
      </w:r>
      <w:r w:rsidR="00637CFA" w:rsidRPr="00DF3152">
        <w:rPr>
          <w:rFonts w:eastAsia="Times New Roman"/>
          <w:b/>
        </w:rPr>
        <w:t xml:space="preserve"> </w:t>
      </w:r>
      <w:r w:rsidR="00DF3152">
        <w:rPr>
          <w:rFonts w:eastAsia="Times New Roman"/>
        </w:rPr>
        <w:t xml:space="preserve">        </w:t>
      </w:r>
      <w:r w:rsidR="006E6AE4" w:rsidRPr="00DF3152">
        <w:rPr>
          <w:rFonts w:eastAsia="Times New Roman"/>
        </w:rPr>
        <w:t xml:space="preserve"> </w:t>
      </w:r>
      <w:r w:rsidR="002A2A4D" w:rsidRPr="00DF3152">
        <w:rPr>
          <w:rFonts w:eastAsia="Times New Roman"/>
        </w:rPr>
        <w:t xml:space="preserve"> </w:t>
      </w:r>
      <w:r w:rsidR="00637CFA" w:rsidRPr="00DF3152">
        <w:rPr>
          <w:rFonts w:eastAsia="Times New Roman"/>
        </w:rPr>
        <w:t xml:space="preserve"> </w:t>
      </w:r>
      <w:r w:rsidR="002A2A4D" w:rsidRPr="00DF3152">
        <w:rPr>
          <w:rFonts w:eastAsia="Times New Roman"/>
        </w:rPr>
        <w:t xml:space="preserve">     </w:t>
      </w:r>
      <w:r w:rsidR="008A1285" w:rsidRPr="00DF3152">
        <w:rPr>
          <w:rFonts w:eastAsia="Times New Roman"/>
        </w:rPr>
        <w:t xml:space="preserve"> </w:t>
      </w:r>
      <w:r w:rsidRPr="00DF3152">
        <w:rPr>
          <w:rFonts w:eastAsia="Times New Roman"/>
        </w:rPr>
        <w:t>2014</w:t>
      </w:r>
    </w:p>
    <w:p w:rsidR="00764D3A" w:rsidRPr="00DF3152" w:rsidRDefault="00764D3A" w:rsidP="00F409E1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 xml:space="preserve">Outstanding Graduate </w:t>
      </w:r>
      <w:r w:rsidR="00A268D0" w:rsidRPr="00DF3152">
        <w:rPr>
          <w:rFonts w:eastAsia="Times New Roman"/>
          <w:b/>
        </w:rPr>
        <w:t>Teacher Award</w:t>
      </w:r>
      <w:r w:rsidR="00637CFA" w:rsidRPr="00DF3152">
        <w:rPr>
          <w:rFonts w:eastAsia="Times New Roman"/>
          <w:b/>
        </w:rPr>
        <w:t xml:space="preserve">, </w:t>
      </w:r>
      <w:r w:rsidR="00637CFA" w:rsidRPr="00DF3152">
        <w:rPr>
          <w:rFonts w:eastAsia="Times New Roman"/>
          <w:i/>
        </w:rPr>
        <w:t>University of Missouri</w:t>
      </w:r>
      <w:r w:rsidRPr="00DF3152">
        <w:rPr>
          <w:rFonts w:eastAsia="Times New Roman"/>
          <w:b/>
        </w:rPr>
        <w:t xml:space="preserve">           </w:t>
      </w:r>
      <w:r w:rsidR="00BE563F" w:rsidRPr="00DF3152">
        <w:rPr>
          <w:rFonts w:eastAsia="Times New Roman"/>
          <w:b/>
        </w:rPr>
        <w:t xml:space="preserve">                              </w:t>
      </w:r>
      <w:r w:rsidR="00DF3152">
        <w:rPr>
          <w:rFonts w:eastAsia="Times New Roman"/>
          <w:b/>
        </w:rPr>
        <w:t xml:space="preserve">  </w:t>
      </w:r>
      <w:r w:rsidRPr="00DF3152">
        <w:rPr>
          <w:rFonts w:eastAsia="Times New Roman"/>
        </w:rPr>
        <w:t>2013</w:t>
      </w:r>
    </w:p>
    <w:p w:rsidR="00824E10" w:rsidRPr="00DF3152" w:rsidRDefault="00BE462F" w:rsidP="00075B2D">
      <w:pPr>
        <w:spacing w:after="0" w:line="360" w:lineRule="auto"/>
        <w:rPr>
          <w:rFonts w:eastAsia="Times New Roman"/>
        </w:rPr>
      </w:pPr>
      <w:r>
        <w:rPr>
          <w:rFonts w:eastAsia="Times New Roman"/>
          <w:b/>
        </w:rPr>
        <w:t>Various</w:t>
      </w:r>
      <w:r w:rsidR="00A029A5" w:rsidRPr="00DF3152">
        <w:rPr>
          <w:rFonts w:eastAsia="Times New Roman"/>
          <w:b/>
        </w:rPr>
        <w:t xml:space="preserve"> </w:t>
      </w:r>
      <w:r w:rsidR="00227C8D" w:rsidRPr="00DF3152">
        <w:rPr>
          <w:rFonts w:eastAsia="Times New Roman"/>
          <w:b/>
        </w:rPr>
        <w:t>Scholarship</w:t>
      </w:r>
      <w:r w:rsidR="003F09C5" w:rsidRPr="00DF3152">
        <w:rPr>
          <w:rFonts w:eastAsia="Times New Roman"/>
          <w:b/>
        </w:rPr>
        <w:t>s</w:t>
      </w:r>
      <w:r w:rsidR="00C5754C" w:rsidRPr="00DF3152">
        <w:rPr>
          <w:rFonts w:eastAsia="Times New Roman"/>
          <w:b/>
        </w:rPr>
        <w:t xml:space="preserve">, </w:t>
      </w:r>
      <w:r w:rsidR="00A52251" w:rsidRPr="00DF3152">
        <w:rPr>
          <w:rFonts w:eastAsia="Times New Roman"/>
          <w:b/>
        </w:rPr>
        <w:t>$7</w:t>
      </w:r>
      <w:r w:rsidR="00075B2D" w:rsidRPr="00DF3152">
        <w:rPr>
          <w:rFonts w:eastAsia="Times New Roman"/>
          <w:b/>
        </w:rPr>
        <w:t xml:space="preserve"> </w:t>
      </w:r>
      <w:r w:rsidR="00C5754C" w:rsidRPr="00DF3152">
        <w:rPr>
          <w:rFonts w:eastAsia="Times New Roman"/>
          <w:b/>
        </w:rPr>
        <w:t>000</w:t>
      </w:r>
      <w:r w:rsidR="00A52251" w:rsidRPr="00DF3152">
        <w:rPr>
          <w:rFonts w:eastAsia="Times New Roman"/>
          <w:b/>
        </w:rPr>
        <w:t xml:space="preserve">, </w:t>
      </w:r>
      <w:r w:rsidR="00A52251" w:rsidRPr="00DF3152">
        <w:rPr>
          <w:rFonts w:eastAsia="Times New Roman"/>
          <w:i/>
        </w:rPr>
        <w:t>University of Missouri</w:t>
      </w:r>
      <w:r w:rsidR="003F09C5" w:rsidRPr="00DF3152">
        <w:rPr>
          <w:rFonts w:eastAsia="Times New Roman"/>
        </w:rPr>
        <w:t xml:space="preserve">  </w:t>
      </w:r>
      <w:r w:rsidR="00A52251" w:rsidRPr="00DF3152">
        <w:rPr>
          <w:rFonts w:eastAsia="Times New Roman"/>
        </w:rPr>
        <w:t xml:space="preserve">   </w:t>
      </w:r>
      <w:r w:rsidR="003F09C5" w:rsidRPr="00DF3152">
        <w:rPr>
          <w:rFonts w:eastAsia="Times New Roman"/>
        </w:rPr>
        <w:t xml:space="preserve"> </w:t>
      </w:r>
      <w:r w:rsidR="00C5754C" w:rsidRPr="00DF3152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</w:t>
      </w:r>
      <w:r w:rsidR="00A029A5" w:rsidRPr="00DF3152">
        <w:rPr>
          <w:rFonts w:eastAsia="Times New Roman"/>
        </w:rPr>
        <w:t xml:space="preserve">2009 </w:t>
      </w:r>
      <w:r w:rsidR="00D0539A" w:rsidRPr="00DF3152">
        <w:rPr>
          <w:rFonts w:eastAsia="Times New Roman"/>
        </w:rPr>
        <w:t>–</w:t>
      </w:r>
      <w:r w:rsidR="00A029A5" w:rsidRPr="00DF3152">
        <w:rPr>
          <w:rFonts w:eastAsia="Times New Roman"/>
        </w:rPr>
        <w:t xml:space="preserve"> 2013</w:t>
      </w:r>
    </w:p>
    <w:p w:rsidR="00D0539A" w:rsidRPr="00DF3152" w:rsidRDefault="00824E10" w:rsidP="00075B2D">
      <w:pPr>
        <w:spacing w:after="0" w:line="360" w:lineRule="auto"/>
        <w:rPr>
          <w:rFonts w:eastAsia="Times New Roman"/>
          <w:b/>
        </w:rPr>
      </w:pPr>
      <w:r w:rsidRPr="00DF3152">
        <w:rPr>
          <w:rFonts w:eastAsia="Times New Roman"/>
          <w:b/>
        </w:rPr>
        <w:t xml:space="preserve">ISBM Doctoral Dissertation Award Competition </w:t>
      </w:r>
      <w:r w:rsidR="00A029A5" w:rsidRPr="00DF3152">
        <w:rPr>
          <w:rFonts w:eastAsia="Times New Roman"/>
          <w:b/>
        </w:rPr>
        <w:t>–</w:t>
      </w:r>
      <w:r w:rsidRPr="00DF3152">
        <w:rPr>
          <w:rFonts w:eastAsia="Times New Roman"/>
          <w:b/>
        </w:rPr>
        <w:t xml:space="preserve"> Finalist</w:t>
      </w:r>
      <w:r w:rsidR="00A268D0" w:rsidRPr="00DF3152">
        <w:rPr>
          <w:rFonts w:eastAsia="Times New Roman"/>
          <w:b/>
        </w:rPr>
        <w:t xml:space="preserve">                 </w:t>
      </w:r>
      <w:r w:rsidR="003F09C5" w:rsidRPr="00DF3152">
        <w:rPr>
          <w:rFonts w:eastAsia="Times New Roman"/>
          <w:b/>
        </w:rPr>
        <w:t xml:space="preserve"> </w:t>
      </w:r>
      <w:r w:rsidR="00764D3A" w:rsidRPr="00DF3152">
        <w:rPr>
          <w:rFonts w:eastAsia="Times New Roman"/>
          <w:b/>
        </w:rPr>
        <w:t xml:space="preserve">  </w:t>
      </w:r>
      <w:r w:rsidR="00BE563F" w:rsidRPr="00DF3152">
        <w:rPr>
          <w:rFonts w:eastAsia="Times New Roman"/>
          <w:b/>
        </w:rPr>
        <w:t xml:space="preserve">                      </w:t>
      </w:r>
      <w:r w:rsidR="00BE462F">
        <w:rPr>
          <w:rFonts w:eastAsia="Times New Roman"/>
          <w:b/>
        </w:rPr>
        <w:t xml:space="preserve">      </w:t>
      </w:r>
      <w:r w:rsidR="00A029A5" w:rsidRPr="00DF3152">
        <w:rPr>
          <w:rFonts w:eastAsia="Times New Roman"/>
        </w:rPr>
        <w:t>2013</w:t>
      </w:r>
    </w:p>
    <w:p w:rsidR="00824E10" w:rsidRPr="00DF3152" w:rsidRDefault="00824E10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 xml:space="preserve">AMA </w:t>
      </w:r>
      <w:proofErr w:type="spellStart"/>
      <w:r w:rsidRPr="00DF3152">
        <w:rPr>
          <w:rFonts w:eastAsia="Times New Roman"/>
          <w:b/>
        </w:rPr>
        <w:t>Sheth</w:t>
      </w:r>
      <w:proofErr w:type="spellEnd"/>
      <w:r w:rsidRPr="00DF3152">
        <w:rPr>
          <w:rFonts w:eastAsia="Times New Roman"/>
          <w:b/>
        </w:rPr>
        <w:t xml:space="preserve"> Foundation Doctoral Consortium F</w:t>
      </w:r>
      <w:r w:rsidR="00D0539A" w:rsidRPr="00DF3152">
        <w:rPr>
          <w:rFonts w:eastAsia="Times New Roman"/>
          <w:b/>
        </w:rPr>
        <w:t xml:space="preserve">ellow              </w:t>
      </w:r>
      <w:r w:rsidR="00A268D0" w:rsidRPr="00DF3152">
        <w:rPr>
          <w:rFonts w:eastAsia="Times New Roman"/>
          <w:b/>
        </w:rPr>
        <w:t xml:space="preserve">                   </w:t>
      </w:r>
      <w:r w:rsidR="00764D3A" w:rsidRPr="00DF3152">
        <w:rPr>
          <w:rFonts w:eastAsia="Times New Roman"/>
          <w:b/>
        </w:rPr>
        <w:t xml:space="preserve">      </w:t>
      </w:r>
      <w:r w:rsidR="00BE563F" w:rsidRPr="00DF3152">
        <w:rPr>
          <w:rFonts w:eastAsia="Times New Roman"/>
          <w:b/>
        </w:rPr>
        <w:t xml:space="preserve">        </w:t>
      </w:r>
      <w:r w:rsidR="00D0539A" w:rsidRPr="00DF3152">
        <w:rPr>
          <w:rFonts w:eastAsia="Times New Roman"/>
          <w:b/>
        </w:rPr>
        <w:t xml:space="preserve">     </w:t>
      </w:r>
      <w:r w:rsidR="003F09C5" w:rsidRPr="00DF3152">
        <w:rPr>
          <w:rFonts w:eastAsia="Times New Roman"/>
          <w:b/>
        </w:rPr>
        <w:t xml:space="preserve"> </w:t>
      </w:r>
      <w:r w:rsidR="00D0539A" w:rsidRPr="00DF3152">
        <w:rPr>
          <w:rFonts w:eastAsia="Times New Roman"/>
          <w:b/>
        </w:rPr>
        <w:t xml:space="preserve"> </w:t>
      </w:r>
      <w:r w:rsidR="00116D18" w:rsidRPr="00DF3152">
        <w:rPr>
          <w:rFonts w:eastAsia="Times New Roman"/>
          <w:b/>
        </w:rPr>
        <w:t xml:space="preserve">   </w:t>
      </w:r>
      <w:r w:rsidR="00D0539A" w:rsidRPr="00DF3152">
        <w:rPr>
          <w:rFonts w:eastAsia="Times New Roman"/>
        </w:rPr>
        <w:t>2012</w:t>
      </w:r>
    </w:p>
    <w:p w:rsidR="00824E10" w:rsidRPr="00DF3152" w:rsidRDefault="00764D3A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Special D</w:t>
      </w:r>
      <w:r w:rsidR="00D0539A" w:rsidRPr="00DF3152">
        <w:rPr>
          <w:rFonts w:eastAsia="Times New Roman"/>
          <w:b/>
        </w:rPr>
        <w:t>epartmental</w:t>
      </w:r>
      <w:r w:rsidRPr="00DF3152">
        <w:rPr>
          <w:rFonts w:eastAsia="Times New Roman"/>
          <w:b/>
        </w:rPr>
        <w:t xml:space="preserve"> F</w:t>
      </w:r>
      <w:r w:rsidR="003564A7" w:rsidRPr="00DF3152">
        <w:rPr>
          <w:rFonts w:eastAsia="Times New Roman"/>
          <w:b/>
        </w:rPr>
        <w:t>unding</w:t>
      </w:r>
      <w:r w:rsidR="008A3919" w:rsidRPr="00DF3152">
        <w:rPr>
          <w:rFonts w:eastAsia="Times New Roman"/>
          <w:b/>
        </w:rPr>
        <w:t xml:space="preserve">, </w:t>
      </w:r>
      <w:r w:rsidR="008A3919" w:rsidRPr="00DF3152">
        <w:rPr>
          <w:rFonts w:eastAsia="Times New Roman"/>
          <w:i/>
        </w:rPr>
        <w:t>University of Missouri</w:t>
      </w:r>
      <w:r w:rsidR="003564A7" w:rsidRPr="00DF3152">
        <w:rPr>
          <w:rFonts w:eastAsia="Times New Roman"/>
          <w:b/>
        </w:rPr>
        <w:tab/>
        <w:t xml:space="preserve">   </w:t>
      </w:r>
      <w:r w:rsidR="002C3729" w:rsidRPr="00DF3152">
        <w:rPr>
          <w:rFonts w:eastAsia="Times New Roman"/>
        </w:rPr>
        <w:t xml:space="preserve">    </w:t>
      </w:r>
      <w:r w:rsidR="008A3919" w:rsidRPr="00DF3152">
        <w:rPr>
          <w:rFonts w:eastAsia="Times New Roman"/>
        </w:rPr>
        <w:t xml:space="preserve">              </w:t>
      </w:r>
      <w:r w:rsidRPr="00DF3152">
        <w:rPr>
          <w:rFonts w:eastAsia="Times New Roman"/>
        </w:rPr>
        <w:t xml:space="preserve">      </w:t>
      </w:r>
      <w:r w:rsidR="00116D18" w:rsidRPr="00DF3152">
        <w:rPr>
          <w:rFonts w:eastAsia="Times New Roman"/>
        </w:rPr>
        <w:t xml:space="preserve">    </w:t>
      </w:r>
      <w:r w:rsidR="00A268D0" w:rsidRPr="00DF3152">
        <w:rPr>
          <w:rFonts w:eastAsia="Times New Roman"/>
        </w:rPr>
        <w:t xml:space="preserve">         </w:t>
      </w:r>
      <w:r w:rsidR="004C0407">
        <w:rPr>
          <w:rFonts w:eastAsia="Times New Roman"/>
        </w:rPr>
        <w:t xml:space="preserve">2011 </w:t>
      </w:r>
      <w:r w:rsidR="004C0407" w:rsidRPr="001845C0">
        <w:rPr>
          <w:rFonts w:eastAsia="Times New Roman"/>
          <w:szCs w:val="24"/>
        </w:rPr>
        <w:t xml:space="preserve">– </w:t>
      </w:r>
      <w:r w:rsidR="00116D18" w:rsidRPr="00DF3152">
        <w:rPr>
          <w:rFonts w:eastAsia="Times New Roman"/>
        </w:rPr>
        <w:t>2012</w:t>
      </w:r>
    </w:p>
    <w:p w:rsidR="00824E10" w:rsidRPr="00DF3152" w:rsidRDefault="00D0539A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>Summer Research Award</w:t>
      </w:r>
      <w:r w:rsidR="00824E10" w:rsidRPr="00DF3152">
        <w:rPr>
          <w:rFonts w:eastAsia="Times New Roman"/>
          <w:b/>
        </w:rPr>
        <w:t>,</w:t>
      </w:r>
      <w:r w:rsidR="004C0407">
        <w:rPr>
          <w:rFonts w:eastAsia="Times New Roman"/>
          <w:b/>
        </w:rPr>
        <w:t xml:space="preserve"> $</w:t>
      </w:r>
      <w:r w:rsidR="00C5754C" w:rsidRPr="00DF3152">
        <w:rPr>
          <w:rFonts w:eastAsia="Times New Roman"/>
          <w:b/>
        </w:rPr>
        <w:t>16</w:t>
      </w:r>
      <w:r w:rsidR="00075B2D" w:rsidRPr="00DF3152">
        <w:rPr>
          <w:rFonts w:eastAsia="Times New Roman"/>
          <w:b/>
        </w:rPr>
        <w:t xml:space="preserve"> </w:t>
      </w:r>
      <w:r w:rsidR="00C5754C" w:rsidRPr="00DF3152">
        <w:rPr>
          <w:rFonts w:eastAsia="Times New Roman"/>
          <w:b/>
        </w:rPr>
        <w:t>500</w:t>
      </w:r>
      <w:r w:rsidR="008A3919" w:rsidRPr="00DF3152">
        <w:rPr>
          <w:rFonts w:eastAsia="Times New Roman"/>
          <w:b/>
        </w:rPr>
        <w:t xml:space="preserve">, </w:t>
      </w:r>
      <w:r w:rsidR="008A3919" w:rsidRPr="00DF3152">
        <w:rPr>
          <w:rFonts w:eastAsia="Times New Roman"/>
          <w:i/>
        </w:rPr>
        <w:t>University of Missouri</w:t>
      </w:r>
      <w:r w:rsidR="00D83747" w:rsidRPr="00DF3152">
        <w:rPr>
          <w:rFonts w:eastAsia="Times New Roman"/>
          <w:i/>
        </w:rPr>
        <w:t xml:space="preserve"> </w:t>
      </w:r>
      <w:r w:rsidR="00C5754C" w:rsidRPr="00DF3152">
        <w:rPr>
          <w:rFonts w:eastAsia="Times New Roman"/>
          <w:i/>
        </w:rPr>
        <w:t xml:space="preserve">                   </w:t>
      </w:r>
      <w:r w:rsidR="00BE462F">
        <w:rPr>
          <w:rFonts w:eastAsia="Times New Roman"/>
          <w:i/>
        </w:rPr>
        <w:t xml:space="preserve">                  </w:t>
      </w:r>
      <w:r w:rsidR="00D83747" w:rsidRPr="00DF3152">
        <w:rPr>
          <w:rFonts w:eastAsia="Times New Roman"/>
        </w:rPr>
        <w:t>2010</w:t>
      </w:r>
      <w:r w:rsidR="004C0407">
        <w:rPr>
          <w:rFonts w:eastAsia="Times New Roman"/>
        </w:rPr>
        <w:t xml:space="preserve"> </w:t>
      </w:r>
      <w:r w:rsidR="004C0407" w:rsidRPr="001845C0">
        <w:rPr>
          <w:rFonts w:eastAsia="Times New Roman"/>
          <w:szCs w:val="24"/>
        </w:rPr>
        <w:t xml:space="preserve">– </w:t>
      </w:r>
      <w:r w:rsidRPr="00DF3152">
        <w:rPr>
          <w:rFonts w:eastAsia="Times New Roman"/>
        </w:rPr>
        <w:t>2013</w:t>
      </w:r>
    </w:p>
    <w:p w:rsidR="00824E10" w:rsidRPr="00DF3152" w:rsidRDefault="00824E10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>The 41</w:t>
      </w:r>
      <w:r w:rsidRPr="00DF3152">
        <w:rPr>
          <w:rFonts w:eastAsia="Times New Roman"/>
          <w:b/>
          <w:vertAlign w:val="superscript"/>
        </w:rPr>
        <w:t>st</w:t>
      </w:r>
      <w:r w:rsidRPr="00DF3152">
        <w:rPr>
          <w:rFonts w:eastAsia="Times New Roman"/>
          <w:b/>
        </w:rPr>
        <w:t xml:space="preserve"> Annual Haring Symposiu</w:t>
      </w:r>
      <w:r w:rsidR="00D732DC" w:rsidRPr="00DF3152">
        <w:rPr>
          <w:rFonts w:eastAsia="Times New Roman"/>
          <w:b/>
        </w:rPr>
        <w:t>m</w:t>
      </w:r>
      <w:r w:rsidR="007B371D" w:rsidRPr="00DF3152">
        <w:rPr>
          <w:rFonts w:eastAsia="Times New Roman"/>
          <w:b/>
        </w:rPr>
        <w:t xml:space="preserve">, </w:t>
      </w:r>
      <w:r w:rsidR="007B371D" w:rsidRPr="00DF3152">
        <w:rPr>
          <w:rFonts w:eastAsia="Times New Roman"/>
          <w:i/>
        </w:rPr>
        <w:t>Indiana University</w:t>
      </w:r>
      <w:r w:rsidR="00075B2D" w:rsidRPr="00DF3152">
        <w:rPr>
          <w:rFonts w:eastAsia="Times New Roman"/>
          <w:i/>
        </w:rPr>
        <w:t xml:space="preserve">                   </w:t>
      </w:r>
      <w:r w:rsidR="00BE563F" w:rsidRPr="00DF3152">
        <w:rPr>
          <w:rFonts w:eastAsia="Times New Roman"/>
          <w:i/>
        </w:rPr>
        <w:t xml:space="preserve">                              </w:t>
      </w:r>
      <w:r w:rsidR="00BE462F">
        <w:rPr>
          <w:rFonts w:eastAsia="Times New Roman"/>
          <w:i/>
        </w:rPr>
        <w:t xml:space="preserve">    </w:t>
      </w:r>
      <w:r w:rsidR="00075B2D" w:rsidRPr="00DF3152">
        <w:rPr>
          <w:rFonts w:eastAsia="Times New Roman"/>
          <w:i/>
        </w:rPr>
        <w:t xml:space="preserve"> </w:t>
      </w:r>
      <w:r w:rsidR="00C5754C" w:rsidRPr="00DF3152">
        <w:rPr>
          <w:rFonts w:eastAsia="Times New Roman"/>
        </w:rPr>
        <w:t>2011</w:t>
      </w:r>
    </w:p>
    <w:p w:rsidR="00824E10" w:rsidRPr="00DF3152" w:rsidRDefault="00824E10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 xml:space="preserve">Outstanding Graduate </w:t>
      </w:r>
      <w:r w:rsidR="00764D3A" w:rsidRPr="00DF3152">
        <w:rPr>
          <w:rFonts w:eastAsia="Times New Roman"/>
          <w:b/>
        </w:rPr>
        <w:t>Research Assistant Award</w:t>
      </w:r>
      <w:r w:rsidR="0012470C" w:rsidRPr="00DF3152">
        <w:rPr>
          <w:rFonts w:eastAsia="Times New Roman"/>
          <w:b/>
        </w:rPr>
        <w:t xml:space="preserve">, </w:t>
      </w:r>
      <w:r w:rsidR="0012470C" w:rsidRPr="00DF3152">
        <w:rPr>
          <w:rFonts w:eastAsia="Times New Roman"/>
          <w:i/>
        </w:rPr>
        <w:t>University of Missouri</w:t>
      </w:r>
      <w:r w:rsidR="0012470C" w:rsidRPr="00DF3152">
        <w:rPr>
          <w:rFonts w:eastAsia="Times New Roman"/>
          <w:b/>
        </w:rPr>
        <w:t xml:space="preserve">   </w:t>
      </w:r>
      <w:r w:rsidR="00BE462F">
        <w:rPr>
          <w:rFonts w:eastAsia="Times New Roman"/>
          <w:b/>
        </w:rPr>
        <w:t xml:space="preserve">                      </w:t>
      </w:r>
      <w:r w:rsidR="00D732DC" w:rsidRPr="00DF3152">
        <w:rPr>
          <w:rFonts w:eastAsia="Times New Roman"/>
        </w:rPr>
        <w:t>2011</w:t>
      </w:r>
    </w:p>
    <w:p w:rsidR="00824E10" w:rsidRPr="00DF3152" w:rsidRDefault="00075B2D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C</w:t>
      </w:r>
      <w:r w:rsidR="00E30A2E" w:rsidRPr="00DF3152">
        <w:rPr>
          <w:rFonts w:eastAsia="Times New Roman"/>
          <w:b/>
        </w:rPr>
        <w:t>ompetitive conference paper</w:t>
      </w:r>
      <w:r w:rsidR="00BE462F">
        <w:rPr>
          <w:rFonts w:eastAsia="Times New Roman"/>
          <w:b/>
        </w:rPr>
        <w:t xml:space="preserve"> </w:t>
      </w:r>
      <w:r w:rsidRPr="00DF3152">
        <w:rPr>
          <w:rFonts w:eastAsia="Times New Roman"/>
          <w:b/>
        </w:rPr>
        <w:t xml:space="preserve">scholarship, </w:t>
      </w:r>
      <w:r w:rsidRPr="00DF3152">
        <w:rPr>
          <w:rFonts w:eastAsia="Times New Roman"/>
          <w:i/>
        </w:rPr>
        <w:t>University of Missouri</w:t>
      </w:r>
      <w:r w:rsidR="003564A7" w:rsidRPr="00DF3152">
        <w:rPr>
          <w:rFonts w:eastAsia="Times New Roman"/>
          <w:i/>
        </w:rPr>
        <w:t xml:space="preserve"> </w:t>
      </w:r>
      <w:r w:rsidR="003564A7" w:rsidRPr="00DF3152">
        <w:rPr>
          <w:rFonts w:eastAsia="Times New Roman"/>
          <w:b/>
        </w:rPr>
        <w:t xml:space="preserve">           </w:t>
      </w:r>
      <w:r w:rsidR="003F09C5" w:rsidRPr="00DF3152">
        <w:rPr>
          <w:rFonts w:eastAsia="Times New Roman"/>
        </w:rPr>
        <w:t xml:space="preserve">           </w:t>
      </w:r>
      <w:r w:rsidR="00116D18" w:rsidRPr="00DF3152">
        <w:rPr>
          <w:rFonts w:eastAsia="Times New Roman"/>
        </w:rPr>
        <w:t xml:space="preserve">    </w:t>
      </w:r>
      <w:r w:rsidR="00A268D0" w:rsidRPr="00DF3152">
        <w:rPr>
          <w:rFonts w:eastAsia="Times New Roman"/>
        </w:rPr>
        <w:t xml:space="preserve">        </w:t>
      </w:r>
      <w:r w:rsidR="00116D18" w:rsidRPr="00DF3152">
        <w:rPr>
          <w:rFonts w:eastAsia="Times New Roman"/>
        </w:rPr>
        <w:t xml:space="preserve"> </w:t>
      </w:r>
      <w:r w:rsidR="00E30A2E" w:rsidRPr="00DF3152">
        <w:rPr>
          <w:rFonts w:eastAsia="Times New Roman"/>
        </w:rPr>
        <w:t xml:space="preserve">  2010</w:t>
      </w:r>
    </w:p>
    <w:p w:rsidR="00824E10" w:rsidRPr="00DF3152" w:rsidRDefault="00E36566" w:rsidP="00F409E1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 xml:space="preserve">Allen </w:t>
      </w:r>
      <w:proofErr w:type="spellStart"/>
      <w:r w:rsidRPr="00DF3152">
        <w:rPr>
          <w:rFonts w:eastAsia="Times New Roman"/>
          <w:b/>
        </w:rPr>
        <w:t>Slusher</w:t>
      </w:r>
      <w:proofErr w:type="spellEnd"/>
      <w:r w:rsidRPr="00DF3152">
        <w:rPr>
          <w:rFonts w:eastAsia="Times New Roman"/>
          <w:b/>
        </w:rPr>
        <w:t xml:space="preserve"> Gr</w:t>
      </w:r>
      <w:r w:rsidR="00764D3A" w:rsidRPr="00DF3152">
        <w:rPr>
          <w:rFonts w:eastAsia="Times New Roman"/>
          <w:b/>
        </w:rPr>
        <w:t xml:space="preserve">aduate Scholarship for </w:t>
      </w:r>
      <w:r w:rsidR="003564A7" w:rsidRPr="00DF3152">
        <w:rPr>
          <w:rFonts w:eastAsia="Times New Roman"/>
          <w:b/>
        </w:rPr>
        <w:t>International Studies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 xml:space="preserve">University of </w:t>
      </w:r>
      <w:r w:rsidR="00BE462F">
        <w:rPr>
          <w:rFonts w:eastAsia="Times New Roman"/>
          <w:i/>
        </w:rPr>
        <w:t xml:space="preserve">Missouri    </w:t>
      </w:r>
      <w:r w:rsidR="00075B2D" w:rsidRPr="00DF3152">
        <w:rPr>
          <w:rFonts w:eastAsia="Times New Roman"/>
          <w:i/>
        </w:rPr>
        <w:t xml:space="preserve"> </w:t>
      </w:r>
      <w:r w:rsidR="00075B2D" w:rsidRPr="00DF3152">
        <w:rPr>
          <w:rFonts w:eastAsia="Times New Roman"/>
        </w:rPr>
        <w:t>2010</w:t>
      </w:r>
    </w:p>
    <w:p w:rsidR="00116D18" w:rsidRPr="00DF3152" w:rsidRDefault="00116D18" w:rsidP="00F409E1">
      <w:pPr>
        <w:spacing w:after="0" w:line="360" w:lineRule="auto"/>
        <w:rPr>
          <w:rFonts w:eastAsia="Times New Roman"/>
          <w:b/>
        </w:rPr>
      </w:pPr>
      <w:r w:rsidRPr="00DF3152">
        <w:rPr>
          <w:rFonts w:eastAsia="Times New Roman"/>
          <w:b/>
        </w:rPr>
        <w:t>Phi Kappa Phi Honor Society Member</w:t>
      </w:r>
      <w:r w:rsidRPr="001D4E16">
        <w:rPr>
          <w:rFonts w:eastAsia="Times New Roman"/>
        </w:rPr>
        <w:t xml:space="preserve"> </w:t>
      </w:r>
      <w:r w:rsidRPr="00FB0F1B">
        <w:rPr>
          <w:rFonts w:eastAsia="Times New Roman"/>
        </w:rPr>
        <w:t xml:space="preserve">                              </w:t>
      </w:r>
      <w:r w:rsidR="00A268D0" w:rsidRPr="00FB0F1B">
        <w:rPr>
          <w:rFonts w:eastAsia="Times New Roman"/>
        </w:rPr>
        <w:t xml:space="preserve">                       </w:t>
      </w:r>
      <w:r w:rsidRPr="00FB0F1B">
        <w:rPr>
          <w:rFonts w:eastAsia="Times New Roman"/>
        </w:rPr>
        <w:t xml:space="preserve">                        </w:t>
      </w:r>
      <w:r w:rsidR="00BE563F" w:rsidRPr="00FB0F1B">
        <w:rPr>
          <w:rFonts w:eastAsia="Times New Roman"/>
        </w:rPr>
        <w:t xml:space="preserve">   </w:t>
      </w:r>
      <w:r w:rsidR="00075B2D" w:rsidRPr="00DF3152">
        <w:rPr>
          <w:rFonts w:eastAsia="Times New Roman"/>
        </w:rPr>
        <w:t>2009</w:t>
      </w:r>
    </w:p>
    <w:p w:rsidR="00824E10" w:rsidRPr="00DF3152" w:rsidRDefault="00824E10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Full Tuition Scholarship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>University of Southern Indiana</w:t>
      </w:r>
      <w:r w:rsidR="00E36566" w:rsidRPr="00DF3152">
        <w:rPr>
          <w:rFonts w:eastAsia="Times New Roman"/>
          <w:i/>
        </w:rPr>
        <w:t xml:space="preserve">                   </w:t>
      </w:r>
      <w:r w:rsidR="00075B2D" w:rsidRPr="00DF3152">
        <w:rPr>
          <w:rFonts w:eastAsia="Times New Roman"/>
          <w:i/>
        </w:rPr>
        <w:t xml:space="preserve">                    </w:t>
      </w:r>
      <w:r w:rsidR="00116D18" w:rsidRPr="00DF3152">
        <w:rPr>
          <w:rFonts w:eastAsia="Times New Roman"/>
          <w:i/>
        </w:rPr>
        <w:t xml:space="preserve"> </w:t>
      </w:r>
      <w:r w:rsidR="00BE462F">
        <w:rPr>
          <w:rFonts w:eastAsia="Times New Roman"/>
          <w:i/>
        </w:rPr>
        <w:t xml:space="preserve">  </w:t>
      </w:r>
      <w:r w:rsidR="00E36566" w:rsidRPr="00DF3152">
        <w:rPr>
          <w:rFonts w:eastAsia="Times New Roman"/>
        </w:rPr>
        <w:t>2007 – 2009</w:t>
      </w:r>
    </w:p>
    <w:p w:rsidR="00D732DC" w:rsidRPr="00DF3152" w:rsidRDefault="00D732DC" w:rsidP="00075B2D">
      <w:pPr>
        <w:spacing w:after="0" w:line="360" w:lineRule="auto"/>
        <w:ind w:left="1440" w:hanging="1440"/>
        <w:rPr>
          <w:rFonts w:eastAsia="Times New Roman"/>
        </w:rPr>
      </w:pPr>
      <w:r w:rsidRPr="00DF3152">
        <w:rPr>
          <w:rFonts w:eastAsia="Times New Roman"/>
          <w:b/>
        </w:rPr>
        <w:t>Full Tuition Scholarship; Dean’s List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>Oakland City University</w:t>
      </w:r>
      <w:r w:rsidRPr="00DF3152">
        <w:rPr>
          <w:rFonts w:eastAsia="Times New Roman"/>
          <w:i/>
        </w:rPr>
        <w:t xml:space="preserve">  </w:t>
      </w:r>
      <w:r w:rsidR="00075B2D" w:rsidRPr="00DF3152">
        <w:rPr>
          <w:rFonts w:eastAsia="Times New Roman"/>
          <w:b/>
        </w:rPr>
        <w:t xml:space="preserve">             </w:t>
      </w:r>
      <w:r w:rsidRPr="00DF3152">
        <w:rPr>
          <w:rFonts w:eastAsia="Times New Roman"/>
          <w:b/>
        </w:rPr>
        <w:t xml:space="preserve">    </w:t>
      </w:r>
      <w:r w:rsidR="00A268D0" w:rsidRPr="00DF3152">
        <w:rPr>
          <w:rFonts w:eastAsia="Times New Roman"/>
          <w:b/>
        </w:rPr>
        <w:t xml:space="preserve">        </w:t>
      </w:r>
      <w:r w:rsidR="002A2A4D" w:rsidRPr="00DF3152">
        <w:rPr>
          <w:rFonts w:eastAsia="Times New Roman"/>
          <w:b/>
        </w:rPr>
        <w:t xml:space="preserve">  </w:t>
      </w:r>
      <w:r w:rsidR="00BE462F">
        <w:rPr>
          <w:rFonts w:eastAsia="Times New Roman"/>
          <w:b/>
        </w:rPr>
        <w:t xml:space="preserve">  </w:t>
      </w:r>
      <w:r w:rsidRPr="00DF3152">
        <w:rPr>
          <w:rFonts w:eastAsia="Times New Roman"/>
        </w:rPr>
        <w:t>2002 – 2006</w:t>
      </w:r>
    </w:p>
    <w:p w:rsidR="00116D18" w:rsidRPr="00DF3152" w:rsidRDefault="00824E10" w:rsidP="00075B2D">
      <w:pPr>
        <w:spacing w:after="0" w:line="360" w:lineRule="auto"/>
        <w:rPr>
          <w:rFonts w:eastAsia="Times New Roman"/>
        </w:rPr>
      </w:pPr>
      <w:r w:rsidRPr="00DF3152">
        <w:rPr>
          <w:rFonts w:eastAsia="Times New Roman"/>
          <w:b/>
        </w:rPr>
        <w:t>Fr</w:t>
      </w:r>
      <w:r w:rsidR="00116D18" w:rsidRPr="00DF3152">
        <w:rPr>
          <w:rFonts w:eastAsia="Times New Roman"/>
          <w:b/>
        </w:rPr>
        <w:t xml:space="preserve">eedom Support Act </w:t>
      </w:r>
      <w:r w:rsidR="00075B2D" w:rsidRPr="00DF3152">
        <w:rPr>
          <w:rFonts w:eastAsia="Times New Roman"/>
          <w:b/>
        </w:rPr>
        <w:t xml:space="preserve">Scholarship, </w:t>
      </w:r>
      <w:r w:rsidR="00351319">
        <w:rPr>
          <w:rFonts w:eastAsia="Times New Roman"/>
          <w:b/>
        </w:rPr>
        <w:t>$5</w:t>
      </w:r>
      <w:r w:rsidRPr="00DF3152">
        <w:rPr>
          <w:rFonts w:eastAsia="Times New Roman"/>
          <w:b/>
        </w:rPr>
        <w:t>0</w:t>
      </w:r>
      <w:r w:rsidR="00075B2D" w:rsidRPr="00DF3152">
        <w:rPr>
          <w:rFonts w:eastAsia="Times New Roman"/>
          <w:b/>
        </w:rPr>
        <w:t xml:space="preserve"> </w:t>
      </w:r>
      <w:r w:rsidRPr="00DF3152">
        <w:rPr>
          <w:rFonts w:eastAsia="Times New Roman"/>
          <w:b/>
        </w:rPr>
        <w:t>000</w:t>
      </w:r>
      <w:r w:rsidR="00075B2D" w:rsidRPr="00DF3152">
        <w:rPr>
          <w:rFonts w:eastAsia="Times New Roman"/>
          <w:b/>
        </w:rPr>
        <w:t xml:space="preserve">, </w:t>
      </w:r>
      <w:r w:rsidR="00075B2D" w:rsidRPr="00DF3152">
        <w:rPr>
          <w:rFonts w:eastAsia="Times New Roman"/>
          <w:i/>
        </w:rPr>
        <w:t>U.S. Department of State</w:t>
      </w:r>
      <w:r w:rsidR="00075B2D" w:rsidRPr="00DF3152">
        <w:rPr>
          <w:rFonts w:eastAsia="Times New Roman"/>
          <w:b/>
        </w:rPr>
        <w:t xml:space="preserve">  </w:t>
      </w:r>
      <w:r w:rsidR="00E36566" w:rsidRPr="00DF3152">
        <w:rPr>
          <w:rFonts w:eastAsia="Times New Roman"/>
          <w:b/>
        </w:rPr>
        <w:t xml:space="preserve"> </w:t>
      </w:r>
      <w:r w:rsidR="00BD3AFC" w:rsidRPr="00DF3152">
        <w:rPr>
          <w:rFonts w:eastAsia="Times New Roman"/>
          <w:b/>
        </w:rPr>
        <w:t xml:space="preserve">      </w:t>
      </w:r>
      <w:r w:rsidR="008A1285" w:rsidRPr="00DF3152">
        <w:rPr>
          <w:rFonts w:eastAsia="Times New Roman"/>
          <w:b/>
        </w:rPr>
        <w:t xml:space="preserve">           </w:t>
      </w:r>
      <w:r w:rsidR="00116D18" w:rsidRPr="00DF3152">
        <w:rPr>
          <w:rFonts w:eastAsia="Times New Roman"/>
          <w:b/>
        </w:rPr>
        <w:t xml:space="preserve">       </w:t>
      </w:r>
      <w:r w:rsidR="00BE563F" w:rsidRPr="00DF3152">
        <w:rPr>
          <w:rFonts w:eastAsia="Times New Roman"/>
          <w:b/>
        </w:rPr>
        <w:t xml:space="preserve">  </w:t>
      </w:r>
      <w:r w:rsidR="00BE462F">
        <w:rPr>
          <w:rFonts w:eastAsia="Times New Roman"/>
          <w:b/>
        </w:rPr>
        <w:t xml:space="preserve">   </w:t>
      </w:r>
      <w:r w:rsidR="00764D3A" w:rsidRPr="00DF3152">
        <w:rPr>
          <w:rFonts w:eastAsia="Times New Roman"/>
        </w:rPr>
        <w:t>2001</w:t>
      </w:r>
    </w:p>
    <w:p w:rsidR="00630111" w:rsidRPr="00255ABA" w:rsidRDefault="00A1123A" w:rsidP="00022F58">
      <w:pPr>
        <w:widowControl w:val="0"/>
        <w:pBdr>
          <w:top w:val="single" w:sz="6" w:space="15" w:color="auto"/>
        </w:pBdr>
        <w:spacing w:before="240"/>
        <w:jc w:val="center"/>
        <w:rPr>
          <w:rFonts w:eastAsia="Times New Roman"/>
          <w:b/>
          <w:i/>
        </w:rPr>
      </w:pPr>
      <w:r w:rsidRPr="00255ABA">
        <w:rPr>
          <w:rFonts w:eastAsia="Times New Roman"/>
          <w:b/>
          <w:sz w:val="26"/>
          <w:szCs w:val="26"/>
        </w:rPr>
        <w:t>TEACHING</w:t>
      </w:r>
    </w:p>
    <w:p w:rsidR="00D62310" w:rsidRPr="00A97881" w:rsidRDefault="00D62310" w:rsidP="00022F58">
      <w:pPr>
        <w:widowControl w:val="0"/>
        <w:pBdr>
          <w:top w:val="single" w:sz="6" w:space="15" w:color="auto"/>
        </w:pBdr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Teaching Interest</w:t>
      </w:r>
      <w:r w:rsidR="0065329D" w:rsidRPr="00A97881">
        <w:rPr>
          <w:rFonts w:eastAsia="Times New Roman"/>
          <w:b/>
          <w:sz w:val="26"/>
          <w:szCs w:val="26"/>
        </w:rPr>
        <w:t>s</w:t>
      </w:r>
    </w:p>
    <w:p w:rsidR="00B355F4" w:rsidRPr="00C637A3" w:rsidRDefault="00C922D1" w:rsidP="00630111">
      <w:pPr>
        <w:widowControl w:val="0"/>
        <w:spacing w:after="0"/>
        <w:ind w:left="288"/>
        <w:contextualSpacing/>
        <w:rPr>
          <w:rFonts w:eastAsia="Times New Roman"/>
        </w:rPr>
      </w:pPr>
      <w:r w:rsidRPr="00C637A3">
        <w:rPr>
          <w:rFonts w:eastAsia="Times New Roman"/>
        </w:rPr>
        <w:lastRenderedPageBreak/>
        <w:t>Inter</w:t>
      </w:r>
      <w:r w:rsidR="00E50B12" w:rsidRPr="00C637A3">
        <w:rPr>
          <w:rFonts w:eastAsia="Times New Roman"/>
        </w:rPr>
        <w:t>ested in teaching managerially-relevant</w:t>
      </w:r>
      <w:r w:rsidRPr="00C637A3">
        <w:rPr>
          <w:rFonts w:eastAsia="Times New Roman"/>
        </w:rPr>
        <w:t xml:space="preserve"> courses</w:t>
      </w:r>
      <w:r w:rsidR="00F44302" w:rsidRPr="00C637A3">
        <w:rPr>
          <w:rFonts w:eastAsia="Times New Roman"/>
        </w:rPr>
        <w:t xml:space="preserve"> at undergraduate and MBA levels</w:t>
      </w:r>
    </w:p>
    <w:p w:rsidR="00630111" w:rsidRPr="00255ABA" w:rsidRDefault="00630111" w:rsidP="005A3986">
      <w:pPr>
        <w:widowControl w:val="0"/>
        <w:spacing w:after="0"/>
        <w:contextualSpacing/>
        <w:rPr>
          <w:rFonts w:eastAsia="Times New Roman"/>
          <w:sz w:val="22"/>
        </w:rPr>
      </w:pPr>
    </w:p>
    <w:p w:rsidR="00D62310" w:rsidRPr="00A97881" w:rsidRDefault="00E81356" w:rsidP="00A97881">
      <w:pPr>
        <w:widowControl w:val="0"/>
        <w:spacing w:after="100" w:line="360" w:lineRule="auto"/>
        <w:contextualSpacing/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Teaching Experience</w:t>
      </w:r>
    </w:p>
    <w:p w:rsidR="00E81356" w:rsidRPr="004E7726" w:rsidRDefault="00E81356" w:rsidP="002B19D7">
      <w:pPr>
        <w:widowControl w:val="0"/>
        <w:spacing w:after="0" w:line="360" w:lineRule="auto"/>
        <w:contextualSpacing/>
        <w:jc w:val="center"/>
        <w:rPr>
          <w:rFonts w:eastAsia="Times New Roman"/>
          <w:b/>
          <w:szCs w:val="24"/>
        </w:rPr>
      </w:pPr>
      <w:r w:rsidRPr="004E7726">
        <w:rPr>
          <w:rFonts w:eastAsia="Times New Roman"/>
          <w:b/>
          <w:szCs w:val="24"/>
        </w:rPr>
        <w:t>Michigan State University</w:t>
      </w:r>
    </w:p>
    <w:p w:rsidR="003B3538" w:rsidRPr="001845C0" w:rsidRDefault="00A14E1D" w:rsidP="00A14E1D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MBA</w:t>
      </w:r>
      <w:r w:rsidR="002007FE" w:rsidRPr="001845C0">
        <w:rPr>
          <w:rFonts w:eastAsia="Times New Roman"/>
          <w:szCs w:val="24"/>
          <w:u w:val="single"/>
        </w:rPr>
        <w:t>:</w:t>
      </w:r>
      <w:r w:rsidR="002007FE" w:rsidRPr="001845C0">
        <w:rPr>
          <w:rFonts w:eastAsia="Times New Roman"/>
          <w:szCs w:val="24"/>
        </w:rPr>
        <w:tab/>
      </w:r>
      <w:r w:rsidR="002007FE" w:rsidRPr="001845C0">
        <w:rPr>
          <w:rFonts w:eastAsia="Times New Roman"/>
          <w:szCs w:val="24"/>
        </w:rPr>
        <w:tab/>
      </w:r>
      <w:r w:rsidR="0019277B" w:rsidRPr="001845C0">
        <w:rPr>
          <w:rFonts w:eastAsia="Times New Roman"/>
          <w:szCs w:val="24"/>
        </w:rPr>
        <w:t>Exp</w:t>
      </w:r>
      <w:r w:rsidR="002007FE" w:rsidRPr="001845C0">
        <w:rPr>
          <w:rFonts w:eastAsia="Times New Roman"/>
          <w:szCs w:val="24"/>
        </w:rPr>
        <w:t>eriential Learning</w:t>
      </w:r>
      <w:r w:rsidR="00750067" w:rsidRPr="001845C0">
        <w:rPr>
          <w:rFonts w:eastAsia="Times New Roman"/>
          <w:szCs w:val="24"/>
        </w:rPr>
        <w:t xml:space="preserve"> Global Marketing</w:t>
      </w:r>
      <w:r w:rsidR="002007FE" w:rsidRPr="001845C0">
        <w:rPr>
          <w:rFonts w:eastAsia="Times New Roman"/>
          <w:szCs w:val="24"/>
        </w:rPr>
        <w:t xml:space="preserve"> (Spring 2014 – 4.4/5</w:t>
      </w:r>
      <w:r w:rsidR="00750067" w:rsidRPr="001845C0">
        <w:rPr>
          <w:rFonts w:eastAsia="Times New Roman"/>
          <w:szCs w:val="24"/>
        </w:rPr>
        <w:t>.0</w:t>
      </w:r>
      <w:r w:rsidR="002007FE" w:rsidRPr="001845C0">
        <w:rPr>
          <w:rFonts w:eastAsia="Times New Roman"/>
          <w:szCs w:val="24"/>
        </w:rPr>
        <w:t>)</w:t>
      </w:r>
    </w:p>
    <w:p w:rsidR="003B3538" w:rsidRPr="001845C0" w:rsidRDefault="002007FE" w:rsidP="00A14E1D">
      <w:pPr>
        <w:widowControl w:val="0"/>
        <w:ind w:left="1440" w:firstLine="720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Global Marketing (Spring 2015 – 4.4/5</w:t>
      </w:r>
      <w:r w:rsidR="00750067" w:rsidRPr="001845C0">
        <w:rPr>
          <w:rFonts w:eastAsia="Times New Roman"/>
          <w:szCs w:val="24"/>
        </w:rPr>
        <w:t>.0</w:t>
      </w:r>
      <w:r w:rsidRPr="001845C0">
        <w:rPr>
          <w:rFonts w:eastAsia="Times New Roman"/>
          <w:szCs w:val="24"/>
        </w:rPr>
        <w:t>)</w:t>
      </w:r>
    </w:p>
    <w:p w:rsidR="001E444E" w:rsidRPr="001845C0" w:rsidRDefault="001E444E" w:rsidP="001E444E">
      <w:pPr>
        <w:widowControl w:val="0"/>
        <w:spacing w:after="0"/>
        <w:ind w:left="2448" w:firstLine="432"/>
        <w:rPr>
          <w:rFonts w:eastAsia="Times New Roman"/>
          <w:szCs w:val="24"/>
        </w:rPr>
      </w:pPr>
    </w:p>
    <w:p w:rsidR="00A14E1D" w:rsidRDefault="00A14E1D" w:rsidP="002A48E8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Undergraduate</w:t>
      </w:r>
      <w:r w:rsidR="002007FE" w:rsidRPr="001845C0">
        <w:rPr>
          <w:rFonts w:eastAsia="Times New Roman"/>
          <w:szCs w:val="24"/>
          <w:u w:val="single"/>
        </w:rPr>
        <w:t>:</w:t>
      </w:r>
      <w:r w:rsidR="002007FE" w:rsidRPr="001845C0">
        <w:rPr>
          <w:rFonts w:eastAsia="Times New Roman"/>
          <w:szCs w:val="24"/>
        </w:rPr>
        <w:t xml:space="preserve"> </w:t>
      </w:r>
      <w:r w:rsidR="002007FE" w:rsidRPr="001845C0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 xml:space="preserve">Marketing Strategy (capstone) (Spring 2016 – </w:t>
      </w:r>
      <w:r w:rsidR="002A48E8">
        <w:rPr>
          <w:rFonts w:eastAsia="Times New Roman"/>
          <w:szCs w:val="24"/>
        </w:rPr>
        <w:t>4.5/5.0)</w:t>
      </w:r>
    </w:p>
    <w:p w:rsidR="00962809" w:rsidRPr="001845C0" w:rsidRDefault="00962809" w:rsidP="002A48E8">
      <w:pPr>
        <w:widowControl w:val="0"/>
        <w:ind w:left="1728" w:firstLine="432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International Marketing Manag</w:t>
      </w:r>
      <w:r w:rsidR="002007FE" w:rsidRPr="001845C0">
        <w:rPr>
          <w:rFonts w:eastAsia="Times New Roman"/>
          <w:szCs w:val="24"/>
        </w:rPr>
        <w:t>ement (Fall 2015 – 4.</w:t>
      </w:r>
      <w:r w:rsidR="00750067" w:rsidRPr="001845C0">
        <w:rPr>
          <w:rFonts w:eastAsia="Times New Roman"/>
          <w:szCs w:val="24"/>
        </w:rPr>
        <w:t>5/5.0 &amp;</w:t>
      </w:r>
      <w:r w:rsidR="00A14E1D">
        <w:rPr>
          <w:rFonts w:eastAsia="Times New Roman"/>
          <w:szCs w:val="24"/>
        </w:rPr>
        <w:t xml:space="preserve"> </w:t>
      </w:r>
      <w:r w:rsidR="002007FE" w:rsidRPr="001845C0">
        <w:rPr>
          <w:rFonts w:eastAsia="Times New Roman"/>
          <w:szCs w:val="24"/>
        </w:rPr>
        <w:t>4.3/5</w:t>
      </w:r>
      <w:r w:rsidR="00750067" w:rsidRPr="001845C0">
        <w:rPr>
          <w:rFonts w:eastAsia="Times New Roman"/>
          <w:szCs w:val="24"/>
        </w:rPr>
        <w:t>.0)</w:t>
      </w:r>
    </w:p>
    <w:p w:rsidR="0032297E" w:rsidRPr="001845C0" w:rsidRDefault="0032297E" w:rsidP="003D4DE5">
      <w:pPr>
        <w:widowControl w:val="0"/>
        <w:spacing w:after="0"/>
        <w:ind w:left="1080" w:hanging="360"/>
        <w:rPr>
          <w:rFonts w:eastAsia="Times New Roman"/>
          <w:szCs w:val="24"/>
        </w:rPr>
      </w:pPr>
    </w:p>
    <w:p w:rsidR="00E81356" w:rsidRPr="004E7726" w:rsidRDefault="00E81356" w:rsidP="00AD7C92">
      <w:pPr>
        <w:widowControl w:val="0"/>
        <w:spacing w:after="0" w:line="360" w:lineRule="auto"/>
        <w:contextualSpacing/>
        <w:jc w:val="center"/>
        <w:rPr>
          <w:rFonts w:eastAsia="Times New Roman"/>
          <w:b/>
          <w:szCs w:val="24"/>
        </w:rPr>
      </w:pPr>
      <w:r w:rsidRPr="004E7726">
        <w:rPr>
          <w:rFonts w:eastAsia="Times New Roman"/>
          <w:b/>
          <w:szCs w:val="24"/>
        </w:rPr>
        <w:t>University of Missouri</w:t>
      </w:r>
    </w:p>
    <w:p w:rsidR="00630111" w:rsidRPr="001845C0" w:rsidRDefault="00A14E1D" w:rsidP="002A48E8">
      <w:pPr>
        <w:widowControl w:val="0"/>
        <w:ind w:left="288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Undergraduate</w:t>
      </w:r>
      <w:r w:rsidR="00750067" w:rsidRPr="001845C0">
        <w:rPr>
          <w:rFonts w:eastAsia="Times New Roman"/>
          <w:szCs w:val="24"/>
          <w:u w:val="single"/>
        </w:rPr>
        <w:t>:</w:t>
      </w:r>
      <w:r w:rsidR="00750067" w:rsidRPr="001845C0">
        <w:rPr>
          <w:rFonts w:eastAsia="Times New Roman"/>
          <w:szCs w:val="24"/>
        </w:rPr>
        <w:t xml:space="preserve"> </w:t>
      </w:r>
      <w:r w:rsidR="00750067" w:rsidRPr="001845C0">
        <w:rPr>
          <w:rFonts w:eastAsia="Times New Roman"/>
          <w:szCs w:val="24"/>
        </w:rPr>
        <w:tab/>
      </w:r>
      <w:r w:rsidR="00630111" w:rsidRPr="001845C0">
        <w:rPr>
          <w:rFonts w:eastAsia="Times New Roman"/>
          <w:szCs w:val="24"/>
        </w:rPr>
        <w:t>M</w:t>
      </w:r>
      <w:r w:rsidR="00907AB7" w:rsidRPr="001845C0">
        <w:rPr>
          <w:rFonts w:eastAsia="Times New Roman"/>
          <w:szCs w:val="24"/>
        </w:rPr>
        <w:t>arketing Management</w:t>
      </w:r>
      <w:r w:rsidR="00750067" w:rsidRPr="001845C0">
        <w:rPr>
          <w:rFonts w:eastAsia="Times New Roman"/>
          <w:szCs w:val="24"/>
        </w:rPr>
        <w:t xml:space="preserve"> (Fall 2013 – 3.6/4.0 &amp; 3.7/4.0)</w:t>
      </w:r>
    </w:p>
    <w:p w:rsidR="00D62310" w:rsidRPr="001845C0" w:rsidRDefault="00750067" w:rsidP="002A48E8">
      <w:pPr>
        <w:ind w:left="1440" w:firstLine="720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Services Marketing (</w:t>
      </w:r>
      <w:proofErr w:type="gramStart"/>
      <w:r w:rsidRPr="001845C0">
        <w:rPr>
          <w:rFonts w:eastAsia="Times New Roman"/>
          <w:szCs w:val="24"/>
        </w:rPr>
        <w:t>Spring</w:t>
      </w:r>
      <w:proofErr w:type="gramEnd"/>
      <w:r w:rsidRPr="001845C0">
        <w:rPr>
          <w:rFonts w:eastAsia="Times New Roman"/>
          <w:szCs w:val="24"/>
        </w:rPr>
        <w:t xml:space="preserve"> 2013 – 3.5/4.0; Fall 2012 – 3.4/4.0)</w:t>
      </w:r>
    </w:p>
    <w:p w:rsidR="00A1123A" w:rsidRPr="00255ABA" w:rsidRDefault="00F22C6E" w:rsidP="00A268D0">
      <w:pPr>
        <w:widowControl w:val="0"/>
        <w:pBdr>
          <w:top w:val="single" w:sz="6" w:space="10" w:color="auto"/>
        </w:pBdr>
        <w:spacing w:before="240" w:after="0"/>
        <w:jc w:val="center"/>
        <w:rPr>
          <w:rFonts w:eastAsia="Times New Roman"/>
          <w:b/>
          <w:sz w:val="26"/>
          <w:szCs w:val="26"/>
        </w:rPr>
      </w:pPr>
      <w:r w:rsidRPr="00255ABA">
        <w:rPr>
          <w:rFonts w:eastAsia="Times New Roman"/>
          <w:b/>
          <w:sz w:val="26"/>
          <w:szCs w:val="26"/>
        </w:rPr>
        <w:t>PROFESSIONAL SERVICE</w:t>
      </w:r>
    </w:p>
    <w:p w:rsidR="006F094A" w:rsidRPr="00255ABA" w:rsidRDefault="006F094A" w:rsidP="00E02B69">
      <w:pPr>
        <w:tabs>
          <w:tab w:val="left" w:pos="1440"/>
          <w:tab w:val="right" w:pos="8194"/>
        </w:tabs>
        <w:spacing w:after="100"/>
        <w:jc w:val="both"/>
        <w:rPr>
          <w:rFonts w:eastAsia="Times New Roman"/>
          <w:b/>
          <w:i/>
          <w:szCs w:val="24"/>
        </w:rPr>
      </w:pPr>
    </w:p>
    <w:p w:rsidR="00424D7F" w:rsidRDefault="00F22C6E" w:rsidP="00FE0B9F">
      <w:pPr>
        <w:tabs>
          <w:tab w:val="left" w:pos="1440"/>
          <w:tab w:val="right" w:pos="8194"/>
        </w:tabs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National Service</w:t>
      </w:r>
    </w:p>
    <w:p w:rsidR="00D949FC" w:rsidRPr="001845C0" w:rsidRDefault="00D949FC" w:rsidP="00FE0B9F">
      <w:pPr>
        <w:tabs>
          <w:tab w:val="left" w:pos="1440"/>
          <w:tab w:val="right" w:pos="8194"/>
        </w:tabs>
        <w:rPr>
          <w:rFonts w:eastAsia="Times New Roman"/>
          <w:szCs w:val="24"/>
          <w:u w:val="single"/>
        </w:rPr>
      </w:pPr>
      <w:r w:rsidRPr="001845C0">
        <w:rPr>
          <w:rFonts w:eastAsia="Times New Roman"/>
          <w:szCs w:val="24"/>
          <w:u w:val="single"/>
        </w:rPr>
        <w:t>Editorial Review Board</w:t>
      </w:r>
    </w:p>
    <w:p w:rsidR="003639D0" w:rsidRPr="001845C0" w:rsidRDefault="003639D0" w:rsidP="00FE0B9F">
      <w:pPr>
        <w:pStyle w:val="ListParagraph"/>
        <w:numPr>
          <w:ilvl w:val="0"/>
          <w:numId w:val="6"/>
        </w:numPr>
        <w:tabs>
          <w:tab w:val="left" w:pos="1440"/>
          <w:tab w:val="right" w:pos="8194"/>
        </w:tabs>
        <w:ind w:left="720"/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>Journal of the Academy of Marketing Science</w:t>
      </w:r>
      <w:r w:rsidR="007B07A9" w:rsidRPr="001845C0">
        <w:rPr>
          <w:rFonts w:eastAsia="Times New Roman"/>
          <w:szCs w:val="24"/>
        </w:rPr>
        <w:t xml:space="preserve"> </w:t>
      </w:r>
      <w:r w:rsidRPr="001845C0">
        <w:rPr>
          <w:rFonts w:eastAsia="Times New Roman"/>
          <w:szCs w:val="24"/>
        </w:rPr>
        <w:t xml:space="preserve">                       </w:t>
      </w:r>
      <w:r w:rsidRPr="001845C0">
        <w:rPr>
          <w:rFonts w:eastAsia="Times New Roman"/>
          <w:szCs w:val="24"/>
        </w:rPr>
        <w:tab/>
        <w:t xml:space="preserve">   </w:t>
      </w:r>
      <w:r w:rsidR="00A97881" w:rsidRPr="001845C0">
        <w:rPr>
          <w:rFonts w:eastAsia="Times New Roman"/>
          <w:szCs w:val="24"/>
        </w:rPr>
        <w:t xml:space="preserve"> </w:t>
      </w:r>
      <w:r w:rsidR="007B07A9" w:rsidRPr="001845C0">
        <w:rPr>
          <w:rFonts w:eastAsia="Times New Roman"/>
          <w:szCs w:val="24"/>
        </w:rPr>
        <w:t xml:space="preserve">       </w:t>
      </w:r>
      <w:r w:rsidR="00BE563F" w:rsidRPr="001845C0">
        <w:rPr>
          <w:rFonts w:eastAsia="Times New Roman"/>
          <w:szCs w:val="24"/>
        </w:rPr>
        <w:t xml:space="preserve">           </w:t>
      </w:r>
      <w:r w:rsidR="001845C0">
        <w:rPr>
          <w:rFonts w:eastAsia="Times New Roman"/>
          <w:szCs w:val="24"/>
        </w:rPr>
        <w:t xml:space="preserve"> </w:t>
      </w:r>
      <w:r w:rsidRPr="001845C0">
        <w:rPr>
          <w:rFonts w:eastAsia="Times New Roman"/>
          <w:szCs w:val="24"/>
        </w:rPr>
        <w:t>2015 – present</w:t>
      </w:r>
    </w:p>
    <w:p w:rsidR="00D949FC" w:rsidRPr="001845C0" w:rsidRDefault="00D949FC" w:rsidP="00AB0F05">
      <w:pPr>
        <w:tabs>
          <w:tab w:val="left" w:pos="1440"/>
          <w:tab w:val="right" w:pos="8194"/>
        </w:tabs>
        <w:spacing w:after="0"/>
        <w:rPr>
          <w:rFonts w:eastAsia="Times New Roman"/>
          <w:szCs w:val="24"/>
        </w:rPr>
      </w:pPr>
    </w:p>
    <w:p w:rsidR="003639D0" w:rsidRPr="001845C0" w:rsidRDefault="003639D0" w:rsidP="00FE0B9F">
      <w:pPr>
        <w:tabs>
          <w:tab w:val="left" w:pos="1440"/>
          <w:tab w:val="right" w:pos="8194"/>
        </w:tabs>
        <w:rPr>
          <w:rFonts w:eastAsia="Times New Roman"/>
          <w:szCs w:val="24"/>
          <w:u w:val="single"/>
        </w:rPr>
      </w:pPr>
      <w:r w:rsidRPr="001845C0">
        <w:rPr>
          <w:rFonts w:eastAsia="Times New Roman"/>
          <w:szCs w:val="24"/>
          <w:u w:val="single"/>
        </w:rPr>
        <w:t xml:space="preserve">Ad-hoc Reviewer </w:t>
      </w:r>
    </w:p>
    <w:p w:rsidR="00AB0F05" w:rsidRPr="001845C0" w:rsidRDefault="00AB0F05" w:rsidP="00FE0B9F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Journal of Retailing                                                                 </w:t>
      </w:r>
      <w:r w:rsidRPr="001845C0">
        <w:rPr>
          <w:rFonts w:eastAsia="Times New Roman"/>
          <w:i/>
          <w:szCs w:val="24"/>
        </w:rPr>
        <w:tab/>
        <w:t xml:space="preserve">                       </w:t>
      </w:r>
      <w:r w:rsidRPr="001845C0">
        <w:rPr>
          <w:rFonts w:eastAsia="Times New Roman"/>
          <w:szCs w:val="24"/>
        </w:rPr>
        <w:t xml:space="preserve">2014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573321" w:rsidRPr="001845C0" w:rsidRDefault="00573321" w:rsidP="00FE0B9F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International Marketing Review                                                                 </w:t>
      </w:r>
      <w:r w:rsidR="001845C0">
        <w:rPr>
          <w:rFonts w:eastAsia="Times New Roman"/>
          <w:i/>
          <w:szCs w:val="24"/>
        </w:rPr>
        <w:t xml:space="preserve">    </w:t>
      </w:r>
      <w:r w:rsidR="00515491" w:rsidRPr="001845C0">
        <w:rPr>
          <w:rFonts w:eastAsia="Times New Roman"/>
          <w:szCs w:val="24"/>
        </w:rPr>
        <w:t xml:space="preserve">2014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7B07A9" w:rsidRPr="001845C0" w:rsidRDefault="007B07A9" w:rsidP="00160B35">
      <w:pPr>
        <w:pStyle w:val="ListParagraph"/>
        <w:numPr>
          <w:ilvl w:val="0"/>
          <w:numId w:val="12"/>
        </w:numPr>
        <w:tabs>
          <w:tab w:val="left" w:pos="1440"/>
          <w:tab w:val="right" w:pos="8194"/>
        </w:tabs>
        <w:spacing w:after="240"/>
        <w:contextualSpacing w:val="0"/>
        <w:rPr>
          <w:rFonts w:eastAsia="Times New Roman"/>
          <w:szCs w:val="24"/>
        </w:rPr>
      </w:pPr>
      <w:r w:rsidRPr="001845C0">
        <w:rPr>
          <w:rFonts w:eastAsia="Times New Roman"/>
          <w:i/>
          <w:szCs w:val="24"/>
        </w:rPr>
        <w:t xml:space="preserve">AMA Educators’ Conferences                                                             </w:t>
      </w:r>
      <w:r w:rsidR="009E736C">
        <w:rPr>
          <w:rFonts w:eastAsia="Times New Roman"/>
          <w:i/>
          <w:szCs w:val="24"/>
        </w:rPr>
        <w:t xml:space="preserve">           </w:t>
      </w:r>
      <w:r w:rsidRPr="001845C0">
        <w:rPr>
          <w:rFonts w:eastAsia="Times New Roman"/>
          <w:szCs w:val="24"/>
        </w:rPr>
        <w:t xml:space="preserve">2010 </w:t>
      </w:r>
      <w:r w:rsidR="009E736C" w:rsidRPr="001845C0">
        <w:rPr>
          <w:rFonts w:eastAsia="Times New Roman"/>
          <w:szCs w:val="24"/>
        </w:rPr>
        <w:t xml:space="preserve">– </w:t>
      </w:r>
      <w:r w:rsidRPr="001845C0">
        <w:rPr>
          <w:rFonts w:eastAsia="Times New Roman"/>
          <w:szCs w:val="24"/>
        </w:rPr>
        <w:t>present</w:t>
      </w:r>
    </w:p>
    <w:p w:rsidR="00C14EAC" w:rsidRPr="001845C0" w:rsidRDefault="00C14EAC" w:rsidP="00160B35">
      <w:pPr>
        <w:tabs>
          <w:tab w:val="left" w:pos="1440"/>
          <w:tab w:val="right" w:pos="8194"/>
        </w:tabs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ISBM Conference Session Chair</w:t>
      </w:r>
      <w:r w:rsidR="00BE563F" w:rsidRPr="001845C0">
        <w:rPr>
          <w:rFonts w:eastAsia="Times New Roman"/>
          <w:szCs w:val="24"/>
        </w:rPr>
        <w:t xml:space="preserve">                                                                    </w:t>
      </w:r>
      <w:r w:rsidRPr="001845C0">
        <w:rPr>
          <w:rFonts w:eastAsia="Times New Roman"/>
          <w:szCs w:val="24"/>
        </w:rPr>
        <w:t xml:space="preserve">      </w:t>
      </w:r>
      <w:r w:rsidR="00BE563F" w:rsidRPr="001845C0">
        <w:rPr>
          <w:rFonts w:eastAsia="Times New Roman"/>
          <w:szCs w:val="24"/>
        </w:rPr>
        <w:t xml:space="preserve">           </w:t>
      </w:r>
      <w:r w:rsidR="00160B35">
        <w:rPr>
          <w:rFonts w:eastAsia="Times New Roman"/>
          <w:szCs w:val="24"/>
        </w:rPr>
        <w:t xml:space="preserve">          </w:t>
      </w:r>
      <w:r w:rsidRPr="001845C0">
        <w:rPr>
          <w:rFonts w:eastAsia="Times New Roman"/>
          <w:szCs w:val="24"/>
        </w:rPr>
        <w:t>2014</w:t>
      </w:r>
    </w:p>
    <w:p w:rsidR="00C14EAC" w:rsidRPr="001845C0" w:rsidRDefault="00160B35" w:rsidP="00160B35">
      <w:pPr>
        <w:tabs>
          <w:tab w:val="left" w:pos="1440"/>
          <w:tab w:val="right" w:pos="8194"/>
        </w:tabs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Affiliated Faculty, </w:t>
      </w:r>
      <w:r w:rsidR="0026077D" w:rsidRPr="001845C0">
        <w:rPr>
          <w:rFonts w:eastAsia="Times New Roman"/>
          <w:szCs w:val="24"/>
        </w:rPr>
        <w:t xml:space="preserve">Center for Sales and Marketing, </w:t>
      </w:r>
      <w:r w:rsidR="00C14EAC" w:rsidRPr="001845C0">
        <w:rPr>
          <w:rFonts w:eastAsia="Times New Roman"/>
          <w:i/>
          <w:szCs w:val="24"/>
        </w:rPr>
        <w:t>University of Wash</w:t>
      </w:r>
      <w:r w:rsidR="0026077D" w:rsidRPr="001845C0">
        <w:rPr>
          <w:rFonts w:eastAsia="Times New Roman"/>
          <w:i/>
          <w:szCs w:val="24"/>
        </w:rPr>
        <w:t>ington</w:t>
      </w:r>
      <w:r w:rsidR="0026077D" w:rsidRPr="001845C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   </w:t>
      </w:r>
      <w:r w:rsidR="003639D0" w:rsidRPr="001845C0">
        <w:rPr>
          <w:rFonts w:eastAsia="Times New Roman"/>
          <w:szCs w:val="24"/>
        </w:rPr>
        <w:t>2</w:t>
      </w:r>
      <w:r w:rsidR="00C14EAC" w:rsidRPr="001845C0">
        <w:rPr>
          <w:rFonts w:eastAsia="Times New Roman"/>
          <w:szCs w:val="24"/>
        </w:rPr>
        <w:t>014</w:t>
      </w:r>
      <w:r w:rsidR="003639D0" w:rsidRPr="001845C0">
        <w:rPr>
          <w:rFonts w:eastAsia="Times New Roman"/>
          <w:szCs w:val="24"/>
        </w:rPr>
        <w:t xml:space="preserve"> </w:t>
      </w:r>
      <w:r w:rsidR="00BE563F" w:rsidRPr="001845C0">
        <w:rPr>
          <w:rFonts w:eastAsia="Times New Roman"/>
          <w:szCs w:val="24"/>
        </w:rPr>
        <w:t>–</w:t>
      </w:r>
      <w:r w:rsidR="003639D0" w:rsidRPr="001845C0">
        <w:rPr>
          <w:rFonts w:eastAsia="Times New Roman"/>
          <w:szCs w:val="24"/>
        </w:rPr>
        <w:t xml:space="preserve"> present</w:t>
      </w:r>
    </w:p>
    <w:p w:rsidR="009A2C7B" w:rsidRPr="001845C0" w:rsidRDefault="009A2C7B" w:rsidP="00FA4479">
      <w:pPr>
        <w:spacing w:after="0"/>
        <w:rPr>
          <w:rFonts w:eastAsia="Times New Roman"/>
          <w:b/>
          <w:szCs w:val="24"/>
        </w:rPr>
      </w:pPr>
    </w:p>
    <w:p w:rsidR="006F094A" w:rsidRDefault="006F094A" w:rsidP="00874E55">
      <w:pPr>
        <w:rPr>
          <w:rFonts w:eastAsia="Times New Roman"/>
          <w:b/>
          <w:sz w:val="26"/>
          <w:szCs w:val="26"/>
        </w:rPr>
      </w:pPr>
      <w:r w:rsidRPr="00A97881">
        <w:rPr>
          <w:rFonts w:eastAsia="Times New Roman"/>
          <w:b/>
          <w:sz w:val="26"/>
          <w:szCs w:val="26"/>
        </w:rPr>
        <w:t>Department Service</w:t>
      </w:r>
    </w:p>
    <w:p w:rsidR="0026077D" w:rsidRPr="001845C0" w:rsidRDefault="0026077D" w:rsidP="00874E55">
      <w:pPr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 xml:space="preserve">Department Chair Recruiting Committee, </w:t>
      </w:r>
      <w:r w:rsidRPr="001845C0">
        <w:rPr>
          <w:rFonts w:eastAsia="Times New Roman"/>
          <w:i/>
          <w:szCs w:val="24"/>
        </w:rPr>
        <w:t>Michigan State University</w:t>
      </w:r>
      <w:r w:rsidRPr="001845C0">
        <w:rPr>
          <w:rFonts w:eastAsia="Times New Roman"/>
          <w:szCs w:val="24"/>
        </w:rPr>
        <w:t xml:space="preserve"> </w:t>
      </w:r>
      <w:r w:rsidR="00F263D8">
        <w:rPr>
          <w:rFonts w:eastAsia="Times New Roman"/>
          <w:szCs w:val="24"/>
        </w:rPr>
        <w:t xml:space="preserve">                      </w:t>
      </w:r>
      <w:r w:rsidRPr="001845C0">
        <w:rPr>
          <w:rFonts w:eastAsia="Times New Roman"/>
          <w:szCs w:val="24"/>
        </w:rPr>
        <w:t>2015</w:t>
      </w:r>
      <w:r w:rsidR="00F263D8">
        <w:rPr>
          <w:rFonts w:eastAsia="Times New Roman"/>
          <w:szCs w:val="24"/>
        </w:rPr>
        <w:t xml:space="preserve"> – present</w:t>
      </w:r>
    </w:p>
    <w:p w:rsidR="000003CB" w:rsidRPr="001845C0" w:rsidRDefault="006F094A" w:rsidP="00F263D8">
      <w:pPr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>Strategy Review Committee</w:t>
      </w:r>
      <w:r w:rsidR="0026077D" w:rsidRPr="001845C0">
        <w:rPr>
          <w:rFonts w:eastAsia="Times New Roman"/>
          <w:szCs w:val="24"/>
        </w:rPr>
        <w:t xml:space="preserve">, </w:t>
      </w:r>
      <w:r w:rsidR="0026077D" w:rsidRPr="001845C0">
        <w:rPr>
          <w:rFonts w:eastAsia="Times New Roman"/>
          <w:i/>
          <w:szCs w:val="24"/>
        </w:rPr>
        <w:t>Michigan State University</w:t>
      </w:r>
      <w:r w:rsidRPr="001845C0">
        <w:rPr>
          <w:rFonts w:eastAsia="Times New Roman"/>
          <w:szCs w:val="24"/>
        </w:rPr>
        <w:t xml:space="preserve">                         </w:t>
      </w:r>
      <w:r w:rsidR="00BE563F" w:rsidRPr="001845C0">
        <w:rPr>
          <w:rFonts w:eastAsia="Times New Roman"/>
          <w:szCs w:val="24"/>
        </w:rPr>
        <w:t xml:space="preserve">               </w:t>
      </w:r>
      <w:r w:rsidR="00F263D8">
        <w:rPr>
          <w:rFonts w:eastAsia="Times New Roman"/>
          <w:szCs w:val="24"/>
        </w:rPr>
        <w:t xml:space="preserve">   2013 </w:t>
      </w:r>
      <w:r w:rsidR="004C0407">
        <w:rPr>
          <w:rFonts w:eastAsia="Times New Roman"/>
          <w:szCs w:val="24"/>
        </w:rPr>
        <w:t>–</w:t>
      </w:r>
      <w:r w:rsidRPr="001845C0">
        <w:rPr>
          <w:rFonts w:eastAsia="Times New Roman"/>
          <w:szCs w:val="24"/>
        </w:rPr>
        <w:t xml:space="preserve"> present</w:t>
      </w:r>
    </w:p>
    <w:p w:rsidR="007A744C" w:rsidRDefault="004C5ABB" w:rsidP="00BE563F">
      <w:pPr>
        <w:spacing w:after="0" w:line="360" w:lineRule="auto"/>
        <w:rPr>
          <w:rFonts w:eastAsia="Times New Roman"/>
          <w:szCs w:val="24"/>
        </w:rPr>
      </w:pPr>
      <w:r w:rsidRPr="001845C0">
        <w:rPr>
          <w:rFonts w:eastAsia="Times New Roman"/>
          <w:szCs w:val="24"/>
        </w:rPr>
        <w:t xml:space="preserve">Assisting with faculty </w:t>
      </w:r>
      <w:r w:rsidR="000E2BD8" w:rsidRPr="001845C0">
        <w:rPr>
          <w:rFonts w:eastAsia="Times New Roman"/>
          <w:szCs w:val="24"/>
        </w:rPr>
        <w:t>r</w:t>
      </w:r>
      <w:r w:rsidR="000003CB" w:rsidRPr="001845C0">
        <w:rPr>
          <w:rFonts w:eastAsia="Times New Roman"/>
          <w:szCs w:val="24"/>
        </w:rPr>
        <w:t>ecruiting</w:t>
      </w:r>
      <w:r w:rsidR="0026077D" w:rsidRPr="001845C0">
        <w:rPr>
          <w:rFonts w:eastAsia="Times New Roman"/>
          <w:szCs w:val="24"/>
        </w:rPr>
        <w:t xml:space="preserve">, </w:t>
      </w:r>
      <w:r w:rsidR="0026077D" w:rsidRPr="001845C0">
        <w:rPr>
          <w:rFonts w:eastAsia="Times New Roman"/>
          <w:i/>
          <w:szCs w:val="24"/>
        </w:rPr>
        <w:t>Michigan State University</w:t>
      </w:r>
      <w:r w:rsidR="00BE563F" w:rsidRPr="001845C0">
        <w:rPr>
          <w:rFonts w:eastAsia="Times New Roman"/>
          <w:szCs w:val="24"/>
        </w:rPr>
        <w:t xml:space="preserve">                </w:t>
      </w:r>
      <w:r w:rsidR="00F263D8">
        <w:rPr>
          <w:rFonts w:eastAsia="Times New Roman"/>
          <w:szCs w:val="24"/>
        </w:rPr>
        <w:t xml:space="preserve">                    2013 </w:t>
      </w:r>
      <w:r w:rsidR="004C0407">
        <w:rPr>
          <w:rFonts w:eastAsia="Times New Roman"/>
          <w:szCs w:val="24"/>
        </w:rPr>
        <w:t xml:space="preserve">– </w:t>
      </w:r>
      <w:r w:rsidR="00F263D8">
        <w:rPr>
          <w:rFonts w:eastAsia="Times New Roman"/>
          <w:szCs w:val="24"/>
        </w:rPr>
        <w:t>present</w:t>
      </w:r>
    </w:p>
    <w:p w:rsidR="00A1123A" w:rsidRDefault="007A744C" w:rsidP="007A744C">
      <w:pPr>
        <w:spacing w:after="0"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Preparing PhD students for interviewing at the job market,</w:t>
      </w:r>
      <w:r w:rsidRPr="001845C0">
        <w:rPr>
          <w:rFonts w:eastAsia="Times New Roman"/>
          <w:szCs w:val="24"/>
        </w:rPr>
        <w:t xml:space="preserve"> </w:t>
      </w:r>
      <w:r w:rsidRPr="001845C0">
        <w:rPr>
          <w:rFonts w:eastAsia="Times New Roman"/>
          <w:i/>
          <w:szCs w:val="24"/>
        </w:rPr>
        <w:t>Michigan State University</w:t>
      </w:r>
      <w:r>
        <w:rPr>
          <w:rFonts w:eastAsia="Times New Roman"/>
          <w:szCs w:val="24"/>
        </w:rPr>
        <w:t xml:space="preserve">           2013</w:t>
      </w:r>
    </w:p>
    <w:p w:rsidR="0081308B" w:rsidRDefault="0081308B" w:rsidP="007A744C">
      <w:pPr>
        <w:spacing w:after="0" w:line="360" w:lineRule="auto"/>
        <w:rPr>
          <w:rFonts w:eastAsia="Times New Roman"/>
          <w:szCs w:val="24"/>
        </w:rPr>
      </w:pPr>
    </w:p>
    <w:p w:rsidR="0081308B" w:rsidRDefault="0081308B" w:rsidP="00874E55">
      <w:pPr>
        <w:rPr>
          <w:rFonts w:eastAsia="Times New Roman"/>
          <w:b/>
          <w:sz w:val="26"/>
          <w:szCs w:val="26"/>
        </w:rPr>
      </w:pPr>
      <w:r w:rsidRPr="0081308B">
        <w:rPr>
          <w:rFonts w:eastAsia="Times New Roman"/>
          <w:b/>
          <w:sz w:val="26"/>
          <w:szCs w:val="26"/>
        </w:rPr>
        <w:t>Service on Dissertation Committees</w:t>
      </w:r>
    </w:p>
    <w:p w:rsidR="0081308B" w:rsidRPr="0081308B" w:rsidRDefault="0081308B" w:rsidP="00874E55">
      <w:pPr>
        <w:rPr>
          <w:rFonts w:eastAsia="Times New Roman"/>
          <w:szCs w:val="26"/>
        </w:rPr>
      </w:pPr>
      <w:r w:rsidRPr="0081308B">
        <w:rPr>
          <w:rFonts w:eastAsia="Times New Roman"/>
          <w:szCs w:val="26"/>
        </w:rPr>
        <w:lastRenderedPageBreak/>
        <w:t>Kent Hui</w:t>
      </w:r>
      <w:r w:rsidR="009D33F2">
        <w:rPr>
          <w:rFonts w:eastAsia="Times New Roman"/>
          <w:szCs w:val="26"/>
        </w:rPr>
        <w:t xml:space="preserve">, </w:t>
      </w:r>
      <w:r w:rsidR="009D33F2" w:rsidRPr="009D33F2">
        <w:rPr>
          <w:rFonts w:eastAsia="Times New Roman"/>
          <w:i/>
          <w:szCs w:val="26"/>
        </w:rPr>
        <w:t>Michigan State University</w:t>
      </w:r>
      <w:r w:rsidR="009D33F2">
        <w:rPr>
          <w:rFonts w:eastAsia="Times New Roman"/>
          <w:szCs w:val="26"/>
        </w:rPr>
        <w:t xml:space="preserve"> - committee member</w:t>
      </w:r>
    </w:p>
    <w:p w:rsidR="0081308B" w:rsidRPr="0081308B" w:rsidRDefault="0081308B" w:rsidP="007A744C">
      <w:pPr>
        <w:spacing w:after="0" w:line="360" w:lineRule="auto"/>
        <w:rPr>
          <w:rFonts w:eastAsia="Times New Roman"/>
          <w:b/>
        </w:rPr>
      </w:pPr>
    </w:p>
    <w:sectPr w:rsidR="0081308B" w:rsidRPr="0081308B" w:rsidSect="00BE563F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E4" w:rsidRDefault="006C1AE4" w:rsidP="00263843">
      <w:pPr>
        <w:spacing w:after="0"/>
      </w:pPr>
      <w:r>
        <w:separator/>
      </w:r>
    </w:p>
  </w:endnote>
  <w:endnote w:type="continuationSeparator" w:id="0">
    <w:p w:rsidR="006C1AE4" w:rsidRDefault="006C1AE4" w:rsidP="00263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020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726" w:rsidRDefault="004E7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5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7726" w:rsidRPr="002A4BCE" w:rsidRDefault="004E7726" w:rsidP="002A4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E4" w:rsidRDefault="006C1AE4" w:rsidP="00263843">
      <w:pPr>
        <w:spacing w:after="0"/>
      </w:pPr>
      <w:r>
        <w:separator/>
      </w:r>
    </w:p>
  </w:footnote>
  <w:footnote w:type="continuationSeparator" w:id="0">
    <w:p w:rsidR="006C1AE4" w:rsidRDefault="006C1AE4" w:rsidP="002638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CB"/>
    <w:multiLevelType w:val="hybridMultilevel"/>
    <w:tmpl w:val="FA286220"/>
    <w:lvl w:ilvl="0" w:tplc="0409000D">
      <w:start w:val="1"/>
      <w:numFmt w:val="bullet"/>
      <w:lvlText w:val=""/>
      <w:lvlJc w:val="left"/>
      <w:pPr>
        <w:ind w:left="21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" w15:restartNumberingAfterBreak="0">
    <w:nsid w:val="020E7066"/>
    <w:multiLevelType w:val="hybridMultilevel"/>
    <w:tmpl w:val="6B565DA6"/>
    <w:lvl w:ilvl="0" w:tplc="40205B1A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51A"/>
    <w:multiLevelType w:val="hybridMultilevel"/>
    <w:tmpl w:val="8CC25F54"/>
    <w:lvl w:ilvl="0" w:tplc="4E381350">
      <w:start w:val="1"/>
      <w:numFmt w:val="bullet"/>
      <w:lvlText w:val=""/>
      <w:lvlJc w:val="center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0A9B17DD"/>
    <w:multiLevelType w:val="hybridMultilevel"/>
    <w:tmpl w:val="A0348634"/>
    <w:lvl w:ilvl="0" w:tplc="19CC08A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4628B"/>
    <w:multiLevelType w:val="hybridMultilevel"/>
    <w:tmpl w:val="4CC8E510"/>
    <w:lvl w:ilvl="0" w:tplc="826625F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5028"/>
    <w:multiLevelType w:val="hybridMultilevel"/>
    <w:tmpl w:val="95B8324E"/>
    <w:lvl w:ilvl="0" w:tplc="3556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CD382">
      <w:start w:val="30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4A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24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0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A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F034AA"/>
    <w:multiLevelType w:val="hybridMultilevel"/>
    <w:tmpl w:val="5A74AF96"/>
    <w:lvl w:ilvl="0" w:tplc="F1D073B0">
      <w:start w:val="1"/>
      <w:numFmt w:val="bullet"/>
      <w:lvlText w:val=""/>
      <w:lvlJc w:val="center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CFA6126"/>
    <w:multiLevelType w:val="hybridMultilevel"/>
    <w:tmpl w:val="7EF865F8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5B6D26"/>
    <w:multiLevelType w:val="hybridMultilevel"/>
    <w:tmpl w:val="3236A30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E7B0EAF"/>
    <w:multiLevelType w:val="hybridMultilevel"/>
    <w:tmpl w:val="E2F0B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719D5"/>
    <w:multiLevelType w:val="hybridMultilevel"/>
    <w:tmpl w:val="52FC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38EA"/>
    <w:multiLevelType w:val="hybridMultilevel"/>
    <w:tmpl w:val="AFEEE084"/>
    <w:lvl w:ilvl="0" w:tplc="6CDA65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F054F3"/>
    <w:multiLevelType w:val="hybridMultilevel"/>
    <w:tmpl w:val="15C4865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26804307"/>
    <w:multiLevelType w:val="hybridMultilevel"/>
    <w:tmpl w:val="489CFF14"/>
    <w:lvl w:ilvl="0" w:tplc="04090019">
      <w:start w:val="1"/>
      <w:numFmt w:val="lowerLetter"/>
      <w:lvlText w:val="%1."/>
      <w:lvlJc w:val="left"/>
      <w:pPr>
        <w:ind w:left="77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270F2BA9"/>
    <w:multiLevelType w:val="hybridMultilevel"/>
    <w:tmpl w:val="3BC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144C6"/>
    <w:multiLevelType w:val="hybridMultilevel"/>
    <w:tmpl w:val="6534FDD8"/>
    <w:lvl w:ilvl="0" w:tplc="E39A45B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11595"/>
    <w:multiLevelType w:val="hybridMultilevel"/>
    <w:tmpl w:val="85A6CCBC"/>
    <w:lvl w:ilvl="0" w:tplc="50345140">
      <w:start w:val="1"/>
      <w:numFmt w:val="decimal"/>
      <w:lvlText w:val="%1)"/>
      <w:lvlJc w:val="left"/>
      <w:pPr>
        <w:ind w:left="742" w:hanging="56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908B4C">
      <w:numFmt w:val="bullet"/>
      <w:lvlText w:val="–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2021"/>
    <w:multiLevelType w:val="hybridMultilevel"/>
    <w:tmpl w:val="A5D66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9E69A0"/>
    <w:multiLevelType w:val="hybridMultilevel"/>
    <w:tmpl w:val="099E6C66"/>
    <w:lvl w:ilvl="0" w:tplc="04090011">
      <w:start w:val="1"/>
      <w:numFmt w:val="decimal"/>
      <w:lvlText w:val="%1)"/>
      <w:lvlJc w:val="left"/>
      <w:pPr>
        <w:ind w:left="648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7195A18"/>
    <w:multiLevelType w:val="hybridMultilevel"/>
    <w:tmpl w:val="3948099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4A835069"/>
    <w:multiLevelType w:val="hybridMultilevel"/>
    <w:tmpl w:val="455A12D8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AE044F3"/>
    <w:multiLevelType w:val="hybridMultilevel"/>
    <w:tmpl w:val="60541392"/>
    <w:lvl w:ilvl="0" w:tplc="1C2E7CC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EFB3211"/>
    <w:multiLevelType w:val="hybridMultilevel"/>
    <w:tmpl w:val="CAEC7DCE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9BB2BF1"/>
    <w:multiLevelType w:val="multilevel"/>
    <w:tmpl w:val="BB6C8DA4"/>
    <w:lvl w:ilvl="0">
      <w:start w:val="1"/>
      <w:numFmt w:val="decimal"/>
      <w:lvlText w:val="%1)"/>
      <w:lvlJc w:val="left"/>
      <w:pPr>
        <w:ind w:left="360" w:hanging="144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5CAA33F3"/>
    <w:multiLevelType w:val="hybridMultilevel"/>
    <w:tmpl w:val="6E5E7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94549F"/>
    <w:multiLevelType w:val="hybridMultilevel"/>
    <w:tmpl w:val="E8CA2B8E"/>
    <w:lvl w:ilvl="0" w:tplc="3B1294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D00E8"/>
    <w:multiLevelType w:val="hybridMultilevel"/>
    <w:tmpl w:val="C0F02966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6B740574"/>
    <w:multiLevelType w:val="hybridMultilevel"/>
    <w:tmpl w:val="D4EC0D02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8" w15:restartNumberingAfterBreak="0">
    <w:nsid w:val="6B881B69"/>
    <w:multiLevelType w:val="hybridMultilevel"/>
    <w:tmpl w:val="5FC46550"/>
    <w:lvl w:ilvl="0" w:tplc="9B661F3A">
      <w:start w:val="4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C1234EB"/>
    <w:multiLevelType w:val="hybridMultilevel"/>
    <w:tmpl w:val="AA449B3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E3F3642"/>
    <w:multiLevelType w:val="hybridMultilevel"/>
    <w:tmpl w:val="7CEA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E6B80"/>
    <w:multiLevelType w:val="hybridMultilevel"/>
    <w:tmpl w:val="BA2486E4"/>
    <w:lvl w:ilvl="0" w:tplc="64E41C7C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2" w15:restartNumberingAfterBreak="0">
    <w:nsid w:val="772F1BFA"/>
    <w:multiLevelType w:val="hybridMultilevel"/>
    <w:tmpl w:val="0E44B9E2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7FBB02BD"/>
    <w:multiLevelType w:val="hybridMultilevel"/>
    <w:tmpl w:val="552AB836"/>
    <w:lvl w:ilvl="0" w:tplc="04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31"/>
  </w:num>
  <w:num w:numId="5">
    <w:abstractNumId w:val="5"/>
  </w:num>
  <w:num w:numId="6">
    <w:abstractNumId w:val="7"/>
  </w:num>
  <w:num w:numId="7">
    <w:abstractNumId w:val="18"/>
  </w:num>
  <w:num w:numId="8">
    <w:abstractNumId w:val="11"/>
  </w:num>
  <w:num w:numId="9">
    <w:abstractNumId w:val="0"/>
  </w:num>
  <w:num w:numId="10">
    <w:abstractNumId w:val="19"/>
  </w:num>
  <w:num w:numId="11">
    <w:abstractNumId w:val="28"/>
  </w:num>
  <w:num w:numId="12">
    <w:abstractNumId w:val="10"/>
  </w:num>
  <w:num w:numId="13">
    <w:abstractNumId w:val="26"/>
  </w:num>
  <w:num w:numId="14">
    <w:abstractNumId w:val="32"/>
  </w:num>
  <w:num w:numId="15">
    <w:abstractNumId w:val="21"/>
  </w:num>
  <w:num w:numId="16">
    <w:abstractNumId w:val="12"/>
  </w:num>
  <w:num w:numId="17">
    <w:abstractNumId w:val="8"/>
  </w:num>
  <w:num w:numId="18">
    <w:abstractNumId w:val="29"/>
  </w:num>
  <w:num w:numId="19">
    <w:abstractNumId w:val="30"/>
  </w:num>
  <w:num w:numId="20">
    <w:abstractNumId w:val="14"/>
  </w:num>
  <w:num w:numId="21">
    <w:abstractNumId w:val="17"/>
  </w:num>
  <w:num w:numId="22">
    <w:abstractNumId w:val="9"/>
  </w:num>
  <w:num w:numId="23">
    <w:abstractNumId w:val="24"/>
  </w:num>
  <w:num w:numId="24">
    <w:abstractNumId w:val="16"/>
  </w:num>
  <w:num w:numId="25">
    <w:abstractNumId w:val="23"/>
  </w:num>
  <w:num w:numId="26">
    <w:abstractNumId w:val="25"/>
  </w:num>
  <w:num w:numId="27">
    <w:abstractNumId w:val="3"/>
  </w:num>
  <w:num w:numId="28">
    <w:abstractNumId w:val="20"/>
  </w:num>
  <w:num w:numId="29">
    <w:abstractNumId w:val="22"/>
  </w:num>
  <w:num w:numId="30">
    <w:abstractNumId w:val="13"/>
  </w:num>
  <w:num w:numId="31">
    <w:abstractNumId w:val="33"/>
  </w:num>
  <w:num w:numId="32">
    <w:abstractNumId w:val="1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3A"/>
    <w:rsid w:val="000003CB"/>
    <w:rsid w:val="000112E8"/>
    <w:rsid w:val="00013218"/>
    <w:rsid w:val="000139A2"/>
    <w:rsid w:val="000168CF"/>
    <w:rsid w:val="00022F58"/>
    <w:rsid w:val="00023881"/>
    <w:rsid w:val="000265FD"/>
    <w:rsid w:val="00026F61"/>
    <w:rsid w:val="00027A0F"/>
    <w:rsid w:val="00030AED"/>
    <w:rsid w:val="00036D43"/>
    <w:rsid w:val="00036E5E"/>
    <w:rsid w:val="00046D0F"/>
    <w:rsid w:val="00055885"/>
    <w:rsid w:val="00055B93"/>
    <w:rsid w:val="00071A3B"/>
    <w:rsid w:val="0007536B"/>
    <w:rsid w:val="00075B2D"/>
    <w:rsid w:val="00080D51"/>
    <w:rsid w:val="00081E28"/>
    <w:rsid w:val="00086811"/>
    <w:rsid w:val="000878FD"/>
    <w:rsid w:val="0009240F"/>
    <w:rsid w:val="00093454"/>
    <w:rsid w:val="000A7D26"/>
    <w:rsid w:val="000B3814"/>
    <w:rsid w:val="000B6B9C"/>
    <w:rsid w:val="000B7D88"/>
    <w:rsid w:val="000C7116"/>
    <w:rsid w:val="000D1495"/>
    <w:rsid w:val="000D5785"/>
    <w:rsid w:val="000D57B6"/>
    <w:rsid w:val="000D62E8"/>
    <w:rsid w:val="000E2BD8"/>
    <w:rsid w:val="000E3FF8"/>
    <w:rsid w:val="000F27ED"/>
    <w:rsid w:val="001003F0"/>
    <w:rsid w:val="001106C6"/>
    <w:rsid w:val="00115DD7"/>
    <w:rsid w:val="00116597"/>
    <w:rsid w:val="00116D18"/>
    <w:rsid w:val="0012470C"/>
    <w:rsid w:val="00143148"/>
    <w:rsid w:val="001433F6"/>
    <w:rsid w:val="001455FC"/>
    <w:rsid w:val="00151FC9"/>
    <w:rsid w:val="00152E8C"/>
    <w:rsid w:val="001563BE"/>
    <w:rsid w:val="00156C42"/>
    <w:rsid w:val="00160B35"/>
    <w:rsid w:val="0016134F"/>
    <w:rsid w:val="00164D62"/>
    <w:rsid w:val="00165B15"/>
    <w:rsid w:val="00176900"/>
    <w:rsid w:val="001845C0"/>
    <w:rsid w:val="0019277B"/>
    <w:rsid w:val="00195336"/>
    <w:rsid w:val="001A473D"/>
    <w:rsid w:val="001A59F9"/>
    <w:rsid w:val="001A6981"/>
    <w:rsid w:val="001B52C6"/>
    <w:rsid w:val="001C2E9A"/>
    <w:rsid w:val="001D1952"/>
    <w:rsid w:val="001D264E"/>
    <w:rsid w:val="001D4830"/>
    <w:rsid w:val="001D4E16"/>
    <w:rsid w:val="001D52D6"/>
    <w:rsid w:val="001E3189"/>
    <w:rsid w:val="001E444E"/>
    <w:rsid w:val="001E6EE2"/>
    <w:rsid w:val="002007FE"/>
    <w:rsid w:val="00201F26"/>
    <w:rsid w:val="002052EA"/>
    <w:rsid w:val="00206173"/>
    <w:rsid w:val="00206FEB"/>
    <w:rsid w:val="00207BF2"/>
    <w:rsid w:val="0021387F"/>
    <w:rsid w:val="00215B2C"/>
    <w:rsid w:val="0021711E"/>
    <w:rsid w:val="00220335"/>
    <w:rsid w:val="00222003"/>
    <w:rsid w:val="00224053"/>
    <w:rsid w:val="00224417"/>
    <w:rsid w:val="00225825"/>
    <w:rsid w:val="00225AF3"/>
    <w:rsid w:val="00227C8D"/>
    <w:rsid w:val="00232A7E"/>
    <w:rsid w:val="002338C6"/>
    <w:rsid w:val="00235BDC"/>
    <w:rsid w:val="00236BD4"/>
    <w:rsid w:val="00240521"/>
    <w:rsid w:val="00250690"/>
    <w:rsid w:val="00253638"/>
    <w:rsid w:val="00255ABA"/>
    <w:rsid w:val="0026077D"/>
    <w:rsid w:val="00263670"/>
    <w:rsid w:val="00263843"/>
    <w:rsid w:val="0026394F"/>
    <w:rsid w:val="0028379A"/>
    <w:rsid w:val="00296A21"/>
    <w:rsid w:val="00296A3B"/>
    <w:rsid w:val="002A0168"/>
    <w:rsid w:val="002A2A4D"/>
    <w:rsid w:val="002A3419"/>
    <w:rsid w:val="002A48E8"/>
    <w:rsid w:val="002A4BCE"/>
    <w:rsid w:val="002B10B8"/>
    <w:rsid w:val="002B19D7"/>
    <w:rsid w:val="002B4712"/>
    <w:rsid w:val="002C3729"/>
    <w:rsid w:val="002E3D2B"/>
    <w:rsid w:val="002E4EFC"/>
    <w:rsid w:val="002F12EB"/>
    <w:rsid w:val="002F2CB4"/>
    <w:rsid w:val="002F4EE8"/>
    <w:rsid w:val="002F63E3"/>
    <w:rsid w:val="003114F3"/>
    <w:rsid w:val="00315D39"/>
    <w:rsid w:val="00317AD3"/>
    <w:rsid w:val="0032297E"/>
    <w:rsid w:val="00324341"/>
    <w:rsid w:val="00325E9A"/>
    <w:rsid w:val="00336DE4"/>
    <w:rsid w:val="00351319"/>
    <w:rsid w:val="003537D6"/>
    <w:rsid w:val="0035466D"/>
    <w:rsid w:val="00354D4C"/>
    <w:rsid w:val="003564A7"/>
    <w:rsid w:val="00357DDA"/>
    <w:rsid w:val="0036027C"/>
    <w:rsid w:val="0036386C"/>
    <w:rsid w:val="003639D0"/>
    <w:rsid w:val="00365ED5"/>
    <w:rsid w:val="003707FE"/>
    <w:rsid w:val="00377678"/>
    <w:rsid w:val="00380E13"/>
    <w:rsid w:val="00384432"/>
    <w:rsid w:val="003871C5"/>
    <w:rsid w:val="0039035F"/>
    <w:rsid w:val="00396693"/>
    <w:rsid w:val="003A240E"/>
    <w:rsid w:val="003A403B"/>
    <w:rsid w:val="003A68F9"/>
    <w:rsid w:val="003B3538"/>
    <w:rsid w:val="003B4868"/>
    <w:rsid w:val="003C38B6"/>
    <w:rsid w:val="003C6537"/>
    <w:rsid w:val="003D0312"/>
    <w:rsid w:val="003D12F5"/>
    <w:rsid w:val="003D2FC1"/>
    <w:rsid w:val="003D4DE5"/>
    <w:rsid w:val="003D60B8"/>
    <w:rsid w:val="003F09C5"/>
    <w:rsid w:val="003F165E"/>
    <w:rsid w:val="003F2933"/>
    <w:rsid w:val="00416F15"/>
    <w:rsid w:val="004205A8"/>
    <w:rsid w:val="00421D7E"/>
    <w:rsid w:val="00424D7F"/>
    <w:rsid w:val="00426272"/>
    <w:rsid w:val="00433BCB"/>
    <w:rsid w:val="00435AA2"/>
    <w:rsid w:val="00453696"/>
    <w:rsid w:val="00454FFE"/>
    <w:rsid w:val="004672A2"/>
    <w:rsid w:val="00467566"/>
    <w:rsid w:val="00493056"/>
    <w:rsid w:val="004A2E70"/>
    <w:rsid w:val="004B1B66"/>
    <w:rsid w:val="004B5E3C"/>
    <w:rsid w:val="004B6E5E"/>
    <w:rsid w:val="004C0407"/>
    <w:rsid w:val="004C0A2A"/>
    <w:rsid w:val="004C3442"/>
    <w:rsid w:val="004C5ABB"/>
    <w:rsid w:val="004C6D1D"/>
    <w:rsid w:val="004D0AA5"/>
    <w:rsid w:val="004D0CE9"/>
    <w:rsid w:val="004D6E80"/>
    <w:rsid w:val="004E5F73"/>
    <w:rsid w:val="004E6247"/>
    <w:rsid w:val="004E7726"/>
    <w:rsid w:val="004F0CE8"/>
    <w:rsid w:val="004F26BF"/>
    <w:rsid w:val="0050058F"/>
    <w:rsid w:val="00501BF1"/>
    <w:rsid w:val="00503C6F"/>
    <w:rsid w:val="0050721E"/>
    <w:rsid w:val="00514D04"/>
    <w:rsid w:val="00515491"/>
    <w:rsid w:val="005203C8"/>
    <w:rsid w:val="005217E4"/>
    <w:rsid w:val="005231E9"/>
    <w:rsid w:val="00525ECE"/>
    <w:rsid w:val="00541A39"/>
    <w:rsid w:val="00541E4A"/>
    <w:rsid w:val="00542E47"/>
    <w:rsid w:val="005500FD"/>
    <w:rsid w:val="005519A8"/>
    <w:rsid w:val="00555AE4"/>
    <w:rsid w:val="00565E15"/>
    <w:rsid w:val="00573321"/>
    <w:rsid w:val="00577017"/>
    <w:rsid w:val="00580499"/>
    <w:rsid w:val="00581AB2"/>
    <w:rsid w:val="00593752"/>
    <w:rsid w:val="005A2644"/>
    <w:rsid w:val="005A3986"/>
    <w:rsid w:val="005B3694"/>
    <w:rsid w:val="005B492A"/>
    <w:rsid w:val="005C120F"/>
    <w:rsid w:val="005C24BE"/>
    <w:rsid w:val="005C54A4"/>
    <w:rsid w:val="005C73D2"/>
    <w:rsid w:val="005D202B"/>
    <w:rsid w:val="005D3153"/>
    <w:rsid w:val="005D7019"/>
    <w:rsid w:val="005E288E"/>
    <w:rsid w:val="005E62F1"/>
    <w:rsid w:val="00622FDF"/>
    <w:rsid w:val="00630111"/>
    <w:rsid w:val="00630B4E"/>
    <w:rsid w:val="006321F5"/>
    <w:rsid w:val="00635DFE"/>
    <w:rsid w:val="00637CFA"/>
    <w:rsid w:val="006407CE"/>
    <w:rsid w:val="00647F21"/>
    <w:rsid w:val="0065329D"/>
    <w:rsid w:val="0065436D"/>
    <w:rsid w:val="00665CF4"/>
    <w:rsid w:val="006679D8"/>
    <w:rsid w:val="00682719"/>
    <w:rsid w:val="006A18B7"/>
    <w:rsid w:val="006B4F06"/>
    <w:rsid w:val="006C1AE4"/>
    <w:rsid w:val="006C46A7"/>
    <w:rsid w:val="006C52E3"/>
    <w:rsid w:val="006D0365"/>
    <w:rsid w:val="006D3223"/>
    <w:rsid w:val="006D5147"/>
    <w:rsid w:val="006D5D2F"/>
    <w:rsid w:val="006E43FA"/>
    <w:rsid w:val="006E6A71"/>
    <w:rsid w:val="006E6AE4"/>
    <w:rsid w:val="006E75DD"/>
    <w:rsid w:val="006F094A"/>
    <w:rsid w:val="00715654"/>
    <w:rsid w:val="0072199D"/>
    <w:rsid w:val="007225CD"/>
    <w:rsid w:val="007301B1"/>
    <w:rsid w:val="00731A3A"/>
    <w:rsid w:val="00737688"/>
    <w:rsid w:val="00740BBE"/>
    <w:rsid w:val="0074375E"/>
    <w:rsid w:val="00750067"/>
    <w:rsid w:val="007547B7"/>
    <w:rsid w:val="00755FDD"/>
    <w:rsid w:val="0075628A"/>
    <w:rsid w:val="00764D3A"/>
    <w:rsid w:val="00772D08"/>
    <w:rsid w:val="00773674"/>
    <w:rsid w:val="00777456"/>
    <w:rsid w:val="00787548"/>
    <w:rsid w:val="00793246"/>
    <w:rsid w:val="00796D08"/>
    <w:rsid w:val="007A18BA"/>
    <w:rsid w:val="007A4C68"/>
    <w:rsid w:val="007A5565"/>
    <w:rsid w:val="007A5617"/>
    <w:rsid w:val="007A6B53"/>
    <w:rsid w:val="007A744C"/>
    <w:rsid w:val="007A7845"/>
    <w:rsid w:val="007B07A9"/>
    <w:rsid w:val="007B25CA"/>
    <w:rsid w:val="007B371D"/>
    <w:rsid w:val="007C2678"/>
    <w:rsid w:val="007D2E06"/>
    <w:rsid w:val="007E2EAE"/>
    <w:rsid w:val="007E5264"/>
    <w:rsid w:val="007F4CEB"/>
    <w:rsid w:val="007F52A2"/>
    <w:rsid w:val="0081308B"/>
    <w:rsid w:val="00824E10"/>
    <w:rsid w:val="00826D53"/>
    <w:rsid w:val="00840A4F"/>
    <w:rsid w:val="00842ECC"/>
    <w:rsid w:val="00851BB9"/>
    <w:rsid w:val="00863275"/>
    <w:rsid w:val="00874E55"/>
    <w:rsid w:val="00884571"/>
    <w:rsid w:val="00886C78"/>
    <w:rsid w:val="00886E38"/>
    <w:rsid w:val="0089510D"/>
    <w:rsid w:val="008A1285"/>
    <w:rsid w:val="008A2F30"/>
    <w:rsid w:val="008A3919"/>
    <w:rsid w:val="008A6ED1"/>
    <w:rsid w:val="008B14E5"/>
    <w:rsid w:val="008C30E5"/>
    <w:rsid w:val="008D4F15"/>
    <w:rsid w:val="008D5E9F"/>
    <w:rsid w:val="008E267B"/>
    <w:rsid w:val="008E368A"/>
    <w:rsid w:val="008F43D2"/>
    <w:rsid w:val="00903EB0"/>
    <w:rsid w:val="009072EB"/>
    <w:rsid w:val="00907AB7"/>
    <w:rsid w:val="00907C37"/>
    <w:rsid w:val="00911138"/>
    <w:rsid w:val="009141ED"/>
    <w:rsid w:val="00914C56"/>
    <w:rsid w:val="009216F0"/>
    <w:rsid w:val="00923E0F"/>
    <w:rsid w:val="00924C53"/>
    <w:rsid w:val="009277CC"/>
    <w:rsid w:val="00930E21"/>
    <w:rsid w:val="0094415F"/>
    <w:rsid w:val="00962809"/>
    <w:rsid w:val="009650B7"/>
    <w:rsid w:val="0097401B"/>
    <w:rsid w:val="00992BE5"/>
    <w:rsid w:val="00994866"/>
    <w:rsid w:val="00997CE9"/>
    <w:rsid w:val="009A0AF3"/>
    <w:rsid w:val="009A2C7B"/>
    <w:rsid w:val="009B38C3"/>
    <w:rsid w:val="009B3F8E"/>
    <w:rsid w:val="009C3BE7"/>
    <w:rsid w:val="009D33F2"/>
    <w:rsid w:val="009D7258"/>
    <w:rsid w:val="009E132D"/>
    <w:rsid w:val="009E7205"/>
    <w:rsid w:val="009E736C"/>
    <w:rsid w:val="009E7883"/>
    <w:rsid w:val="009F0303"/>
    <w:rsid w:val="009F627B"/>
    <w:rsid w:val="00A004D6"/>
    <w:rsid w:val="00A029A5"/>
    <w:rsid w:val="00A058DD"/>
    <w:rsid w:val="00A1123A"/>
    <w:rsid w:val="00A11965"/>
    <w:rsid w:val="00A1459A"/>
    <w:rsid w:val="00A14E1D"/>
    <w:rsid w:val="00A17CF6"/>
    <w:rsid w:val="00A206C1"/>
    <w:rsid w:val="00A20A47"/>
    <w:rsid w:val="00A22F27"/>
    <w:rsid w:val="00A2399D"/>
    <w:rsid w:val="00A24874"/>
    <w:rsid w:val="00A268D0"/>
    <w:rsid w:val="00A37B9F"/>
    <w:rsid w:val="00A513D0"/>
    <w:rsid w:val="00A52251"/>
    <w:rsid w:val="00A653AD"/>
    <w:rsid w:val="00A702E0"/>
    <w:rsid w:val="00A70930"/>
    <w:rsid w:val="00A72DC1"/>
    <w:rsid w:val="00A764FB"/>
    <w:rsid w:val="00A8167B"/>
    <w:rsid w:val="00A83621"/>
    <w:rsid w:val="00A837F6"/>
    <w:rsid w:val="00A93B45"/>
    <w:rsid w:val="00A9524C"/>
    <w:rsid w:val="00A97881"/>
    <w:rsid w:val="00AA714F"/>
    <w:rsid w:val="00AB0F05"/>
    <w:rsid w:val="00AB2A34"/>
    <w:rsid w:val="00AB5C00"/>
    <w:rsid w:val="00AC4B87"/>
    <w:rsid w:val="00AD4495"/>
    <w:rsid w:val="00AD7C92"/>
    <w:rsid w:val="00AF4A9C"/>
    <w:rsid w:val="00AF4D76"/>
    <w:rsid w:val="00B053BB"/>
    <w:rsid w:val="00B1030A"/>
    <w:rsid w:val="00B10566"/>
    <w:rsid w:val="00B14AC2"/>
    <w:rsid w:val="00B30B15"/>
    <w:rsid w:val="00B31EF5"/>
    <w:rsid w:val="00B355F4"/>
    <w:rsid w:val="00B37993"/>
    <w:rsid w:val="00B40AD0"/>
    <w:rsid w:val="00B437EF"/>
    <w:rsid w:val="00B46D35"/>
    <w:rsid w:val="00B4724C"/>
    <w:rsid w:val="00B475E2"/>
    <w:rsid w:val="00B55CAC"/>
    <w:rsid w:val="00B713D1"/>
    <w:rsid w:val="00B71BF4"/>
    <w:rsid w:val="00B71CF8"/>
    <w:rsid w:val="00B71F2E"/>
    <w:rsid w:val="00B72CC4"/>
    <w:rsid w:val="00B747DF"/>
    <w:rsid w:val="00B7555E"/>
    <w:rsid w:val="00B75C51"/>
    <w:rsid w:val="00B8043A"/>
    <w:rsid w:val="00B83558"/>
    <w:rsid w:val="00B841A0"/>
    <w:rsid w:val="00B912C0"/>
    <w:rsid w:val="00BA2897"/>
    <w:rsid w:val="00BA6B8C"/>
    <w:rsid w:val="00BB061C"/>
    <w:rsid w:val="00BB0C89"/>
    <w:rsid w:val="00BB211C"/>
    <w:rsid w:val="00BB225A"/>
    <w:rsid w:val="00BB55DF"/>
    <w:rsid w:val="00BD3AFC"/>
    <w:rsid w:val="00BD434A"/>
    <w:rsid w:val="00BD79E6"/>
    <w:rsid w:val="00BE4606"/>
    <w:rsid w:val="00BE462F"/>
    <w:rsid w:val="00BE563F"/>
    <w:rsid w:val="00BF4D90"/>
    <w:rsid w:val="00C04713"/>
    <w:rsid w:val="00C142DE"/>
    <w:rsid w:val="00C14EAC"/>
    <w:rsid w:val="00C162FD"/>
    <w:rsid w:val="00C2160B"/>
    <w:rsid w:val="00C234DC"/>
    <w:rsid w:val="00C244BA"/>
    <w:rsid w:val="00C24F74"/>
    <w:rsid w:val="00C25CC2"/>
    <w:rsid w:val="00C3248D"/>
    <w:rsid w:val="00C3500E"/>
    <w:rsid w:val="00C46001"/>
    <w:rsid w:val="00C5117C"/>
    <w:rsid w:val="00C53A7C"/>
    <w:rsid w:val="00C5754C"/>
    <w:rsid w:val="00C600BB"/>
    <w:rsid w:val="00C60B07"/>
    <w:rsid w:val="00C637A3"/>
    <w:rsid w:val="00C66C09"/>
    <w:rsid w:val="00C66DA5"/>
    <w:rsid w:val="00C73B80"/>
    <w:rsid w:val="00C73D8C"/>
    <w:rsid w:val="00C774B4"/>
    <w:rsid w:val="00C80E31"/>
    <w:rsid w:val="00C91E68"/>
    <w:rsid w:val="00C922D1"/>
    <w:rsid w:val="00C96F1D"/>
    <w:rsid w:val="00CA0427"/>
    <w:rsid w:val="00CB4548"/>
    <w:rsid w:val="00CC329C"/>
    <w:rsid w:val="00CC6068"/>
    <w:rsid w:val="00CD2530"/>
    <w:rsid w:val="00CD26C5"/>
    <w:rsid w:val="00CD4219"/>
    <w:rsid w:val="00CD5FFF"/>
    <w:rsid w:val="00CD629C"/>
    <w:rsid w:val="00CE030B"/>
    <w:rsid w:val="00CE116C"/>
    <w:rsid w:val="00CE1503"/>
    <w:rsid w:val="00CE2074"/>
    <w:rsid w:val="00CE2B72"/>
    <w:rsid w:val="00CE3D6E"/>
    <w:rsid w:val="00CF2D2E"/>
    <w:rsid w:val="00D04C18"/>
    <w:rsid w:val="00D0539A"/>
    <w:rsid w:val="00D05961"/>
    <w:rsid w:val="00D07C98"/>
    <w:rsid w:val="00D23BAE"/>
    <w:rsid w:val="00D24B67"/>
    <w:rsid w:val="00D30077"/>
    <w:rsid w:val="00D4692F"/>
    <w:rsid w:val="00D475C4"/>
    <w:rsid w:val="00D50F4B"/>
    <w:rsid w:val="00D51E69"/>
    <w:rsid w:val="00D55630"/>
    <w:rsid w:val="00D55F13"/>
    <w:rsid w:val="00D62310"/>
    <w:rsid w:val="00D6543E"/>
    <w:rsid w:val="00D710D8"/>
    <w:rsid w:val="00D732DC"/>
    <w:rsid w:val="00D83747"/>
    <w:rsid w:val="00D84633"/>
    <w:rsid w:val="00D90D9D"/>
    <w:rsid w:val="00D92B6F"/>
    <w:rsid w:val="00D94060"/>
    <w:rsid w:val="00D949FC"/>
    <w:rsid w:val="00DA03D6"/>
    <w:rsid w:val="00DA6636"/>
    <w:rsid w:val="00DA7540"/>
    <w:rsid w:val="00DB7F41"/>
    <w:rsid w:val="00DC3A9B"/>
    <w:rsid w:val="00DC4AC8"/>
    <w:rsid w:val="00DD0E23"/>
    <w:rsid w:val="00DE0714"/>
    <w:rsid w:val="00DE1554"/>
    <w:rsid w:val="00DE155F"/>
    <w:rsid w:val="00DE7E49"/>
    <w:rsid w:val="00DF161A"/>
    <w:rsid w:val="00DF3152"/>
    <w:rsid w:val="00E02143"/>
    <w:rsid w:val="00E02B69"/>
    <w:rsid w:val="00E10B3C"/>
    <w:rsid w:val="00E12D95"/>
    <w:rsid w:val="00E13E3C"/>
    <w:rsid w:val="00E205AB"/>
    <w:rsid w:val="00E2470A"/>
    <w:rsid w:val="00E252B4"/>
    <w:rsid w:val="00E2704B"/>
    <w:rsid w:val="00E30A2E"/>
    <w:rsid w:val="00E34D72"/>
    <w:rsid w:val="00E36566"/>
    <w:rsid w:val="00E42EA5"/>
    <w:rsid w:val="00E50B12"/>
    <w:rsid w:val="00E5278B"/>
    <w:rsid w:val="00E5794A"/>
    <w:rsid w:val="00E6153A"/>
    <w:rsid w:val="00E66509"/>
    <w:rsid w:val="00E719B8"/>
    <w:rsid w:val="00E730D5"/>
    <w:rsid w:val="00E76560"/>
    <w:rsid w:val="00E81356"/>
    <w:rsid w:val="00E82225"/>
    <w:rsid w:val="00E869C9"/>
    <w:rsid w:val="00E96494"/>
    <w:rsid w:val="00E97142"/>
    <w:rsid w:val="00EA4245"/>
    <w:rsid w:val="00EA46DA"/>
    <w:rsid w:val="00EB51CA"/>
    <w:rsid w:val="00EB5D0B"/>
    <w:rsid w:val="00EC2348"/>
    <w:rsid w:val="00EC4D3B"/>
    <w:rsid w:val="00EC4DDA"/>
    <w:rsid w:val="00EC4FC6"/>
    <w:rsid w:val="00EC569B"/>
    <w:rsid w:val="00ED57BC"/>
    <w:rsid w:val="00EF1804"/>
    <w:rsid w:val="00EF323E"/>
    <w:rsid w:val="00F13E73"/>
    <w:rsid w:val="00F16A19"/>
    <w:rsid w:val="00F16DF3"/>
    <w:rsid w:val="00F17269"/>
    <w:rsid w:val="00F22C6E"/>
    <w:rsid w:val="00F263D8"/>
    <w:rsid w:val="00F27E6A"/>
    <w:rsid w:val="00F31DD3"/>
    <w:rsid w:val="00F327CF"/>
    <w:rsid w:val="00F371BB"/>
    <w:rsid w:val="00F409E1"/>
    <w:rsid w:val="00F411A6"/>
    <w:rsid w:val="00F44302"/>
    <w:rsid w:val="00F508B5"/>
    <w:rsid w:val="00F660B6"/>
    <w:rsid w:val="00F72779"/>
    <w:rsid w:val="00F77065"/>
    <w:rsid w:val="00F810DD"/>
    <w:rsid w:val="00F86DC9"/>
    <w:rsid w:val="00F90EE4"/>
    <w:rsid w:val="00F9472F"/>
    <w:rsid w:val="00FA1BDA"/>
    <w:rsid w:val="00FA4479"/>
    <w:rsid w:val="00FB0F1B"/>
    <w:rsid w:val="00FC3A4F"/>
    <w:rsid w:val="00FC5419"/>
    <w:rsid w:val="00FC78FD"/>
    <w:rsid w:val="00FE0B9F"/>
    <w:rsid w:val="00FE37D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color w:val="EEECE1" w:themeColor="background2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3E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23A"/>
    <w:pPr>
      <w:autoSpaceDE w:val="0"/>
      <w:autoSpaceDN w:val="0"/>
      <w:adjustRightInd w:val="0"/>
      <w:spacing w:after="0"/>
    </w:pPr>
    <w:rPr>
      <w:rFonts w:ascii="Garamond" w:hAnsi="Garamond" w:cs="Garamond"/>
      <w:color w:val="000000"/>
    </w:rPr>
  </w:style>
  <w:style w:type="character" w:styleId="Hyperlink">
    <w:name w:val="Hyperlink"/>
    <w:basedOn w:val="DefaultParagraphFont"/>
    <w:uiPriority w:val="99"/>
    <w:unhideWhenUsed/>
    <w:rsid w:val="005C5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8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3843"/>
    <w:rPr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2638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3843"/>
    <w:rPr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3E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D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470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710D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6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article/10.1007%2Fs11747-014-0402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a.org/publications/MarketingInsights/Pages/The-Fairness-Fact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0838-82CB-419B-B6DC-F7D0055B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2016-07-23T04:47:00Z</dcterms:created>
  <dcterms:modified xsi:type="dcterms:W3CDTF">2016-09-06T17:45:00Z</dcterms:modified>
</cp:coreProperties>
</file>