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43F" w:rsidRPr="006E288B" w:rsidRDefault="0005243F" w:rsidP="0005243F">
      <w:pPr>
        <w:spacing w:after="0" w:line="240" w:lineRule="auto"/>
        <w:jc w:val="center"/>
        <w:rPr>
          <w:rFonts w:ascii="Agency FB" w:hAnsi="Agency FB"/>
          <w:b/>
          <w:sz w:val="28"/>
          <w:szCs w:val="28"/>
          <w:u w:val="single"/>
        </w:rPr>
      </w:pPr>
      <w:r w:rsidRPr="006E288B">
        <w:rPr>
          <w:rFonts w:ascii="Agency FB" w:hAnsi="Agency FB"/>
          <w:b/>
          <w:sz w:val="28"/>
          <w:szCs w:val="28"/>
          <w:u w:val="single"/>
        </w:rPr>
        <w:t xml:space="preserve">Dr. </w:t>
      </w:r>
      <w:r w:rsidR="00A26029" w:rsidRPr="006E288B">
        <w:rPr>
          <w:rFonts w:ascii="Agency FB" w:hAnsi="Agency FB"/>
          <w:b/>
          <w:sz w:val="28"/>
          <w:szCs w:val="28"/>
          <w:u w:val="single"/>
        </w:rPr>
        <w:t xml:space="preserve">Jeff </w:t>
      </w:r>
      <w:r w:rsidRPr="006E288B">
        <w:rPr>
          <w:rFonts w:ascii="Agency FB" w:hAnsi="Agency FB"/>
          <w:b/>
          <w:sz w:val="28"/>
          <w:szCs w:val="28"/>
          <w:u w:val="single"/>
        </w:rPr>
        <w:t xml:space="preserve">G. </w:t>
      </w:r>
      <w:r w:rsidR="00A26029" w:rsidRPr="006E288B">
        <w:rPr>
          <w:rFonts w:ascii="Agency FB" w:hAnsi="Agency FB"/>
          <w:b/>
          <w:sz w:val="28"/>
          <w:szCs w:val="28"/>
          <w:u w:val="single"/>
        </w:rPr>
        <w:t xml:space="preserve">Cohu </w:t>
      </w:r>
    </w:p>
    <w:p w:rsidR="006E288B" w:rsidRPr="006E288B" w:rsidRDefault="006E288B" w:rsidP="006E288B">
      <w:pPr>
        <w:spacing w:after="0"/>
        <w:jc w:val="center"/>
        <w:rPr>
          <w:rFonts w:ascii="Agency FB" w:hAnsi="Agency FB" w:cs="Times New Roman"/>
          <w:sz w:val="24"/>
          <w:szCs w:val="24"/>
        </w:rPr>
      </w:pPr>
      <w:r w:rsidRPr="006E288B">
        <w:rPr>
          <w:rFonts w:ascii="Agency FB" w:hAnsi="Agency FB" w:cs="Times New Roman"/>
          <w:sz w:val="24"/>
          <w:szCs w:val="24"/>
        </w:rPr>
        <w:t xml:space="preserve">4425 </w:t>
      </w:r>
      <w:proofErr w:type="spellStart"/>
      <w:r w:rsidRPr="006E288B">
        <w:rPr>
          <w:rFonts w:ascii="Agency FB" w:hAnsi="Agency FB" w:cs="Times New Roman"/>
          <w:sz w:val="24"/>
          <w:szCs w:val="24"/>
        </w:rPr>
        <w:t>Elmdale</w:t>
      </w:r>
      <w:proofErr w:type="spellEnd"/>
      <w:r w:rsidRPr="006E288B">
        <w:rPr>
          <w:rFonts w:ascii="Agency FB" w:hAnsi="Agency FB" w:cs="Times New Roman"/>
          <w:sz w:val="24"/>
          <w:szCs w:val="24"/>
        </w:rPr>
        <w:t xml:space="preserve"> Avenue</w:t>
      </w:r>
    </w:p>
    <w:p w:rsidR="006E288B" w:rsidRPr="006E288B" w:rsidRDefault="006E288B" w:rsidP="006E288B">
      <w:pPr>
        <w:spacing w:after="0"/>
        <w:jc w:val="center"/>
        <w:rPr>
          <w:rFonts w:ascii="Agency FB" w:hAnsi="Agency FB" w:cs="Times New Roman"/>
          <w:sz w:val="24"/>
          <w:szCs w:val="24"/>
        </w:rPr>
      </w:pPr>
      <w:r w:rsidRPr="006E288B">
        <w:rPr>
          <w:rFonts w:ascii="Agency FB" w:hAnsi="Agency FB" w:cs="Times New Roman"/>
          <w:sz w:val="24"/>
          <w:szCs w:val="24"/>
        </w:rPr>
        <w:t>Clarkston, MI 48346</w:t>
      </w:r>
    </w:p>
    <w:p w:rsidR="006E288B" w:rsidRPr="006E288B" w:rsidRDefault="006E288B" w:rsidP="006E288B">
      <w:pPr>
        <w:spacing w:after="0"/>
        <w:jc w:val="center"/>
        <w:rPr>
          <w:rFonts w:ascii="Agency FB" w:hAnsi="Agency FB" w:cs="Times New Roman"/>
          <w:sz w:val="24"/>
          <w:szCs w:val="24"/>
        </w:rPr>
      </w:pPr>
      <w:r w:rsidRPr="006E288B">
        <w:rPr>
          <w:rFonts w:ascii="Agency FB" w:hAnsi="Agency FB" w:cs="Times New Roman"/>
          <w:sz w:val="24"/>
          <w:szCs w:val="24"/>
        </w:rPr>
        <w:t>(W) 517-353-6422; (H) 248-618-9031</w:t>
      </w:r>
    </w:p>
    <w:p w:rsidR="006E288B" w:rsidRPr="006E288B" w:rsidRDefault="004A7979" w:rsidP="006E288B">
      <w:pPr>
        <w:spacing w:after="0"/>
        <w:jc w:val="center"/>
        <w:rPr>
          <w:rFonts w:ascii="Agency FB" w:hAnsi="Agency FB" w:cs="Times New Roman"/>
          <w:sz w:val="24"/>
          <w:szCs w:val="24"/>
        </w:rPr>
      </w:pPr>
      <w:proofErr w:type="gramStart"/>
      <w:r>
        <w:rPr>
          <w:rFonts w:ascii="Agency FB" w:hAnsi="Agency FB" w:cs="Times New Roman"/>
          <w:sz w:val="24"/>
          <w:szCs w:val="24"/>
        </w:rPr>
        <w:t>e-mail</w:t>
      </w:r>
      <w:proofErr w:type="gramEnd"/>
      <w:r>
        <w:rPr>
          <w:rFonts w:ascii="Agency FB" w:hAnsi="Agency FB" w:cs="Times New Roman"/>
          <w:sz w:val="24"/>
          <w:szCs w:val="24"/>
        </w:rPr>
        <w:t>: jcohu@sbcglobal.net</w:t>
      </w:r>
    </w:p>
    <w:p w:rsidR="006E288B" w:rsidRDefault="006E288B" w:rsidP="006E288B">
      <w:pPr>
        <w:spacing w:after="0" w:line="240" w:lineRule="auto"/>
        <w:jc w:val="center"/>
        <w:rPr>
          <w:rFonts w:ascii="Agency FB" w:hAnsi="Agency FB"/>
          <w:b/>
          <w:sz w:val="28"/>
          <w:szCs w:val="28"/>
        </w:rPr>
      </w:pPr>
    </w:p>
    <w:p w:rsidR="00426207" w:rsidRPr="006E288B" w:rsidRDefault="00A26029" w:rsidP="006E288B">
      <w:pPr>
        <w:spacing w:after="0" w:line="240" w:lineRule="auto"/>
        <w:jc w:val="center"/>
        <w:rPr>
          <w:rFonts w:ascii="Agency FB" w:hAnsi="Agency FB"/>
          <w:b/>
          <w:sz w:val="28"/>
          <w:szCs w:val="28"/>
          <w:u w:val="single"/>
        </w:rPr>
      </w:pPr>
      <w:r w:rsidRPr="006E288B">
        <w:rPr>
          <w:rFonts w:ascii="Agency FB" w:hAnsi="Agency FB"/>
          <w:b/>
          <w:sz w:val="28"/>
          <w:szCs w:val="28"/>
          <w:u w:val="single"/>
        </w:rPr>
        <w:t>Curriculum Vita</w:t>
      </w:r>
    </w:p>
    <w:p w:rsidR="00426207" w:rsidRDefault="00426207">
      <w:pPr>
        <w:rPr>
          <w:rFonts w:ascii="Agency FB" w:hAnsi="Agency FB"/>
          <w:b/>
          <w:sz w:val="28"/>
          <w:szCs w:val="28"/>
        </w:rPr>
      </w:pPr>
    </w:p>
    <w:p w:rsidR="00B611EC" w:rsidRPr="00426207" w:rsidRDefault="00D26009">
      <w:pPr>
        <w:rPr>
          <w:rFonts w:ascii="Agency FB" w:hAnsi="Agency FB"/>
          <w:b/>
          <w:sz w:val="28"/>
          <w:szCs w:val="28"/>
          <w:u w:val="single"/>
        </w:rPr>
      </w:pPr>
      <w:r w:rsidRPr="00426207">
        <w:rPr>
          <w:rFonts w:ascii="Agency FB" w:hAnsi="Agency FB"/>
          <w:b/>
          <w:sz w:val="28"/>
          <w:szCs w:val="28"/>
          <w:u w:val="single"/>
        </w:rPr>
        <w:t>Academic Appointments</w:t>
      </w:r>
    </w:p>
    <w:p w:rsidR="00D26009" w:rsidRPr="00F9312E" w:rsidRDefault="00D26009">
      <w:pPr>
        <w:rPr>
          <w:rFonts w:ascii="Agency FB" w:hAnsi="Agency FB"/>
        </w:rPr>
      </w:pPr>
      <w:r w:rsidRPr="00F9312E">
        <w:rPr>
          <w:rFonts w:ascii="Agency FB" w:hAnsi="Agency FB"/>
          <w:b/>
        </w:rPr>
        <w:t>2011—Present</w:t>
      </w:r>
      <w:r w:rsidRPr="00F9312E">
        <w:rPr>
          <w:rFonts w:ascii="Agency FB" w:hAnsi="Agency FB"/>
        </w:rPr>
        <w:t>, Professor of</w:t>
      </w:r>
      <w:r w:rsidR="00B939B6">
        <w:rPr>
          <w:rFonts w:ascii="Agency FB" w:hAnsi="Agency FB"/>
        </w:rPr>
        <w:t xml:space="preserve"> Practice in </w:t>
      </w:r>
      <w:r w:rsidRPr="00F9312E">
        <w:rPr>
          <w:rFonts w:ascii="Agency FB" w:hAnsi="Agency FB"/>
        </w:rPr>
        <w:t xml:space="preserve">Strategic Management, </w:t>
      </w:r>
      <w:r w:rsidRPr="00F9312E">
        <w:rPr>
          <w:rFonts w:ascii="Agency FB" w:hAnsi="Agency FB"/>
          <w:b/>
        </w:rPr>
        <w:t>Eli Broad College of Business, Michigan State University</w:t>
      </w:r>
      <w:r w:rsidRPr="00F9312E">
        <w:rPr>
          <w:rFonts w:ascii="Agency FB" w:hAnsi="Agency FB"/>
        </w:rPr>
        <w:t>, East Lansing, MI.</w:t>
      </w:r>
    </w:p>
    <w:p w:rsidR="00D26009" w:rsidRPr="00F9312E" w:rsidRDefault="00D26009">
      <w:pPr>
        <w:rPr>
          <w:rFonts w:ascii="Agency FB" w:hAnsi="Agency FB"/>
        </w:rPr>
      </w:pPr>
      <w:proofErr w:type="gramStart"/>
      <w:r w:rsidRPr="00F9312E">
        <w:rPr>
          <w:rFonts w:ascii="Agency FB" w:hAnsi="Agency FB"/>
          <w:b/>
        </w:rPr>
        <w:t>1999-2011</w:t>
      </w:r>
      <w:r w:rsidRPr="00F9312E">
        <w:rPr>
          <w:rFonts w:ascii="Agency FB" w:hAnsi="Agency FB"/>
        </w:rPr>
        <w:t xml:space="preserve">, Associate Professor of Business Administration, </w:t>
      </w:r>
      <w:r w:rsidR="008A3D60">
        <w:rPr>
          <w:rFonts w:ascii="Agency FB" w:hAnsi="Agency FB"/>
          <w:b/>
        </w:rPr>
        <w:t xml:space="preserve">Rochester </w:t>
      </w:r>
      <w:r w:rsidRPr="00F9312E">
        <w:rPr>
          <w:rFonts w:ascii="Agency FB" w:hAnsi="Agency FB"/>
          <w:b/>
        </w:rPr>
        <w:t>College</w:t>
      </w:r>
      <w:r w:rsidRPr="00F9312E">
        <w:rPr>
          <w:rFonts w:ascii="Agency FB" w:hAnsi="Agency FB"/>
        </w:rPr>
        <w:t>, Rochester Hills, MI.</w:t>
      </w:r>
      <w:proofErr w:type="gramEnd"/>
    </w:p>
    <w:p w:rsidR="00426207" w:rsidRPr="00426207" w:rsidRDefault="00426207">
      <w:pPr>
        <w:rPr>
          <w:rFonts w:ascii="Agency FB" w:hAnsi="Agency FB"/>
          <w:b/>
          <w:sz w:val="28"/>
          <w:szCs w:val="28"/>
          <w:u w:val="single"/>
        </w:rPr>
      </w:pPr>
      <w:r w:rsidRPr="00426207">
        <w:rPr>
          <w:rFonts w:ascii="Agency FB" w:hAnsi="Agency FB"/>
          <w:b/>
          <w:sz w:val="28"/>
          <w:szCs w:val="28"/>
          <w:u w:val="single"/>
        </w:rPr>
        <w:t>Adjunct</w:t>
      </w:r>
      <w:r w:rsidR="00A26029">
        <w:rPr>
          <w:rFonts w:ascii="Agency FB" w:hAnsi="Agency FB"/>
          <w:b/>
          <w:sz w:val="28"/>
          <w:szCs w:val="28"/>
          <w:u w:val="single"/>
        </w:rPr>
        <w:t>, Online,</w:t>
      </w:r>
      <w:r w:rsidRPr="00426207">
        <w:rPr>
          <w:rFonts w:ascii="Agency FB" w:hAnsi="Agency FB"/>
          <w:b/>
          <w:sz w:val="28"/>
          <w:szCs w:val="28"/>
          <w:u w:val="single"/>
        </w:rPr>
        <w:t xml:space="preserve"> </w:t>
      </w:r>
      <w:r>
        <w:rPr>
          <w:rFonts w:ascii="Agency FB" w:hAnsi="Agency FB"/>
          <w:b/>
          <w:sz w:val="28"/>
          <w:szCs w:val="28"/>
          <w:u w:val="single"/>
        </w:rPr>
        <w:t xml:space="preserve">&amp; Visiting </w:t>
      </w:r>
      <w:r w:rsidRPr="00426207">
        <w:rPr>
          <w:rFonts w:ascii="Agency FB" w:hAnsi="Agency FB"/>
          <w:b/>
          <w:sz w:val="28"/>
          <w:szCs w:val="28"/>
          <w:u w:val="single"/>
        </w:rPr>
        <w:t>Academic Appointments</w:t>
      </w:r>
    </w:p>
    <w:p w:rsidR="00F9312E" w:rsidRPr="00F9312E" w:rsidRDefault="001B6139">
      <w:pPr>
        <w:rPr>
          <w:rFonts w:ascii="Agency FB" w:hAnsi="Agency FB"/>
        </w:rPr>
      </w:pPr>
      <w:proofErr w:type="gramStart"/>
      <w:r>
        <w:rPr>
          <w:rFonts w:ascii="Agency FB" w:hAnsi="Agency FB"/>
          <w:b/>
        </w:rPr>
        <w:t>2010-2011</w:t>
      </w:r>
      <w:r w:rsidR="00F9312E" w:rsidRPr="00F9312E">
        <w:rPr>
          <w:rFonts w:ascii="Agency FB" w:hAnsi="Agency FB"/>
        </w:rPr>
        <w:t xml:space="preserve">, Adjunct </w:t>
      </w:r>
      <w:r w:rsidR="00E453AD">
        <w:rPr>
          <w:rFonts w:ascii="Agency FB" w:hAnsi="Agency FB"/>
        </w:rPr>
        <w:t xml:space="preserve">Online </w:t>
      </w:r>
      <w:r w:rsidR="00D26009" w:rsidRPr="00F9312E">
        <w:rPr>
          <w:rFonts w:ascii="Agency FB" w:hAnsi="Agency FB"/>
        </w:rPr>
        <w:t xml:space="preserve">Business Professor, </w:t>
      </w:r>
      <w:r w:rsidR="00D26009" w:rsidRPr="00F9312E">
        <w:rPr>
          <w:rFonts w:ascii="Agency FB" w:hAnsi="Agency FB"/>
          <w:b/>
        </w:rPr>
        <w:t>Indiana Wesleyan University</w:t>
      </w:r>
      <w:r w:rsidR="00426207" w:rsidRPr="00F9312E">
        <w:rPr>
          <w:rFonts w:ascii="Agency FB" w:hAnsi="Agency FB"/>
        </w:rPr>
        <w:t>, Marion, IN.</w:t>
      </w:r>
      <w:bookmarkStart w:id="0" w:name="_GoBack"/>
      <w:bookmarkEnd w:id="0"/>
      <w:proofErr w:type="gramEnd"/>
    </w:p>
    <w:p w:rsidR="00D26009" w:rsidRDefault="00D26009">
      <w:pPr>
        <w:rPr>
          <w:rFonts w:ascii="Agency FB" w:hAnsi="Agency FB"/>
        </w:rPr>
      </w:pPr>
      <w:r w:rsidRPr="00F9312E">
        <w:rPr>
          <w:rFonts w:ascii="Agency FB" w:hAnsi="Agency FB"/>
          <w:b/>
        </w:rPr>
        <w:t>1995-1999</w:t>
      </w:r>
      <w:r w:rsidRPr="00F9312E">
        <w:rPr>
          <w:rFonts w:ascii="Agency FB" w:hAnsi="Agency FB"/>
        </w:rPr>
        <w:t xml:space="preserve">, Adjunct Business Professor, </w:t>
      </w:r>
      <w:r w:rsidRPr="00F9312E">
        <w:rPr>
          <w:rFonts w:ascii="Agency FB" w:hAnsi="Agency FB"/>
          <w:b/>
        </w:rPr>
        <w:t>John Brown University</w:t>
      </w:r>
      <w:r w:rsidRPr="00F9312E">
        <w:rPr>
          <w:rFonts w:ascii="Agency FB" w:hAnsi="Agency FB"/>
        </w:rPr>
        <w:t>, Siloam Springs, AR.</w:t>
      </w:r>
    </w:p>
    <w:p w:rsidR="00A26029" w:rsidRPr="00640863" w:rsidRDefault="00A26029" w:rsidP="00A26029">
      <w:pPr>
        <w:spacing w:after="0" w:line="240" w:lineRule="auto"/>
        <w:rPr>
          <w:rFonts w:ascii="Agency FB" w:hAnsi="Agency FB" w:cs="Times New Roman"/>
          <w:b/>
          <w:sz w:val="28"/>
          <w:szCs w:val="28"/>
          <w:u w:val="single"/>
        </w:rPr>
      </w:pPr>
      <w:r w:rsidRPr="00640863">
        <w:rPr>
          <w:rFonts w:ascii="Agency FB" w:hAnsi="Agency FB" w:cs="Times New Roman"/>
          <w:b/>
          <w:sz w:val="28"/>
          <w:szCs w:val="28"/>
          <w:u w:val="single"/>
        </w:rPr>
        <w:t xml:space="preserve">Professional </w:t>
      </w:r>
      <w:r>
        <w:rPr>
          <w:rFonts w:ascii="Agency FB" w:hAnsi="Agency FB" w:cs="Times New Roman"/>
          <w:b/>
          <w:sz w:val="28"/>
          <w:szCs w:val="28"/>
          <w:u w:val="single"/>
        </w:rPr>
        <w:t xml:space="preserve">Work </w:t>
      </w:r>
      <w:r w:rsidRPr="00640863">
        <w:rPr>
          <w:rFonts w:ascii="Agency FB" w:hAnsi="Agency FB" w:cs="Times New Roman"/>
          <w:b/>
          <w:sz w:val="28"/>
          <w:szCs w:val="28"/>
          <w:u w:val="single"/>
        </w:rPr>
        <w:t>Experience</w:t>
      </w:r>
    </w:p>
    <w:p w:rsidR="00A26029" w:rsidRPr="00640863" w:rsidRDefault="00A26029" w:rsidP="00A26029">
      <w:pPr>
        <w:tabs>
          <w:tab w:val="left" w:pos="1032"/>
        </w:tabs>
        <w:spacing w:after="0" w:line="240" w:lineRule="auto"/>
        <w:rPr>
          <w:rFonts w:ascii="Agency FB" w:hAnsi="Agency FB" w:cs="Times New Roman"/>
          <w:b/>
          <w:sz w:val="24"/>
          <w:szCs w:val="24"/>
        </w:rPr>
      </w:pPr>
      <w:r>
        <w:rPr>
          <w:rFonts w:ascii="Agency FB" w:hAnsi="Agency FB" w:cs="Times New Roman"/>
          <w:b/>
          <w:sz w:val="24"/>
          <w:szCs w:val="24"/>
        </w:rPr>
        <w:tab/>
      </w:r>
    </w:p>
    <w:p w:rsidR="00A26029" w:rsidRPr="00640863" w:rsidRDefault="00A26029" w:rsidP="00A26029">
      <w:pPr>
        <w:spacing w:after="0" w:line="240" w:lineRule="auto"/>
        <w:rPr>
          <w:rFonts w:ascii="Agency FB" w:hAnsi="Agency FB" w:cs="Times New Roman"/>
        </w:rPr>
      </w:pPr>
      <w:r w:rsidRPr="00640863">
        <w:rPr>
          <w:rFonts w:ascii="Agency FB" w:hAnsi="Agency FB" w:cs="Times New Roman"/>
          <w:b/>
        </w:rPr>
        <w:t>Managing Consultant/Principal</w:t>
      </w:r>
      <w:r w:rsidRPr="00640863">
        <w:rPr>
          <w:rFonts w:ascii="Agency FB" w:hAnsi="Agency FB" w:cs="Times New Roman"/>
        </w:rPr>
        <w:t xml:space="preserve">, </w:t>
      </w:r>
      <w:r w:rsidRPr="00640863">
        <w:rPr>
          <w:rFonts w:ascii="Agency FB" w:hAnsi="Agency FB" w:cs="Times New Roman"/>
          <w:i/>
        </w:rPr>
        <w:t xml:space="preserve">Jeff Cohu Consulting Group, LLC, </w:t>
      </w:r>
      <w:r w:rsidRPr="00640863">
        <w:rPr>
          <w:rFonts w:ascii="Agency FB" w:hAnsi="Agency FB" w:cs="Times New Roman"/>
        </w:rPr>
        <w:t>Clarkston, MI (1999-present).</w:t>
      </w:r>
    </w:p>
    <w:p w:rsidR="00A26029" w:rsidRPr="00046945" w:rsidRDefault="00A26029" w:rsidP="00A26029">
      <w:pPr>
        <w:spacing w:after="0" w:line="240" w:lineRule="auto"/>
        <w:rPr>
          <w:rFonts w:ascii="Agency FB" w:hAnsi="Agency FB" w:cs="Times New Roman"/>
          <w:b/>
        </w:rPr>
      </w:pPr>
    </w:p>
    <w:p w:rsidR="00A26029" w:rsidRPr="00046945" w:rsidRDefault="00D91808" w:rsidP="00A26029">
      <w:pPr>
        <w:spacing w:after="0" w:line="480" w:lineRule="auto"/>
        <w:rPr>
          <w:rFonts w:ascii="Agency FB" w:hAnsi="Agency FB" w:cs="Times New Roman"/>
        </w:rPr>
      </w:pPr>
      <w:r>
        <w:rPr>
          <w:rFonts w:ascii="Agency FB" w:hAnsi="Agency FB" w:cs="Times New Roman"/>
          <w:b/>
        </w:rPr>
        <w:t>Corporate</w:t>
      </w:r>
      <w:r w:rsidR="00A26029" w:rsidRPr="00046945">
        <w:rPr>
          <w:rFonts w:ascii="Agency FB" w:hAnsi="Agency FB" w:cs="Times New Roman"/>
          <w:b/>
        </w:rPr>
        <w:t xml:space="preserve"> Controller</w:t>
      </w:r>
      <w:r w:rsidR="00A26029" w:rsidRPr="00046945">
        <w:rPr>
          <w:rFonts w:ascii="Agency FB" w:hAnsi="Agency FB" w:cs="Times New Roman"/>
        </w:rPr>
        <w:t xml:space="preserve">, </w:t>
      </w:r>
      <w:proofErr w:type="spellStart"/>
      <w:r w:rsidR="00A26029" w:rsidRPr="00046945">
        <w:rPr>
          <w:rFonts w:ascii="Agency FB" w:hAnsi="Agency FB" w:cs="Times New Roman"/>
          <w:i/>
        </w:rPr>
        <w:t>Therma</w:t>
      </w:r>
      <w:proofErr w:type="spellEnd"/>
      <w:r w:rsidR="00A26029" w:rsidRPr="00046945">
        <w:rPr>
          <w:rFonts w:ascii="Agency FB" w:hAnsi="Agency FB" w:cs="Times New Roman"/>
          <w:i/>
        </w:rPr>
        <w:t xml:space="preserve"> </w:t>
      </w:r>
      <w:proofErr w:type="spellStart"/>
      <w:r w:rsidR="00A26029" w:rsidRPr="00046945">
        <w:rPr>
          <w:rFonts w:ascii="Agency FB" w:hAnsi="Agency FB" w:cs="Times New Roman"/>
          <w:i/>
        </w:rPr>
        <w:t>Tru</w:t>
      </w:r>
      <w:proofErr w:type="spellEnd"/>
      <w:r w:rsidR="00A26029" w:rsidRPr="00046945">
        <w:rPr>
          <w:rFonts w:ascii="Agency FB" w:hAnsi="Agency FB" w:cs="Times New Roman"/>
          <w:i/>
        </w:rPr>
        <w:t xml:space="preserve"> Corp.</w:t>
      </w:r>
      <w:r w:rsidR="00A26029" w:rsidRPr="00046945">
        <w:rPr>
          <w:rFonts w:ascii="Agency FB" w:hAnsi="Agency FB" w:cs="Times New Roman"/>
        </w:rPr>
        <w:t>, Van Buren, AR (1996-1999).</w:t>
      </w:r>
    </w:p>
    <w:p w:rsidR="00A26029" w:rsidRPr="00046945" w:rsidRDefault="00A26029" w:rsidP="00A26029">
      <w:pPr>
        <w:spacing w:after="0" w:line="480" w:lineRule="auto"/>
        <w:rPr>
          <w:rFonts w:ascii="Agency FB" w:hAnsi="Agency FB" w:cs="Times New Roman"/>
        </w:rPr>
      </w:pPr>
      <w:proofErr w:type="gramStart"/>
      <w:r w:rsidRPr="00046945">
        <w:rPr>
          <w:rFonts w:ascii="Agency FB" w:hAnsi="Agency FB" w:cs="Times New Roman"/>
          <w:b/>
        </w:rPr>
        <w:t>Director of Cost Accounting &amp; Strategic Planning</w:t>
      </w:r>
      <w:r w:rsidRPr="00046945">
        <w:rPr>
          <w:rFonts w:ascii="Agency FB" w:hAnsi="Agency FB" w:cs="Times New Roman"/>
        </w:rPr>
        <w:t xml:space="preserve">, </w:t>
      </w:r>
      <w:r w:rsidRPr="00046945">
        <w:rPr>
          <w:rFonts w:ascii="Agency FB" w:hAnsi="Agency FB" w:cs="Times New Roman"/>
          <w:i/>
        </w:rPr>
        <w:t>O.K. Foods, Inc.</w:t>
      </w:r>
      <w:r w:rsidRPr="00046945">
        <w:rPr>
          <w:rFonts w:ascii="Agency FB" w:hAnsi="Agency FB" w:cs="Times New Roman"/>
        </w:rPr>
        <w:t>, Fort Smith, AR (1991-1996).</w:t>
      </w:r>
      <w:proofErr w:type="gramEnd"/>
    </w:p>
    <w:p w:rsidR="00A26029" w:rsidRPr="00046945" w:rsidRDefault="00A26029" w:rsidP="00A26029">
      <w:pPr>
        <w:spacing w:after="0" w:line="480" w:lineRule="auto"/>
        <w:rPr>
          <w:rFonts w:ascii="Agency FB" w:hAnsi="Agency FB" w:cs="Times New Roman"/>
        </w:rPr>
      </w:pPr>
      <w:proofErr w:type="gramStart"/>
      <w:r w:rsidRPr="00046945">
        <w:rPr>
          <w:rFonts w:ascii="Agency FB" w:hAnsi="Agency FB" w:cs="Times New Roman"/>
          <w:b/>
        </w:rPr>
        <w:t>Senior Accountant</w:t>
      </w:r>
      <w:r w:rsidRPr="00046945">
        <w:rPr>
          <w:rFonts w:ascii="Agency FB" w:hAnsi="Agency FB" w:cs="Times New Roman"/>
        </w:rPr>
        <w:t xml:space="preserve">, </w:t>
      </w:r>
      <w:r w:rsidRPr="00046945">
        <w:rPr>
          <w:rFonts w:ascii="Agency FB" w:hAnsi="Agency FB" w:cs="Times New Roman"/>
          <w:i/>
        </w:rPr>
        <w:t xml:space="preserve">Ludington &amp; </w:t>
      </w:r>
      <w:proofErr w:type="spellStart"/>
      <w:r w:rsidRPr="00046945">
        <w:rPr>
          <w:rFonts w:ascii="Agency FB" w:hAnsi="Agency FB" w:cs="Times New Roman"/>
          <w:i/>
        </w:rPr>
        <w:t>Chancey</w:t>
      </w:r>
      <w:proofErr w:type="spellEnd"/>
      <w:r w:rsidRPr="00046945">
        <w:rPr>
          <w:rFonts w:ascii="Agency FB" w:hAnsi="Agency FB" w:cs="Times New Roman"/>
          <w:i/>
        </w:rPr>
        <w:t>, CPA's</w:t>
      </w:r>
      <w:r w:rsidRPr="00046945">
        <w:rPr>
          <w:rFonts w:ascii="Agency FB" w:hAnsi="Agency FB" w:cs="Times New Roman"/>
        </w:rPr>
        <w:t>, Fort Smith, AR (1990).</w:t>
      </w:r>
      <w:proofErr w:type="gramEnd"/>
    </w:p>
    <w:p w:rsidR="00A26029" w:rsidRPr="00A26029" w:rsidRDefault="00A26029" w:rsidP="00A26029">
      <w:pPr>
        <w:spacing w:after="0" w:line="480" w:lineRule="auto"/>
        <w:rPr>
          <w:rFonts w:ascii="Agency FB" w:hAnsi="Agency FB" w:cs="Times New Roman"/>
        </w:rPr>
      </w:pPr>
      <w:r w:rsidRPr="00046945">
        <w:rPr>
          <w:rFonts w:ascii="Agency FB" w:hAnsi="Agency FB" w:cs="Times New Roman"/>
          <w:b/>
        </w:rPr>
        <w:t>Staff Accountant</w:t>
      </w:r>
      <w:r w:rsidRPr="00046945">
        <w:rPr>
          <w:rFonts w:ascii="Agency FB" w:hAnsi="Agency FB" w:cs="Times New Roman"/>
        </w:rPr>
        <w:t xml:space="preserve">, </w:t>
      </w:r>
      <w:r w:rsidRPr="00046945">
        <w:rPr>
          <w:rFonts w:ascii="Agency FB" w:hAnsi="Agency FB" w:cs="Times New Roman"/>
          <w:i/>
        </w:rPr>
        <w:t>Baird, Kurtz &amp; Dobson, CPA's</w:t>
      </w:r>
      <w:r w:rsidRPr="00046945">
        <w:rPr>
          <w:rFonts w:ascii="Agency FB" w:hAnsi="Agency FB" w:cs="Times New Roman"/>
        </w:rPr>
        <w:t>, Fort Smith, AR (1989-1990).</w:t>
      </w:r>
    </w:p>
    <w:p w:rsidR="005425A3" w:rsidRDefault="005425A3">
      <w:pPr>
        <w:rPr>
          <w:rFonts w:ascii="Agency FB" w:hAnsi="Agency FB"/>
          <w:b/>
          <w:sz w:val="28"/>
          <w:szCs w:val="28"/>
          <w:u w:val="single"/>
        </w:rPr>
      </w:pPr>
      <w:r>
        <w:rPr>
          <w:rFonts w:ascii="Agency FB" w:hAnsi="Agency FB"/>
          <w:b/>
          <w:sz w:val="28"/>
          <w:szCs w:val="28"/>
          <w:u w:val="single"/>
        </w:rPr>
        <w:t>Teaching</w:t>
      </w:r>
      <w:r w:rsidR="00250E5B">
        <w:rPr>
          <w:rFonts w:ascii="Agency FB" w:hAnsi="Agency FB"/>
          <w:b/>
          <w:sz w:val="28"/>
          <w:szCs w:val="28"/>
          <w:u w:val="single"/>
        </w:rPr>
        <w:t>/</w:t>
      </w:r>
      <w:r>
        <w:rPr>
          <w:rFonts w:ascii="Agency FB" w:hAnsi="Agency FB"/>
          <w:b/>
          <w:sz w:val="28"/>
          <w:szCs w:val="28"/>
          <w:u w:val="single"/>
        </w:rPr>
        <w:t>Research Interests &amp; Professional Expertise</w:t>
      </w:r>
    </w:p>
    <w:p w:rsidR="005425A3" w:rsidRPr="005425A3" w:rsidRDefault="005425A3">
      <w:pPr>
        <w:rPr>
          <w:rFonts w:ascii="Agency FB" w:hAnsi="Agency FB"/>
          <w:sz w:val="24"/>
          <w:szCs w:val="24"/>
        </w:rPr>
      </w:pPr>
      <w:r w:rsidRPr="005425A3">
        <w:rPr>
          <w:rFonts w:ascii="Agency FB" w:hAnsi="Agency FB"/>
          <w:sz w:val="24"/>
          <w:szCs w:val="24"/>
        </w:rPr>
        <w:t xml:space="preserve">Strategic Management, </w:t>
      </w:r>
      <w:r w:rsidR="00B43250">
        <w:rPr>
          <w:rFonts w:ascii="Agency FB" w:hAnsi="Agency FB"/>
          <w:sz w:val="24"/>
          <w:szCs w:val="24"/>
        </w:rPr>
        <w:t xml:space="preserve">Entrepreneurship, International Business, </w:t>
      </w:r>
      <w:r>
        <w:rPr>
          <w:rFonts w:ascii="Agency FB" w:hAnsi="Agency FB"/>
          <w:sz w:val="24"/>
          <w:szCs w:val="24"/>
        </w:rPr>
        <w:t>Human Resource Management, Non-profit Management, Fundraising</w:t>
      </w:r>
      <w:r w:rsidR="00F46834">
        <w:rPr>
          <w:rFonts w:ascii="Agency FB" w:hAnsi="Agency FB"/>
          <w:sz w:val="24"/>
          <w:szCs w:val="24"/>
        </w:rPr>
        <w:t xml:space="preserve"> Strategy</w:t>
      </w:r>
      <w:r>
        <w:rPr>
          <w:rFonts w:ascii="Agency FB" w:hAnsi="Agency FB"/>
          <w:sz w:val="24"/>
          <w:szCs w:val="24"/>
        </w:rPr>
        <w:t xml:space="preserve">, Learning Organizations, Micro-financing, Compensation Systems, </w:t>
      </w:r>
      <w:r w:rsidR="0071328A">
        <w:rPr>
          <w:rFonts w:ascii="Agency FB" w:hAnsi="Agency FB"/>
          <w:sz w:val="24"/>
          <w:szCs w:val="24"/>
        </w:rPr>
        <w:t xml:space="preserve">Workplace Testing, </w:t>
      </w:r>
      <w:r>
        <w:rPr>
          <w:rFonts w:ascii="Agency FB" w:hAnsi="Agency FB"/>
          <w:sz w:val="24"/>
          <w:szCs w:val="24"/>
        </w:rPr>
        <w:t xml:space="preserve">Expatriate </w:t>
      </w:r>
      <w:r w:rsidR="00927027">
        <w:rPr>
          <w:rFonts w:ascii="Agency FB" w:hAnsi="Agency FB"/>
          <w:sz w:val="24"/>
          <w:szCs w:val="24"/>
        </w:rPr>
        <w:t xml:space="preserve">Selection, </w:t>
      </w:r>
      <w:r>
        <w:rPr>
          <w:rFonts w:ascii="Agency FB" w:hAnsi="Agency FB"/>
          <w:sz w:val="24"/>
          <w:szCs w:val="24"/>
        </w:rPr>
        <w:t>Training &amp; Development.</w:t>
      </w:r>
    </w:p>
    <w:p w:rsidR="005425A3" w:rsidRDefault="005425A3">
      <w:pPr>
        <w:rPr>
          <w:rFonts w:ascii="Agency FB" w:hAnsi="Agency FB"/>
          <w:b/>
          <w:sz w:val="28"/>
          <w:szCs w:val="28"/>
          <w:u w:val="single"/>
        </w:rPr>
      </w:pPr>
    </w:p>
    <w:p w:rsidR="00B43250" w:rsidRDefault="00B43250">
      <w:pPr>
        <w:rPr>
          <w:rFonts w:ascii="Agency FB" w:hAnsi="Agency FB"/>
          <w:b/>
          <w:sz w:val="28"/>
          <w:szCs w:val="28"/>
          <w:u w:val="single"/>
        </w:rPr>
      </w:pPr>
    </w:p>
    <w:p w:rsidR="007527E3" w:rsidRDefault="007527E3">
      <w:pPr>
        <w:rPr>
          <w:rFonts w:ascii="Agency FB" w:hAnsi="Agency FB"/>
          <w:b/>
          <w:sz w:val="28"/>
          <w:szCs w:val="28"/>
          <w:u w:val="single"/>
        </w:rPr>
      </w:pPr>
    </w:p>
    <w:p w:rsidR="00825A73" w:rsidRPr="00426207" w:rsidRDefault="00825A73">
      <w:pPr>
        <w:rPr>
          <w:rFonts w:ascii="Agency FB" w:hAnsi="Agency FB"/>
          <w:b/>
          <w:sz w:val="28"/>
          <w:szCs w:val="28"/>
          <w:u w:val="single"/>
        </w:rPr>
      </w:pPr>
      <w:r w:rsidRPr="00426207">
        <w:rPr>
          <w:rFonts w:ascii="Agency FB" w:hAnsi="Agency FB"/>
          <w:b/>
          <w:sz w:val="28"/>
          <w:szCs w:val="28"/>
          <w:u w:val="single"/>
        </w:rPr>
        <w:lastRenderedPageBreak/>
        <w:t>Education</w:t>
      </w:r>
    </w:p>
    <w:p w:rsidR="00825A73" w:rsidRPr="00F9312E" w:rsidRDefault="00825A73">
      <w:pPr>
        <w:rPr>
          <w:rFonts w:ascii="Agency FB" w:hAnsi="Agency FB"/>
        </w:rPr>
      </w:pPr>
      <w:r w:rsidRPr="00F9312E">
        <w:rPr>
          <w:rFonts w:ascii="Agency FB" w:hAnsi="Agency FB"/>
          <w:b/>
        </w:rPr>
        <w:t>Doctor of Education (</w:t>
      </w:r>
      <w:proofErr w:type="spellStart"/>
      <w:r w:rsidRPr="00F9312E">
        <w:rPr>
          <w:rFonts w:ascii="Agency FB" w:hAnsi="Agency FB"/>
          <w:b/>
        </w:rPr>
        <w:t>Ed.D</w:t>
      </w:r>
      <w:proofErr w:type="spellEnd"/>
      <w:r w:rsidRPr="00F9312E">
        <w:rPr>
          <w:rFonts w:ascii="Agency FB" w:hAnsi="Agency FB"/>
          <w:b/>
        </w:rPr>
        <w:t>.)</w:t>
      </w:r>
      <w:r w:rsidRPr="00F9312E">
        <w:rPr>
          <w:rFonts w:ascii="Agency FB" w:hAnsi="Agency FB"/>
        </w:rPr>
        <w:t xml:space="preserve">, Educational Leadership, </w:t>
      </w:r>
      <w:r w:rsidRPr="00F9312E">
        <w:rPr>
          <w:rFonts w:ascii="Agency FB" w:hAnsi="Agency FB"/>
          <w:b/>
        </w:rPr>
        <w:t>Eastern Michigan University</w:t>
      </w:r>
      <w:r w:rsidRPr="00F9312E">
        <w:rPr>
          <w:rFonts w:ascii="Agency FB" w:hAnsi="Agency FB"/>
        </w:rPr>
        <w:t>, Ypsilanti, MI, 2012</w:t>
      </w:r>
    </w:p>
    <w:p w:rsidR="00825A73" w:rsidRPr="00F9312E" w:rsidRDefault="00825A73">
      <w:pPr>
        <w:rPr>
          <w:rFonts w:ascii="Agency FB" w:hAnsi="Agency FB"/>
        </w:rPr>
      </w:pPr>
      <w:r w:rsidRPr="00F9312E">
        <w:rPr>
          <w:rFonts w:ascii="Agency FB" w:hAnsi="Agency FB"/>
          <w:b/>
        </w:rPr>
        <w:t>Educational Specialist (</w:t>
      </w:r>
      <w:proofErr w:type="spellStart"/>
      <w:r w:rsidRPr="00F9312E">
        <w:rPr>
          <w:rFonts w:ascii="Agency FB" w:hAnsi="Agency FB"/>
          <w:b/>
        </w:rPr>
        <w:t>Ed.S</w:t>
      </w:r>
      <w:proofErr w:type="spellEnd"/>
      <w:r w:rsidRPr="00F9312E">
        <w:rPr>
          <w:rFonts w:ascii="Agency FB" w:hAnsi="Agency FB"/>
          <w:b/>
        </w:rPr>
        <w:t>.)</w:t>
      </w:r>
      <w:r w:rsidRPr="00F9312E">
        <w:rPr>
          <w:rFonts w:ascii="Agency FB" w:hAnsi="Agency FB"/>
        </w:rPr>
        <w:t xml:space="preserve">, Higher Education, </w:t>
      </w:r>
      <w:r w:rsidRPr="00F9312E">
        <w:rPr>
          <w:rFonts w:ascii="Agency FB" w:hAnsi="Agency FB"/>
          <w:b/>
        </w:rPr>
        <w:t>University of Arkansas</w:t>
      </w:r>
      <w:r w:rsidRPr="00F9312E">
        <w:rPr>
          <w:rFonts w:ascii="Agency FB" w:hAnsi="Agency FB"/>
        </w:rPr>
        <w:t>, Fayetteville, AR, 1998</w:t>
      </w:r>
    </w:p>
    <w:p w:rsidR="00825A73" w:rsidRPr="00F9312E" w:rsidRDefault="00825A73">
      <w:pPr>
        <w:rPr>
          <w:rFonts w:ascii="Agency FB" w:hAnsi="Agency FB"/>
        </w:rPr>
      </w:pPr>
      <w:r w:rsidRPr="00F9312E">
        <w:rPr>
          <w:rFonts w:ascii="Agency FB" w:hAnsi="Agency FB"/>
          <w:b/>
        </w:rPr>
        <w:t>Master of Arts (M.A.)</w:t>
      </w:r>
      <w:r w:rsidRPr="00F9312E">
        <w:rPr>
          <w:rFonts w:ascii="Agency FB" w:hAnsi="Agency FB"/>
        </w:rPr>
        <w:t xml:space="preserve">, Industrial &amp; Organizational Psychology, </w:t>
      </w:r>
      <w:r w:rsidRPr="00F9312E">
        <w:rPr>
          <w:rFonts w:ascii="Agency FB" w:hAnsi="Agency FB"/>
          <w:b/>
        </w:rPr>
        <w:t>Wayne State University</w:t>
      </w:r>
      <w:r w:rsidRPr="00F9312E">
        <w:rPr>
          <w:rFonts w:ascii="Agency FB" w:hAnsi="Agency FB"/>
        </w:rPr>
        <w:t>, Detroit, MI, 2011</w:t>
      </w:r>
    </w:p>
    <w:p w:rsidR="00825A73" w:rsidRPr="00F9312E" w:rsidRDefault="00F9312E" w:rsidP="00825A73">
      <w:pPr>
        <w:rPr>
          <w:rFonts w:ascii="Agency FB" w:hAnsi="Agency FB"/>
        </w:rPr>
      </w:pPr>
      <w:r w:rsidRPr="00F9312E">
        <w:rPr>
          <w:rFonts w:ascii="Agency FB" w:hAnsi="Agency FB"/>
          <w:b/>
        </w:rPr>
        <w:t xml:space="preserve">Master of Science </w:t>
      </w:r>
      <w:r w:rsidR="00825A73" w:rsidRPr="00F9312E">
        <w:rPr>
          <w:rFonts w:ascii="Agency FB" w:hAnsi="Agency FB"/>
          <w:b/>
        </w:rPr>
        <w:t>(M.S.)</w:t>
      </w:r>
      <w:r w:rsidR="00825A73" w:rsidRPr="00F9312E">
        <w:rPr>
          <w:rFonts w:ascii="Agency FB" w:hAnsi="Agency FB"/>
        </w:rPr>
        <w:t xml:space="preserve">, Human Resources/Organizational Development, </w:t>
      </w:r>
      <w:r w:rsidR="00825A73" w:rsidRPr="00F9312E">
        <w:rPr>
          <w:rFonts w:ascii="Agency FB" w:hAnsi="Agency FB"/>
          <w:b/>
        </w:rPr>
        <w:t>Eastern Michigan University</w:t>
      </w:r>
      <w:r w:rsidR="00825A73" w:rsidRPr="00F9312E">
        <w:rPr>
          <w:rFonts w:ascii="Agency FB" w:hAnsi="Agency FB"/>
        </w:rPr>
        <w:t>, Ypsilanti, MI, 2008</w:t>
      </w:r>
    </w:p>
    <w:p w:rsidR="00825A73" w:rsidRPr="00F9312E" w:rsidRDefault="00825A73" w:rsidP="00825A73">
      <w:pPr>
        <w:rPr>
          <w:rFonts w:ascii="Agency FB" w:hAnsi="Agency FB"/>
        </w:rPr>
      </w:pPr>
      <w:r w:rsidRPr="00F9312E">
        <w:rPr>
          <w:rFonts w:ascii="Agency FB" w:hAnsi="Agency FB"/>
          <w:b/>
        </w:rPr>
        <w:t>Master of Business Administration (M.B.A.)</w:t>
      </w:r>
      <w:r w:rsidRPr="00F9312E">
        <w:rPr>
          <w:rFonts w:ascii="Agency FB" w:hAnsi="Agency FB"/>
        </w:rPr>
        <w:t>,</w:t>
      </w:r>
      <w:r w:rsidR="008E5E57" w:rsidRPr="00F9312E">
        <w:rPr>
          <w:rFonts w:ascii="Agency FB" w:hAnsi="Agency FB"/>
        </w:rPr>
        <w:t xml:space="preserve"> Strategic Management,</w:t>
      </w:r>
      <w:r w:rsidRPr="00F9312E">
        <w:rPr>
          <w:rFonts w:ascii="Agency FB" w:hAnsi="Agency FB"/>
        </w:rPr>
        <w:t xml:space="preserve"> </w:t>
      </w:r>
      <w:r w:rsidRPr="00F9312E">
        <w:rPr>
          <w:rFonts w:ascii="Agency FB" w:hAnsi="Agency FB"/>
          <w:b/>
        </w:rPr>
        <w:t>University of Arkansas</w:t>
      </w:r>
      <w:r w:rsidRPr="00F9312E">
        <w:rPr>
          <w:rFonts w:ascii="Agency FB" w:hAnsi="Agency FB"/>
        </w:rPr>
        <w:t>, Fayetteville, AR, 1994</w:t>
      </w:r>
    </w:p>
    <w:p w:rsidR="00EA45A8" w:rsidRPr="00EA45A8" w:rsidRDefault="00825A73" w:rsidP="00825A73">
      <w:pPr>
        <w:rPr>
          <w:rFonts w:ascii="Agency FB" w:hAnsi="Agency FB"/>
        </w:rPr>
      </w:pPr>
      <w:r w:rsidRPr="00F9312E">
        <w:rPr>
          <w:rFonts w:ascii="Agency FB" w:hAnsi="Agency FB"/>
          <w:b/>
        </w:rPr>
        <w:t>Bachelor of Business Administration (B.B.A.)</w:t>
      </w:r>
      <w:r w:rsidRPr="00F9312E">
        <w:rPr>
          <w:rFonts w:ascii="Agency FB" w:hAnsi="Agency FB"/>
        </w:rPr>
        <w:t xml:space="preserve">, Accounting, </w:t>
      </w:r>
      <w:r w:rsidRPr="00F9312E">
        <w:rPr>
          <w:rFonts w:ascii="Agency FB" w:hAnsi="Agency FB"/>
          <w:b/>
        </w:rPr>
        <w:t>Harding University</w:t>
      </w:r>
      <w:r w:rsidRPr="00F9312E">
        <w:rPr>
          <w:rFonts w:ascii="Agency FB" w:hAnsi="Agency FB"/>
        </w:rPr>
        <w:t>, Searcy, AR 1989</w:t>
      </w:r>
    </w:p>
    <w:p w:rsidR="00825A73" w:rsidRPr="00426207" w:rsidRDefault="00825A73" w:rsidP="00825A73">
      <w:pPr>
        <w:rPr>
          <w:rFonts w:ascii="Agency FB" w:hAnsi="Agency FB"/>
          <w:b/>
          <w:sz w:val="28"/>
          <w:szCs w:val="28"/>
          <w:u w:val="single"/>
        </w:rPr>
      </w:pPr>
      <w:r w:rsidRPr="00426207">
        <w:rPr>
          <w:rFonts w:ascii="Agency FB" w:hAnsi="Agency FB"/>
          <w:b/>
          <w:sz w:val="28"/>
          <w:szCs w:val="28"/>
          <w:u w:val="single"/>
        </w:rPr>
        <w:t>Professional Certifications</w:t>
      </w:r>
    </w:p>
    <w:p w:rsidR="00825A73" w:rsidRPr="00F9312E" w:rsidRDefault="00825A73" w:rsidP="00825A73">
      <w:pPr>
        <w:rPr>
          <w:rFonts w:ascii="Agency FB" w:hAnsi="Agency FB"/>
        </w:rPr>
      </w:pPr>
      <w:r w:rsidRPr="00F9312E">
        <w:rPr>
          <w:rFonts w:ascii="Agency FB" w:hAnsi="Agency FB"/>
          <w:b/>
        </w:rPr>
        <w:t>Certified Public Accountant (C.P.A.)</w:t>
      </w:r>
      <w:r w:rsidR="00F9312E">
        <w:rPr>
          <w:rFonts w:ascii="Agency FB" w:hAnsi="Agency FB"/>
          <w:b/>
        </w:rPr>
        <w:t>,</w:t>
      </w:r>
      <w:r w:rsidRPr="00F9312E">
        <w:rPr>
          <w:rFonts w:ascii="Agency FB" w:hAnsi="Agency FB"/>
        </w:rPr>
        <w:t xml:space="preserve"> State of Arkansas (inactive)</w:t>
      </w:r>
    </w:p>
    <w:p w:rsidR="00825A73" w:rsidRPr="00F9312E" w:rsidRDefault="00825A73" w:rsidP="00825A73">
      <w:pPr>
        <w:rPr>
          <w:rFonts w:ascii="Agency FB" w:hAnsi="Agency FB"/>
        </w:rPr>
      </w:pPr>
      <w:r w:rsidRPr="00F9312E">
        <w:rPr>
          <w:rFonts w:ascii="Agency FB" w:hAnsi="Agency FB"/>
          <w:b/>
        </w:rPr>
        <w:t>Certified Management Accountant (C.M.A.)</w:t>
      </w:r>
      <w:r w:rsidR="00F9312E">
        <w:rPr>
          <w:rFonts w:ascii="Agency FB" w:hAnsi="Agency FB"/>
          <w:b/>
        </w:rPr>
        <w:t>,</w:t>
      </w:r>
      <w:r w:rsidRPr="00F9312E">
        <w:rPr>
          <w:rFonts w:ascii="Agency FB" w:hAnsi="Agency FB"/>
        </w:rPr>
        <w:t xml:space="preserve"> Institute of Management Accountants</w:t>
      </w:r>
    </w:p>
    <w:p w:rsidR="00280D5D" w:rsidRPr="00F9312E" w:rsidRDefault="00280D5D" w:rsidP="00280D5D">
      <w:pPr>
        <w:rPr>
          <w:rFonts w:ascii="Agency FB" w:hAnsi="Agency FB"/>
        </w:rPr>
      </w:pPr>
      <w:r w:rsidRPr="00F9312E">
        <w:rPr>
          <w:rFonts w:ascii="Agency FB" w:hAnsi="Agency FB"/>
          <w:b/>
        </w:rPr>
        <w:t>Certified in Financial Management (C.F.M.)</w:t>
      </w:r>
      <w:r w:rsidR="00F9312E">
        <w:rPr>
          <w:rFonts w:ascii="Agency FB" w:hAnsi="Agency FB"/>
          <w:b/>
        </w:rPr>
        <w:t>,</w:t>
      </w:r>
      <w:r w:rsidRPr="00F9312E">
        <w:rPr>
          <w:rFonts w:ascii="Agency FB" w:hAnsi="Agency FB"/>
        </w:rPr>
        <w:t xml:space="preserve"> Institute of Management Accountants</w:t>
      </w:r>
    </w:p>
    <w:p w:rsidR="00280D5D" w:rsidRPr="00F9312E" w:rsidRDefault="00280D5D" w:rsidP="00280D5D">
      <w:pPr>
        <w:rPr>
          <w:rFonts w:ascii="Agency FB" w:hAnsi="Agency FB"/>
        </w:rPr>
      </w:pPr>
      <w:r w:rsidRPr="00F9312E">
        <w:rPr>
          <w:rFonts w:ascii="Agency FB" w:hAnsi="Agency FB"/>
          <w:b/>
        </w:rPr>
        <w:t>Senior Professional in Human Resources (S.P.H.R.)</w:t>
      </w:r>
      <w:r w:rsidR="00F9312E">
        <w:rPr>
          <w:rFonts w:ascii="Agency FB" w:hAnsi="Agency FB"/>
          <w:b/>
        </w:rPr>
        <w:t>,</w:t>
      </w:r>
      <w:r w:rsidRPr="00F9312E">
        <w:rPr>
          <w:rFonts w:ascii="Agency FB" w:hAnsi="Agency FB"/>
        </w:rPr>
        <w:t xml:space="preserve"> Society of Human Resource Management</w:t>
      </w:r>
    </w:p>
    <w:p w:rsidR="00274A8E" w:rsidRPr="00C041DA" w:rsidRDefault="00CF0386" w:rsidP="00280D5D">
      <w:pPr>
        <w:rPr>
          <w:rFonts w:ascii="Agency FB" w:hAnsi="Agency FB"/>
          <w:b/>
          <w:sz w:val="28"/>
          <w:szCs w:val="28"/>
          <w:u w:val="single"/>
        </w:rPr>
      </w:pPr>
      <w:r>
        <w:rPr>
          <w:rFonts w:ascii="Agency FB" w:hAnsi="Agency FB"/>
          <w:b/>
          <w:sz w:val="28"/>
          <w:szCs w:val="28"/>
          <w:u w:val="single"/>
        </w:rPr>
        <w:t>Professional Organization</w:t>
      </w:r>
      <w:r w:rsidR="00CB71B8">
        <w:rPr>
          <w:rFonts w:ascii="Agency FB" w:hAnsi="Agency FB"/>
          <w:b/>
          <w:sz w:val="28"/>
          <w:szCs w:val="28"/>
          <w:u w:val="single"/>
        </w:rPr>
        <w:t xml:space="preserve"> Memberships</w:t>
      </w:r>
    </w:p>
    <w:p w:rsidR="00C041DA" w:rsidRDefault="00C041DA" w:rsidP="00C041DA">
      <w:pPr>
        <w:spacing w:after="0" w:line="480" w:lineRule="auto"/>
        <w:rPr>
          <w:rFonts w:ascii="Agency FB" w:hAnsi="Agency FB" w:cs="Times New Roman"/>
        </w:rPr>
      </w:pPr>
      <w:r w:rsidRPr="00250E5B">
        <w:rPr>
          <w:rFonts w:ascii="Agency FB" w:hAnsi="Agency FB" w:cs="Times New Roman"/>
        </w:rPr>
        <w:t>Academy of Management (AOM) (Management Consulting &amp; Entrepreneurship Divisions)</w:t>
      </w:r>
    </w:p>
    <w:p w:rsidR="00E453AD" w:rsidRPr="00250E5B" w:rsidRDefault="00E453AD" w:rsidP="00C041DA">
      <w:pPr>
        <w:spacing w:after="0" w:line="480" w:lineRule="auto"/>
        <w:rPr>
          <w:rFonts w:ascii="Agency FB" w:hAnsi="Agency FB" w:cs="Times New Roman"/>
        </w:rPr>
      </w:pPr>
      <w:r>
        <w:rPr>
          <w:rFonts w:ascii="Agency FB" w:hAnsi="Agency FB" w:cs="Times New Roman"/>
        </w:rPr>
        <w:t>Academy of International Business (AIB)</w:t>
      </w:r>
    </w:p>
    <w:p w:rsidR="00C041DA" w:rsidRPr="00250E5B" w:rsidRDefault="00C041DA" w:rsidP="00C041DA">
      <w:pPr>
        <w:spacing w:after="0" w:line="480" w:lineRule="auto"/>
        <w:rPr>
          <w:rFonts w:ascii="Agency FB" w:hAnsi="Agency FB" w:cs="Times New Roman"/>
        </w:rPr>
      </w:pPr>
      <w:r w:rsidRPr="00250E5B">
        <w:rPr>
          <w:rFonts w:ascii="Agency FB" w:hAnsi="Agency FB" w:cs="Times New Roman"/>
        </w:rPr>
        <w:t>Society of Human Resource Management (SHRM)</w:t>
      </w:r>
    </w:p>
    <w:p w:rsidR="00C041DA" w:rsidRPr="00250E5B" w:rsidRDefault="00C041DA" w:rsidP="00C041DA">
      <w:pPr>
        <w:spacing w:after="0" w:line="480" w:lineRule="auto"/>
        <w:rPr>
          <w:rFonts w:ascii="Agency FB" w:hAnsi="Agency FB" w:cs="Times New Roman"/>
        </w:rPr>
      </w:pPr>
      <w:r w:rsidRPr="00250E5B">
        <w:rPr>
          <w:rFonts w:ascii="Agency FB" w:hAnsi="Agency FB" w:cs="Times New Roman"/>
        </w:rPr>
        <w:t>Society for the Advancement of Management (SAM)</w:t>
      </w:r>
    </w:p>
    <w:p w:rsidR="002F5951" w:rsidRPr="00250E5B" w:rsidRDefault="00C041DA" w:rsidP="00250E5B">
      <w:pPr>
        <w:spacing w:after="0" w:line="480" w:lineRule="auto"/>
        <w:rPr>
          <w:rFonts w:ascii="Agency FB" w:hAnsi="Agency FB" w:cs="Times New Roman"/>
        </w:rPr>
      </w:pPr>
      <w:r w:rsidRPr="00250E5B">
        <w:rPr>
          <w:rFonts w:ascii="Agency FB" w:hAnsi="Agency FB" w:cs="Times New Roman"/>
        </w:rPr>
        <w:t>Institute of Management Accountants (IMA)</w:t>
      </w:r>
    </w:p>
    <w:p w:rsidR="00136D6E" w:rsidRDefault="00136D6E" w:rsidP="00250E5B">
      <w:pPr>
        <w:spacing w:after="0" w:line="480" w:lineRule="auto"/>
        <w:rPr>
          <w:rFonts w:ascii="Agency FB" w:hAnsi="Agency FB" w:cs="Times New Roman"/>
          <w:b/>
          <w:sz w:val="28"/>
          <w:szCs w:val="28"/>
          <w:u w:val="single"/>
        </w:rPr>
      </w:pPr>
      <w:r>
        <w:rPr>
          <w:rFonts w:ascii="Agency FB" w:hAnsi="Agency FB" w:cs="Times New Roman"/>
          <w:b/>
          <w:sz w:val="28"/>
          <w:szCs w:val="28"/>
          <w:u w:val="single"/>
        </w:rPr>
        <w:t>Courses Taught (Graduate &amp; Undergraduate)</w:t>
      </w:r>
    </w:p>
    <w:p w:rsidR="002F5951" w:rsidRDefault="002F5951" w:rsidP="00250E5B">
      <w:pPr>
        <w:spacing w:after="0" w:line="480" w:lineRule="auto"/>
        <w:rPr>
          <w:rFonts w:ascii="Agency FB" w:hAnsi="Agency FB" w:cs="Times New Roman"/>
          <w:b/>
        </w:rPr>
      </w:pPr>
      <w:r w:rsidRPr="00136D6E">
        <w:rPr>
          <w:rFonts w:ascii="Agency FB" w:hAnsi="Agency FB" w:cs="Times New Roman"/>
          <w:b/>
        </w:rPr>
        <w:t>Strategy &amp; Entrepreneurship</w:t>
      </w:r>
      <w:r>
        <w:rPr>
          <w:rFonts w:ascii="Agency FB" w:hAnsi="Agency FB" w:cs="Times New Roman"/>
          <w:b/>
        </w:rPr>
        <w:t xml:space="preserve"> Courses: </w:t>
      </w:r>
      <w:r>
        <w:rPr>
          <w:rFonts w:ascii="Agency FB" w:hAnsi="Agency FB" w:cs="Times New Roman"/>
        </w:rPr>
        <w:t>Business Strategy &amp; Policy, Entrepreneurship, Strategic Vision</w:t>
      </w:r>
    </w:p>
    <w:p w:rsidR="00136D6E" w:rsidRDefault="00136D6E" w:rsidP="00250E5B">
      <w:pPr>
        <w:spacing w:after="0" w:line="480" w:lineRule="auto"/>
        <w:rPr>
          <w:rFonts w:ascii="Agency FB" w:hAnsi="Agency FB" w:cs="Times New Roman"/>
        </w:rPr>
      </w:pPr>
      <w:r w:rsidRPr="00136D6E">
        <w:rPr>
          <w:rFonts w:ascii="Agency FB" w:hAnsi="Agency FB" w:cs="Times New Roman"/>
          <w:b/>
        </w:rPr>
        <w:t>HRM Courses:</w:t>
      </w:r>
      <w:r>
        <w:rPr>
          <w:rFonts w:ascii="Agency FB" w:hAnsi="Agency FB" w:cs="Times New Roman"/>
        </w:rPr>
        <w:t xml:space="preserve"> Human Resource Management, Compensation, Training </w:t>
      </w:r>
      <w:r w:rsidR="00D91808">
        <w:rPr>
          <w:rFonts w:ascii="Agency FB" w:hAnsi="Agency FB" w:cs="Times New Roman"/>
        </w:rPr>
        <w:t>&amp; Development, HR Development,</w:t>
      </w:r>
      <w:r>
        <w:rPr>
          <w:rFonts w:ascii="Agency FB" w:hAnsi="Agency FB" w:cs="Times New Roman"/>
        </w:rPr>
        <w:t xml:space="preserve"> Labor Relations</w:t>
      </w:r>
    </w:p>
    <w:p w:rsidR="0048468B" w:rsidRDefault="00136D6E" w:rsidP="00250E5B">
      <w:pPr>
        <w:spacing w:after="0" w:line="480" w:lineRule="auto"/>
        <w:rPr>
          <w:rFonts w:ascii="Agency FB" w:hAnsi="Agency FB" w:cs="Times New Roman"/>
        </w:rPr>
      </w:pPr>
      <w:r w:rsidRPr="00136D6E">
        <w:rPr>
          <w:rFonts w:ascii="Agency FB" w:hAnsi="Agency FB" w:cs="Times New Roman"/>
          <w:b/>
        </w:rPr>
        <w:t>Other Courses:</w:t>
      </w:r>
      <w:r>
        <w:rPr>
          <w:rFonts w:ascii="Agency FB" w:hAnsi="Agency FB" w:cs="Times New Roman"/>
        </w:rPr>
        <w:t xml:space="preserve"> </w:t>
      </w:r>
      <w:r w:rsidR="0024354D">
        <w:rPr>
          <w:rFonts w:ascii="Agency FB" w:hAnsi="Agency FB" w:cs="Times New Roman"/>
        </w:rPr>
        <w:t xml:space="preserve">Business Ethics, </w:t>
      </w:r>
      <w:r>
        <w:rPr>
          <w:rFonts w:ascii="Agency FB" w:hAnsi="Agency FB" w:cs="Times New Roman"/>
        </w:rPr>
        <w:t>International Business, Globalization, Principles of Management, Leadership Theory, Organizational Behavior, Non-profit Managem</w:t>
      </w:r>
      <w:r w:rsidR="00D91808">
        <w:rPr>
          <w:rFonts w:ascii="Agency FB" w:hAnsi="Agency FB" w:cs="Times New Roman"/>
        </w:rPr>
        <w:t>ent &amp; Social Entrepreneurship,</w:t>
      </w:r>
      <w:r>
        <w:rPr>
          <w:rFonts w:ascii="Agency FB" w:hAnsi="Agency FB" w:cs="Times New Roman"/>
        </w:rPr>
        <w:t xml:space="preserve"> </w:t>
      </w:r>
    </w:p>
    <w:p w:rsidR="00027C01" w:rsidRDefault="00027C01" w:rsidP="00250E5B">
      <w:pPr>
        <w:spacing w:after="0" w:line="480" w:lineRule="auto"/>
        <w:rPr>
          <w:rFonts w:ascii="Agency FB" w:hAnsi="Agency FB" w:cs="Times New Roman"/>
          <w:b/>
          <w:sz w:val="28"/>
          <w:szCs w:val="28"/>
          <w:u w:val="single"/>
        </w:rPr>
      </w:pPr>
    </w:p>
    <w:p w:rsidR="00250E5B" w:rsidRPr="0048468B" w:rsidRDefault="00250E5B" w:rsidP="00250E5B">
      <w:pPr>
        <w:spacing w:after="0" w:line="480" w:lineRule="auto"/>
        <w:rPr>
          <w:rFonts w:ascii="Agency FB" w:hAnsi="Agency FB" w:cs="Times New Roman"/>
        </w:rPr>
      </w:pPr>
      <w:r w:rsidRPr="00250E5B">
        <w:rPr>
          <w:rFonts w:ascii="Agency FB" w:hAnsi="Agency FB" w:cs="Times New Roman"/>
          <w:b/>
          <w:sz w:val="28"/>
          <w:szCs w:val="28"/>
          <w:u w:val="single"/>
        </w:rPr>
        <w:lastRenderedPageBreak/>
        <w:t>Awards/Recognitions</w:t>
      </w:r>
    </w:p>
    <w:p w:rsidR="00250E5B" w:rsidRPr="00250E5B" w:rsidRDefault="00250E5B" w:rsidP="00250E5B">
      <w:pPr>
        <w:spacing w:after="0" w:line="480" w:lineRule="auto"/>
        <w:rPr>
          <w:rFonts w:ascii="Agency FB" w:hAnsi="Agency FB" w:cs="Times New Roman"/>
        </w:rPr>
      </w:pPr>
      <w:r w:rsidRPr="00250E5B">
        <w:rPr>
          <w:rFonts w:ascii="Agency FB" w:hAnsi="Agency FB" w:cs="Times New Roman"/>
        </w:rPr>
        <w:t>Delta Mu Delta member</w:t>
      </w:r>
    </w:p>
    <w:p w:rsidR="00250E5B" w:rsidRPr="00250E5B" w:rsidRDefault="00250E5B" w:rsidP="00250E5B">
      <w:pPr>
        <w:spacing w:after="0" w:line="480" w:lineRule="auto"/>
        <w:rPr>
          <w:rFonts w:ascii="Agency FB" w:hAnsi="Agency FB" w:cs="Times New Roman"/>
        </w:rPr>
      </w:pPr>
      <w:r w:rsidRPr="00250E5B">
        <w:rPr>
          <w:rFonts w:ascii="Agency FB" w:hAnsi="Agency FB" w:cs="Times New Roman"/>
        </w:rPr>
        <w:t>Beta Gamma Sigma member</w:t>
      </w:r>
    </w:p>
    <w:p w:rsidR="00250E5B" w:rsidRPr="00136D6E" w:rsidRDefault="00250E5B" w:rsidP="00250E5B">
      <w:pPr>
        <w:spacing w:after="0" w:line="480" w:lineRule="auto"/>
        <w:rPr>
          <w:rFonts w:ascii="Agency FB" w:hAnsi="Agency FB" w:cs="Times New Roman"/>
        </w:rPr>
      </w:pPr>
      <w:r w:rsidRPr="00250E5B">
        <w:rPr>
          <w:rFonts w:ascii="Agency FB" w:hAnsi="Agency FB" w:cs="Times New Roman"/>
        </w:rPr>
        <w:t>Who's Who among American Educators (2000-</w:t>
      </w:r>
      <w:proofErr w:type="gramStart"/>
      <w:r w:rsidRPr="00250E5B">
        <w:rPr>
          <w:rFonts w:ascii="Agency FB" w:hAnsi="Agency FB" w:cs="Times New Roman"/>
        </w:rPr>
        <w:t>2012</w:t>
      </w:r>
      <w:proofErr w:type="gramEnd"/>
      <w:r w:rsidRPr="00250E5B">
        <w:rPr>
          <w:rFonts w:ascii="Agency FB" w:hAnsi="Agency FB" w:cs="Times New Roman"/>
        </w:rPr>
        <w:t>)</w:t>
      </w:r>
    </w:p>
    <w:p w:rsidR="00046945" w:rsidRPr="00250E5B" w:rsidRDefault="00250E5B" w:rsidP="00250E5B">
      <w:pPr>
        <w:spacing w:after="0" w:line="480" w:lineRule="auto"/>
        <w:rPr>
          <w:rFonts w:ascii="Agency FB" w:hAnsi="Agency FB" w:cs="Times New Roman"/>
          <w:b/>
          <w:sz w:val="28"/>
          <w:szCs w:val="28"/>
          <w:u w:val="single"/>
        </w:rPr>
      </w:pPr>
      <w:r w:rsidRPr="00250E5B">
        <w:rPr>
          <w:rFonts w:ascii="Agency FB" w:hAnsi="Agency FB" w:cs="Times New Roman"/>
          <w:b/>
          <w:sz w:val="28"/>
          <w:szCs w:val="28"/>
          <w:u w:val="single"/>
        </w:rPr>
        <w:t>Professional Service</w:t>
      </w:r>
    </w:p>
    <w:p w:rsidR="00250E5B" w:rsidRPr="00250E5B" w:rsidRDefault="00250E5B" w:rsidP="00250E5B">
      <w:pPr>
        <w:spacing w:after="0" w:line="240" w:lineRule="auto"/>
        <w:rPr>
          <w:rFonts w:ascii="Agency FB" w:hAnsi="Agency FB" w:cs="Times New Roman"/>
        </w:rPr>
      </w:pPr>
      <w:r w:rsidRPr="00250E5B">
        <w:rPr>
          <w:rFonts w:ascii="Agency FB" w:hAnsi="Agency FB" w:cs="Times New Roman"/>
        </w:rPr>
        <w:t xml:space="preserve">AP Economics Reader, </w:t>
      </w:r>
      <w:r w:rsidRPr="00250E5B">
        <w:rPr>
          <w:rFonts w:ascii="Agency FB" w:hAnsi="Agency FB" w:cs="Times New Roman"/>
          <w:i/>
        </w:rPr>
        <w:t>Educational Testing Services (ETS)</w:t>
      </w:r>
      <w:r w:rsidRPr="00250E5B">
        <w:rPr>
          <w:rFonts w:ascii="Agency FB" w:hAnsi="Agency FB" w:cs="Times New Roman"/>
        </w:rPr>
        <w:t>, (2010-Present)</w:t>
      </w:r>
    </w:p>
    <w:p w:rsidR="00250E5B" w:rsidRDefault="00250E5B" w:rsidP="00250E5B">
      <w:pPr>
        <w:spacing w:after="0" w:line="240" w:lineRule="auto"/>
        <w:rPr>
          <w:rFonts w:ascii="Agency FB" w:hAnsi="Agency FB" w:cs="Times New Roman"/>
        </w:rPr>
      </w:pPr>
    </w:p>
    <w:p w:rsidR="00C44E0A" w:rsidRDefault="00250E5B" w:rsidP="00C44E0A">
      <w:pPr>
        <w:spacing w:after="0" w:line="240" w:lineRule="auto"/>
        <w:rPr>
          <w:rFonts w:ascii="Agency FB" w:hAnsi="Agency FB" w:cs="Times New Roman"/>
        </w:rPr>
      </w:pPr>
      <w:r w:rsidRPr="00250E5B">
        <w:rPr>
          <w:rFonts w:ascii="Agency FB" w:hAnsi="Agency FB" w:cs="Times New Roman"/>
        </w:rPr>
        <w:t xml:space="preserve">Presenter, "The Many Ways Students Cheat," </w:t>
      </w:r>
      <w:r w:rsidRPr="00250E5B">
        <w:rPr>
          <w:rFonts w:ascii="Agency FB" w:hAnsi="Agency FB" w:cs="Times New Roman"/>
          <w:i/>
        </w:rPr>
        <w:t>The 18th &amp; 19</w:t>
      </w:r>
      <w:r w:rsidRPr="00250E5B">
        <w:rPr>
          <w:rFonts w:ascii="Agency FB" w:hAnsi="Agency FB" w:cs="Times New Roman"/>
          <w:i/>
          <w:vertAlign w:val="superscript"/>
        </w:rPr>
        <w:t>th</w:t>
      </w:r>
      <w:r w:rsidRPr="00250E5B">
        <w:rPr>
          <w:rFonts w:ascii="Agency FB" w:hAnsi="Agency FB" w:cs="Times New Roman"/>
          <w:i/>
        </w:rPr>
        <w:t xml:space="preserve"> Annual Lilly Conference on College Teaching</w:t>
      </w:r>
      <w:r w:rsidRPr="00250E5B">
        <w:rPr>
          <w:rFonts w:ascii="Agency FB" w:hAnsi="Agency FB" w:cs="Times New Roman"/>
        </w:rPr>
        <w:t xml:space="preserve">, Miami University, Oxford, Ohio, November 1998 &amp; 1999.  </w:t>
      </w:r>
    </w:p>
    <w:p w:rsidR="00C44E0A" w:rsidRPr="00C44E0A" w:rsidRDefault="00C44E0A" w:rsidP="00C44E0A">
      <w:pPr>
        <w:spacing w:after="0" w:line="240" w:lineRule="auto"/>
        <w:rPr>
          <w:rFonts w:ascii="Agency FB" w:hAnsi="Agency FB" w:cs="Times New Roman"/>
        </w:rPr>
      </w:pPr>
    </w:p>
    <w:p w:rsidR="00250E5B" w:rsidRPr="00250E5B" w:rsidRDefault="00250E5B" w:rsidP="00250E5B">
      <w:pPr>
        <w:spacing w:after="0" w:line="480" w:lineRule="auto"/>
        <w:rPr>
          <w:rFonts w:ascii="Agency FB" w:hAnsi="Agency FB" w:cs="Times New Roman"/>
          <w:b/>
          <w:sz w:val="28"/>
          <w:szCs w:val="28"/>
          <w:u w:val="single"/>
        </w:rPr>
      </w:pPr>
      <w:r w:rsidRPr="00250E5B">
        <w:rPr>
          <w:rFonts w:ascii="Agency FB" w:hAnsi="Agency FB" w:cs="Times New Roman"/>
          <w:b/>
          <w:sz w:val="28"/>
          <w:szCs w:val="28"/>
          <w:u w:val="single"/>
        </w:rPr>
        <w:t>Academic Service</w:t>
      </w:r>
    </w:p>
    <w:p w:rsidR="00AA1C99" w:rsidRDefault="00AA1C99" w:rsidP="00250E5B">
      <w:pPr>
        <w:spacing w:after="0" w:line="480" w:lineRule="auto"/>
        <w:rPr>
          <w:rFonts w:ascii="Agency FB" w:hAnsi="Agency FB" w:cs="Times New Roman"/>
        </w:rPr>
      </w:pPr>
      <w:r>
        <w:rPr>
          <w:rFonts w:ascii="Agency FB" w:hAnsi="Agency FB" w:cs="Times New Roman"/>
        </w:rPr>
        <w:t>Honors College Advisor, Broad College of Business, Michigan State University, 2013-Present</w:t>
      </w:r>
    </w:p>
    <w:p w:rsidR="00250E5B" w:rsidRPr="00250E5B" w:rsidRDefault="00250E5B" w:rsidP="00250E5B">
      <w:pPr>
        <w:spacing w:after="0" w:line="480" w:lineRule="auto"/>
        <w:rPr>
          <w:rFonts w:ascii="Agency FB" w:hAnsi="Agency FB" w:cs="Times New Roman"/>
        </w:rPr>
      </w:pPr>
      <w:r w:rsidRPr="00250E5B">
        <w:rPr>
          <w:rFonts w:ascii="Agency FB" w:hAnsi="Agency FB" w:cs="Times New Roman"/>
        </w:rPr>
        <w:t>Academic Discipline Committee, member, Rochester College, 2007-2010.</w:t>
      </w:r>
    </w:p>
    <w:p w:rsidR="00250E5B" w:rsidRPr="00250E5B" w:rsidRDefault="00250E5B" w:rsidP="00250E5B">
      <w:pPr>
        <w:spacing w:after="0" w:line="480" w:lineRule="auto"/>
        <w:rPr>
          <w:rFonts w:ascii="Agency FB" w:hAnsi="Agency FB" w:cs="Times New Roman"/>
        </w:rPr>
      </w:pPr>
      <w:r w:rsidRPr="00250E5B">
        <w:rPr>
          <w:rFonts w:ascii="Agency FB" w:hAnsi="Agency FB" w:cs="Times New Roman"/>
        </w:rPr>
        <w:t>Faculty Welfare Committee, member, Rochester College, 1999-2007.</w:t>
      </w:r>
    </w:p>
    <w:p w:rsidR="00250E5B" w:rsidRPr="00250E5B" w:rsidRDefault="00250E5B" w:rsidP="00250E5B">
      <w:pPr>
        <w:spacing w:after="0" w:line="480" w:lineRule="auto"/>
        <w:rPr>
          <w:rFonts w:ascii="Agency FB" w:hAnsi="Agency FB" w:cs="Times New Roman"/>
        </w:rPr>
      </w:pPr>
      <w:r w:rsidRPr="00250E5B">
        <w:rPr>
          <w:rFonts w:ascii="Agency FB" w:hAnsi="Agency FB" w:cs="Times New Roman"/>
        </w:rPr>
        <w:t>Strategic Planning Committee, member, Rochester College, 2008.</w:t>
      </w:r>
    </w:p>
    <w:p w:rsidR="00250E5B" w:rsidRPr="00C44E0A" w:rsidRDefault="00250E5B" w:rsidP="00C44E0A">
      <w:pPr>
        <w:spacing w:after="0" w:line="480" w:lineRule="auto"/>
        <w:rPr>
          <w:rFonts w:ascii="Agency FB" w:hAnsi="Agency FB" w:cs="Times New Roman"/>
        </w:rPr>
      </w:pPr>
      <w:proofErr w:type="gramStart"/>
      <w:r w:rsidRPr="00250E5B">
        <w:rPr>
          <w:rFonts w:ascii="Agency FB" w:hAnsi="Agency FB" w:cs="Times New Roman"/>
        </w:rPr>
        <w:t>Academic Cabinet, Business Division Chair, Rochester College, 2001-2003.</w:t>
      </w:r>
      <w:proofErr w:type="gramEnd"/>
    </w:p>
    <w:p w:rsidR="00250E5B" w:rsidRPr="00250E5B" w:rsidRDefault="00250E5B" w:rsidP="00250E5B">
      <w:pPr>
        <w:spacing w:after="0" w:line="480" w:lineRule="auto"/>
        <w:rPr>
          <w:rFonts w:ascii="Agency FB" w:hAnsi="Agency FB" w:cs="Times New Roman"/>
          <w:b/>
          <w:sz w:val="28"/>
          <w:szCs w:val="28"/>
          <w:u w:val="single"/>
        </w:rPr>
      </w:pPr>
      <w:r w:rsidRPr="00250E5B">
        <w:rPr>
          <w:rFonts w:ascii="Agency FB" w:hAnsi="Agency FB" w:cs="Times New Roman"/>
          <w:b/>
          <w:sz w:val="28"/>
          <w:szCs w:val="28"/>
          <w:u w:val="single"/>
        </w:rPr>
        <w:t>Community/Non-profit Service &amp; Involvement</w:t>
      </w:r>
    </w:p>
    <w:p w:rsidR="00250E5B" w:rsidRPr="00250E5B" w:rsidRDefault="00250E5B" w:rsidP="00B768A8">
      <w:pPr>
        <w:spacing w:after="0" w:line="240" w:lineRule="auto"/>
        <w:ind w:left="-187" w:firstLine="187"/>
        <w:rPr>
          <w:rFonts w:ascii="Agency FB" w:hAnsi="Agency FB" w:cs="Times New Roman"/>
        </w:rPr>
      </w:pPr>
      <w:r w:rsidRPr="00250E5B">
        <w:rPr>
          <w:rFonts w:ascii="Agency FB" w:hAnsi="Agency FB" w:cs="Times New Roman"/>
        </w:rPr>
        <w:t>Active lifetime of service in 3</w:t>
      </w:r>
      <w:r w:rsidRPr="00250E5B">
        <w:rPr>
          <w:rFonts w:ascii="Agency FB" w:hAnsi="Agency FB" w:cs="Times New Roman"/>
          <w:vertAlign w:val="superscript"/>
        </w:rPr>
        <w:t>rd</w:t>
      </w:r>
      <w:r w:rsidRPr="00250E5B">
        <w:rPr>
          <w:rFonts w:ascii="Agency FB" w:hAnsi="Agency FB" w:cs="Times New Roman"/>
        </w:rPr>
        <w:t xml:space="preserve"> world humanitarian/economic development operations (Guyana,      </w:t>
      </w:r>
    </w:p>
    <w:p w:rsidR="00250E5B" w:rsidRDefault="00250E5B" w:rsidP="00B768A8">
      <w:pPr>
        <w:spacing w:after="0" w:line="240" w:lineRule="auto"/>
        <w:ind w:left="-187" w:firstLine="187"/>
        <w:rPr>
          <w:rFonts w:ascii="Agency FB" w:hAnsi="Agency FB" w:cs="Times New Roman"/>
        </w:rPr>
      </w:pPr>
      <w:r w:rsidRPr="00250E5B">
        <w:rPr>
          <w:rFonts w:ascii="Agency FB" w:hAnsi="Agency FB" w:cs="Times New Roman"/>
        </w:rPr>
        <w:t xml:space="preserve">Panama, Mexico, Haiti and many other Caribbean Islands) </w:t>
      </w:r>
    </w:p>
    <w:p w:rsidR="00B768A8" w:rsidRPr="00250E5B" w:rsidRDefault="00B768A8" w:rsidP="00B768A8">
      <w:pPr>
        <w:spacing w:after="0" w:line="240" w:lineRule="auto"/>
        <w:ind w:left="-187" w:firstLine="187"/>
        <w:rPr>
          <w:rFonts w:ascii="Agency FB" w:hAnsi="Agency FB" w:cs="Times New Roman"/>
        </w:rPr>
      </w:pPr>
    </w:p>
    <w:p w:rsidR="00250E5B" w:rsidRPr="00250E5B" w:rsidRDefault="00250E5B" w:rsidP="00250E5B">
      <w:pPr>
        <w:spacing w:after="0" w:line="480" w:lineRule="auto"/>
        <w:ind w:left="-187" w:firstLine="187"/>
        <w:rPr>
          <w:rFonts w:ascii="Agency FB" w:hAnsi="Agency FB" w:cs="Times New Roman"/>
        </w:rPr>
      </w:pPr>
      <w:r w:rsidRPr="00250E5B">
        <w:rPr>
          <w:rFonts w:ascii="Agency FB" w:hAnsi="Agency FB" w:cs="Times New Roman"/>
        </w:rPr>
        <w:t xml:space="preserve">Facilitated many experiential learning and leadership experiences </w:t>
      </w:r>
    </w:p>
    <w:p w:rsidR="00250E5B" w:rsidRPr="00250E5B" w:rsidRDefault="00250E5B" w:rsidP="00250E5B">
      <w:pPr>
        <w:spacing w:after="0" w:line="480" w:lineRule="auto"/>
        <w:ind w:left="-187" w:firstLine="187"/>
        <w:rPr>
          <w:rFonts w:ascii="Agency FB" w:hAnsi="Agency FB" w:cs="Times New Roman"/>
        </w:rPr>
      </w:pPr>
      <w:r w:rsidRPr="00250E5B">
        <w:rPr>
          <w:rFonts w:ascii="Agency FB" w:hAnsi="Agency FB" w:cs="Times New Roman"/>
        </w:rPr>
        <w:t>Currently serve on the board of several non-profit organizations</w:t>
      </w:r>
    </w:p>
    <w:p w:rsidR="00250E5B" w:rsidRPr="00250E5B" w:rsidRDefault="00250E5B" w:rsidP="00250E5B">
      <w:pPr>
        <w:spacing w:after="0" w:line="480" w:lineRule="auto"/>
        <w:ind w:left="-187" w:firstLine="187"/>
        <w:rPr>
          <w:rFonts w:ascii="Agency FB" w:hAnsi="Agency FB" w:cs="Times New Roman"/>
        </w:rPr>
      </w:pPr>
      <w:r w:rsidRPr="00250E5B">
        <w:rPr>
          <w:rFonts w:ascii="Agency FB" w:hAnsi="Agency FB" w:cs="Times New Roman"/>
        </w:rPr>
        <w:t xml:space="preserve">Served as Volunteer Executive for the Detroit Area United Way (Summer 2002) </w:t>
      </w:r>
    </w:p>
    <w:p w:rsidR="00250E5B" w:rsidRPr="00250E5B" w:rsidRDefault="00250E5B" w:rsidP="00250E5B">
      <w:pPr>
        <w:spacing w:after="0" w:line="480" w:lineRule="auto"/>
        <w:ind w:left="-187" w:firstLine="187"/>
        <w:rPr>
          <w:rFonts w:ascii="Agency FB" w:hAnsi="Agency FB" w:cs="Times New Roman"/>
        </w:rPr>
      </w:pPr>
      <w:r w:rsidRPr="00250E5B">
        <w:rPr>
          <w:rFonts w:ascii="Agency FB" w:hAnsi="Agency FB" w:cs="Times New Roman"/>
        </w:rPr>
        <w:t>Actively involved with Habitat for Humanity (1996-Present)</w:t>
      </w:r>
    </w:p>
    <w:p w:rsidR="00250E5B" w:rsidRPr="00250E5B" w:rsidRDefault="00250E5B" w:rsidP="00250E5B">
      <w:pPr>
        <w:spacing w:after="0" w:line="480" w:lineRule="auto"/>
        <w:ind w:left="-187" w:firstLine="187"/>
        <w:rPr>
          <w:rFonts w:ascii="Agency FB" w:hAnsi="Agency FB" w:cs="Times New Roman"/>
        </w:rPr>
      </w:pPr>
      <w:r w:rsidRPr="00250E5B">
        <w:rPr>
          <w:rFonts w:ascii="Agency FB" w:hAnsi="Agency FB" w:cs="Times New Roman"/>
        </w:rPr>
        <w:t>Worked many years with the Boys Club Organization (Fort Smith, AR)</w:t>
      </w:r>
    </w:p>
    <w:p w:rsidR="00250E5B" w:rsidRPr="00250E5B" w:rsidRDefault="00250E5B" w:rsidP="00250E5B">
      <w:pPr>
        <w:spacing w:after="0" w:line="480" w:lineRule="auto"/>
        <w:ind w:left="-187" w:firstLine="187"/>
        <w:rPr>
          <w:rFonts w:ascii="Agency FB" w:hAnsi="Agency FB" w:cs="Times New Roman"/>
        </w:rPr>
      </w:pPr>
      <w:r w:rsidRPr="00250E5B">
        <w:rPr>
          <w:rFonts w:ascii="Agency FB" w:hAnsi="Agency FB" w:cs="Times New Roman"/>
        </w:rPr>
        <w:t>Served many years with Partners in Education Program (Fort Smith, AR)</w:t>
      </w:r>
    </w:p>
    <w:p w:rsidR="00250E5B" w:rsidRPr="00250E5B" w:rsidRDefault="00250E5B" w:rsidP="00250E5B">
      <w:pPr>
        <w:spacing w:after="0" w:line="480" w:lineRule="auto"/>
        <w:ind w:left="-187" w:firstLine="187"/>
        <w:rPr>
          <w:rFonts w:ascii="Agency FB" w:hAnsi="Agency FB" w:cs="Times New Roman"/>
        </w:rPr>
      </w:pPr>
      <w:r w:rsidRPr="00250E5B">
        <w:rPr>
          <w:rFonts w:ascii="Agency FB" w:hAnsi="Agency FB" w:cs="Times New Roman"/>
        </w:rPr>
        <w:t>Advise many nonprofit organizations on strategic planning and fundraising</w:t>
      </w:r>
    </w:p>
    <w:p w:rsidR="00426207" w:rsidRDefault="00426207" w:rsidP="00280D5D">
      <w:pPr>
        <w:rPr>
          <w:rFonts w:ascii="Agency FB" w:hAnsi="Agency FB"/>
          <w:sz w:val="28"/>
          <w:szCs w:val="28"/>
        </w:rPr>
      </w:pPr>
    </w:p>
    <w:sectPr w:rsidR="004262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4AD" w:rsidRDefault="005A54AD" w:rsidP="005A54AD">
      <w:pPr>
        <w:spacing w:after="0" w:line="240" w:lineRule="auto"/>
      </w:pPr>
      <w:r>
        <w:separator/>
      </w:r>
    </w:p>
  </w:endnote>
  <w:endnote w:type="continuationSeparator" w:id="0">
    <w:p w:rsidR="005A54AD" w:rsidRDefault="005A54AD" w:rsidP="005A5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4AD" w:rsidRDefault="005A54AD" w:rsidP="005A54AD">
      <w:pPr>
        <w:spacing w:after="0" w:line="240" w:lineRule="auto"/>
      </w:pPr>
      <w:r>
        <w:separator/>
      </w:r>
    </w:p>
  </w:footnote>
  <w:footnote w:type="continuationSeparator" w:id="0">
    <w:p w:rsidR="005A54AD" w:rsidRDefault="005A54AD" w:rsidP="005A54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A73"/>
    <w:rsid w:val="00027C01"/>
    <w:rsid w:val="00046945"/>
    <w:rsid w:val="0005243F"/>
    <w:rsid w:val="00136D6E"/>
    <w:rsid w:val="00151D92"/>
    <w:rsid w:val="001B6139"/>
    <w:rsid w:val="0024354D"/>
    <w:rsid w:val="00250E5B"/>
    <w:rsid w:val="00274A8E"/>
    <w:rsid w:val="00280D5D"/>
    <w:rsid w:val="002F5951"/>
    <w:rsid w:val="00326506"/>
    <w:rsid w:val="003B0E75"/>
    <w:rsid w:val="004007B9"/>
    <w:rsid w:val="00401674"/>
    <w:rsid w:val="00426207"/>
    <w:rsid w:val="0043300A"/>
    <w:rsid w:val="0048468B"/>
    <w:rsid w:val="0048533B"/>
    <w:rsid w:val="004A7979"/>
    <w:rsid w:val="005425A3"/>
    <w:rsid w:val="005A54AD"/>
    <w:rsid w:val="00640863"/>
    <w:rsid w:val="006415F7"/>
    <w:rsid w:val="006E288B"/>
    <w:rsid w:val="0071328A"/>
    <w:rsid w:val="007527E3"/>
    <w:rsid w:val="00825A73"/>
    <w:rsid w:val="008660FD"/>
    <w:rsid w:val="008A3D60"/>
    <w:rsid w:val="008E5E57"/>
    <w:rsid w:val="00927027"/>
    <w:rsid w:val="0098763C"/>
    <w:rsid w:val="00A26029"/>
    <w:rsid w:val="00AA1C99"/>
    <w:rsid w:val="00AC565D"/>
    <w:rsid w:val="00B13848"/>
    <w:rsid w:val="00B43250"/>
    <w:rsid w:val="00B611EC"/>
    <w:rsid w:val="00B768A8"/>
    <w:rsid w:val="00B939B6"/>
    <w:rsid w:val="00BE5388"/>
    <w:rsid w:val="00C041DA"/>
    <w:rsid w:val="00C44E0A"/>
    <w:rsid w:val="00CB71B8"/>
    <w:rsid w:val="00CE6E3C"/>
    <w:rsid w:val="00CF0386"/>
    <w:rsid w:val="00D26009"/>
    <w:rsid w:val="00D83E04"/>
    <w:rsid w:val="00D91808"/>
    <w:rsid w:val="00E23641"/>
    <w:rsid w:val="00E453AD"/>
    <w:rsid w:val="00EA45A8"/>
    <w:rsid w:val="00F318C1"/>
    <w:rsid w:val="00F46834"/>
    <w:rsid w:val="00F9312E"/>
    <w:rsid w:val="00FF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5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4AD"/>
  </w:style>
  <w:style w:type="paragraph" w:styleId="Footer">
    <w:name w:val="footer"/>
    <w:basedOn w:val="Normal"/>
    <w:link w:val="FooterChar"/>
    <w:uiPriority w:val="99"/>
    <w:unhideWhenUsed/>
    <w:rsid w:val="005A5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4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5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4AD"/>
  </w:style>
  <w:style w:type="paragraph" w:styleId="Footer">
    <w:name w:val="footer"/>
    <w:basedOn w:val="Normal"/>
    <w:link w:val="FooterChar"/>
    <w:uiPriority w:val="99"/>
    <w:unhideWhenUsed/>
    <w:rsid w:val="005A5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Cohu, Jeffrey</dc:creator>
  <cp:lastModifiedBy>Cohu, Jeffrey</cp:lastModifiedBy>
  <cp:revision>13</cp:revision>
  <dcterms:created xsi:type="dcterms:W3CDTF">2014-01-11T14:45:00Z</dcterms:created>
  <dcterms:modified xsi:type="dcterms:W3CDTF">2014-04-23T13:50:00Z</dcterms:modified>
</cp:coreProperties>
</file>